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51AAD" w:rsidRPr="00740DF0" w:rsidRDefault="00740DF0" w:rsidP="00740DF0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 w:rsidRPr="00740DF0">
        <w:rPr>
          <w:rFonts w:ascii="Times New Roman" w:hAnsi="Times New Roman" w:cs="Times New Roman"/>
          <w:sz w:val="28"/>
          <w:szCs w:val="28"/>
          <w:lang w:val="en-GB"/>
        </w:rPr>
        <w:t>DNEVNI RED 26. SJEDNICE OPĆINSKOG VIJEĆA OPĆINE LOVAS</w:t>
      </w:r>
    </w:p>
    <w:p w:rsidR="00740DF0" w:rsidRPr="00740DF0" w:rsidRDefault="00740DF0" w:rsidP="00740DF0">
      <w:pPr>
        <w:jc w:val="center"/>
        <w:rPr>
          <w:rFonts w:ascii="Times New Roman" w:hAnsi="Times New Roman" w:cs="Times New Roman"/>
          <w:sz w:val="28"/>
          <w:szCs w:val="28"/>
          <w:lang w:val="en-GB"/>
        </w:rPr>
      </w:pPr>
    </w:p>
    <w:p w:rsidR="00740DF0" w:rsidRPr="00740DF0" w:rsidRDefault="00740DF0" w:rsidP="00740DF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0DF0">
        <w:rPr>
          <w:rFonts w:ascii="Times New Roman" w:hAnsi="Times New Roman" w:cs="Times New Roman"/>
          <w:sz w:val="24"/>
          <w:szCs w:val="24"/>
          <w:lang w:val="en-GB"/>
        </w:rPr>
        <w:t>0.</w:t>
      </w:r>
      <w:r w:rsidRPr="00740DF0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Usvajanje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zapisnika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s </w:t>
      </w:r>
      <w:proofErr w:type="spellStart"/>
      <w:proofErr w:type="gramStart"/>
      <w:r w:rsidRPr="00740DF0">
        <w:rPr>
          <w:rFonts w:ascii="Times New Roman" w:hAnsi="Times New Roman" w:cs="Times New Roman"/>
          <w:sz w:val="24"/>
          <w:szCs w:val="24"/>
          <w:lang w:val="en-GB"/>
        </w:rPr>
        <w:t>prethodnih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sjednica</w:t>
      </w:r>
      <w:proofErr w:type="spellEnd"/>
      <w:proofErr w:type="gram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Općinskog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vijeća</w:t>
      </w:r>
      <w:proofErr w:type="spellEnd"/>
    </w:p>
    <w:p w:rsidR="00740DF0" w:rsidRPr="00740DF0" w:rsidRDefault="00740DF0" w:rsidP="00740DF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0DF0">
        <w:rPr>
          <w:rFonts w:ascii="Times New Roman" w:hAnsi="Times New Roman" w:cs="Times New Roman"/>
          <w:sz w:val="24"/>
          <w:szCs w:val="24"/>
          <w:lang w:val="en-GB"/>
        </w:rPr>
        <w:t>1.</w:t>
      </w:r>
      <w:r w:rsidRPr="00740DF0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Aktualni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sat</w:t>
      </w:r>
    </w:p>
    <w:p w:rsidR="00740DF0" w:rsidRPr="00740DF0" w:rsidRDefault="00740DF0" w:rsidP="00740DF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0DF0">
        <w:rPr>
          <w:rFonts w:ascii="Times New Roman" w:hAnsi="Times New Roman" w:cs="Times New Roman"/>
          <w:sz w:val="24"/>
          <w:szCs w:val="24"/>
          <w:lang w:val="en-GB"/>
        </w:rPr>
        <w:t>2.</w:t>
      </w:r>
      <w:r w:rsidRPr="00740DF0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Usvajanje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Prijedlog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Odluke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polugodišnjem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Proračunu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Općine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Lovas za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razdoblje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od 01.01. - 30.06.2024.</w:t>
      </w:r>
    </w:p>
    <w:p w:rsidR="00740DF0" w:rsidRPr="00740DF0" w:rsidRDefault="00740DF0" w:rsidP="00740DF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0DF0">
        <w:rPr>
          <w:rFonts w:ascii="Times New Roman" w:hAnsi="Times New Roman" w:cs="Times New Roman"/>
          <w:sz w:val="24"/>
          <w:szCs w:val="24"/>
          <w:lang w:val="en-GB"/>
        </w:rPr>
        <w:t>3.</w:t>
      </w:r>
      <w:r w:rsidRPr="00740DF0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Usvajanje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Prijedlog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Odluke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o I.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izmjenama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dopunama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Proračuna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Općine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Lovas za 2024.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godinu</w:t>
      </w:r>
      <w:proofErr w:type="spellEnd"/>
    </w:p>
    <w:p w:rsidR="00740DF0" w:rsidRPr="00740DF0" w:rsidRDefault="00740DF0" w:rsidP="00740DF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0DF0">
        <w:rPr>
          <w:rFonts w:ascii="Times New Roman" w:hAnsi="Times New Roman" w:cs="Times New Roman"/>
          <w:sz w:val="24"/>
          <w:szCs w:val="24"/>
          <w:lang w:val="en-GB"/>
        </w:rPr>
        <w:t>4.</w:t>
      </w:r>
      <w:r w:rsidRPr="00740DF0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Usvajanje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Prijedlog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Odluke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polugodišnjem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Izvješću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radu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općinske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načelnice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Općine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Lovas za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razdoblje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od 01.01. - 30.06.2024.</w:t>
      </w:r>
    </w:p>
    <w:p w:rsidR="00740DF0" w:rsidRPr="00740DF0" w:rsidRDefault="00740DF0" w:rsidP="00740DF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0DF0">
        <w:rPr>
          <w:rFonts w:ascii="Times New Roman" w:hAnsi="Times New Roman" w:cs="Times New Roman"/>
          <w:sz w:val="24"/>
          <w:szCs w:val="24"/>
          <w:lang w:val="en-GB"/>
        </w:rPr>
        <w:t>5.</w:t>
      </w:r>
      <w:r w:rsidRPr="00740DF0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Usvajanje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Prijedlog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Odluke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usvajanju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Programa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XXVII.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Miholjskih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dana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Općine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Lovas 2024.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godine</w:t>
      </w:r>
      <w:proofErr w:type="spellEnd"/>
    </w:p>
    <w:p w:rsidR="00740DF0" w:rsidRPr="00740DF0" w:rsidRDefault="00740DF0" w:rsidP="00740DF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0DF0">
        <w:rPr>
          <w:rFonts w:ascii="Times New Roman" w:hAnsi="Times New Roman" w:cs="Times New Roman"/>
          <w:sz w:val="24"/>
          <w:szCs w:val="24"/>
          <w:lang w:val="en-GB"/>
        </w:rPr>
        <w:t>6.</w:t>
      </w:r>
      <w:r w:rsidRPr="00740DF0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Usvajanje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Prijedlog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Odluke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određivanju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plaće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drugih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prava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općinskog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načelnika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Općine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Lovas</w:t>
      </w:r>
    </w:p>
    <w:p w:rsidR="00740DF0" w:rsidRPr="00740DF0" w:rsidRDefault="00740DF0" w:rsidP="00740DF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0DF0">
        <w:rPr>
          <w:rFonts w:ascii="Times New Roman" w:hAnsi="Times New Roman" w:cs="Times New Roman"/>
          <w:sz w:val="24"/>
          <w:szCs w:val="24"/>
          <w:lang w:val="en-GB"/>
        </w:rPr>
        <w:t>7.</w:t>
      </w:r>
      <w:r w:rsidRPr="00740DF0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Usvajanje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Prijedlog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Odluke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javnim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priznanjima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Općine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Lovas</w:t>
      </w:r>
    </w:p>
    <w:p w:rsidR="00740DF0" w:rsidRPr="00740DF0" w:rsidRDefault="00740DF0" w:rsidP="00740DF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0DF0">
        <w:rPr>
          <w:rFonts w:ascii="Times New Roman" w:hAnsi="Times New Roman" w:cs="Times New Roman"/>
          <w:sz w:val="24"/>
          <w:szCs w:val="24"/>
          <w:lang w:val="en-GB"/>
        </w:rPr>
        <w:t>8.</w:t>
      </w:r>
      <w:r w:rsidRPr="00740DF0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Aktivnosti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Općine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Lovas </w:t>
      </w:r>
    </w:p>
    <w:p w:rsidR="00740DF0" w:rsidRPr="00740DF0" w:rsidRDefault="00740DF0" w:rsidP="00740DF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0DF0">
        <w:rPr>
          <w:rFonts w:ascii="Times New Roman" w:hAnsi="Times New Roman" w:cs="Times New Roman"/>
          <w:sz w:val="24"/>
          <w:szCs w:val="24"/>
          <w:lang w:val="en-GB"/>
        </w:rPr>
        <w:t>9.</w:t>
      </w:r>
      <w:r w:rsidRPr="00740DF0">
        <w:rPr>
          <w:rFonts w:ascii="Times New Roman" w:hAnsi="Times New Roman" w:cs="Times New Roman"/>
          <w:sz w:val="24"/>
          <w:szCs w:val="24"/>
          <w:lang w:val="en-GB"/>
        </w:rPr>
        <w:tab/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Razno</w:t>
      </w:r>
      <w:proofErr w:type="spellEnd"/>
    </w:p>
    <w:p w:rsidR="00740DF0" w:rsidRPr="00740DF0" w:rsidRDefault="00740DF0" w:rsidP="00740DF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40DF0" w:rsidRPr="00740DF0" w:rsidRDefault="00740DF0" w:rsidP="00740DF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Napomena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Temeljem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članka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12. Zakona o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pravu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pristup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informacijama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(„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Narodne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novine“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Republike</w:t>
      </w:r>
      <w:proofErr w:type="spellEnd"/>
      <w:proofErr w:type="gram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Hrvatske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25/13, 85/15)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sjednicama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Općinskog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vijeća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Općine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Lovas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može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prisustvovati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zainteresirana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javnost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uz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prethodnu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pismenu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najavu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dolaska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najkasnije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tri dana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prije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održavanja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sjednice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Općinskog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vijeća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adresu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: Lovas, A.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Starčevića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5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ili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elektroničkim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putem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40DF0">
        <w:rPr>
          <w:rFonts w:ascii="Times New Roman" w:hAnsi="Times New Roman" w:cs="Times New Roman"/>
          <w:sz w:val="24"/>
          <w:szCs w:val="24"/>
          <w:lang w:val="en-GB"/>
        </w:rPr>
        <w:t>adresu</w:t>
      </w:r>
      <w:proofErr w:type="spellEnd"/>
      <w:r w:rsidRPr="00740DF0">
        <w:rPr>
          <w:rFonts w:ascii="Times New Roman" w:hAnsi="Times New Roman" w:cs="Times New Roman"/>
          <w:sz w:val="24"/>
          <w:szCs w:val="24"/>
          <w:lang w:val="en-GB"/>
        </w:rPr>
        <w:t>: info@lovas.hr.</w:t>
      </w:r>
    </w:p>
    <w:sectPr w:rsidR="00740DF0" w:rsidRPr="00740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DF0"/>
    <w:rsid w:val="00351AAD"/>
    <w:rsid w:val="00740DF0"/>
    <w:rsid w:val="00A3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01510"/>
  <w15:chartTrackingRefBased/>
  <w15:docId w15:val="{CE39EC92-DD97-44D4-A484-F09F9791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1</cp:revision>
  <dcterms:created xsi:type="dcterms:W3CDTF">2024-09-09T07:59:00Z</dcterms:created>
  <dcterms:modified xsi:type="dcterms:W3CDTF">2024-09-09T08:02:00Z</dcterms:modified>
</cp:coreProperties>
</file>