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93" w:rsidRPr="002506A0" w:rsidRDefault="00D44F93" w:rsidP="00D44F93">
      <w:pPr>
        <w:keepNext/>
        <w:rPr>
          <w:rFonts w:asciiTheme="majorHAnsi" w:hAnsiTheme="majorHAnsi" w:cstheme="majorHAnsi"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sz w:val="24"/>
          <w:szCs w:val="24"/>
          <w:lang w:val="hr-HR"/>
        </w:rPr>
        <w:t xml:space="preserve">          </w:t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775044954" r:id="rId8"/>
        </w:object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ab/>
      </w:r>
    </w:p>
    <w:p w:rsidR="00D44F93" w:rsidRPr="002506A0" w:rsidRDefault="00D44F93" w:rsidP="00D44F93">
      <w:pPr>
        <w:keepNext/>
        <w:ind w:left="-567" w:hanging="142"/>
        <w:rPr>
          <w:rFonts w:asciiTheme="majorHAnsi" w:hAnsiTheme="majorHAnsi" w:cstheme="majorHAnsi"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sz w:val="24"/>
          <w:szCs w:val="24"/>
          <w:lang w:val="hr-HR"/>
        </w:rPr>
        <w:t xml:space="preserve">            REPUBLIKA HRVATSKA</w:t>
      </w:r>
    </w:p>
    <w:p w:rsidR="00D44F93" w:rsidRPr="002506A0" w:rsidRDefault="00D44F93" w:rsidP="00D44F93">
      <w:pPr>
        <w:keepNext/>
        <w:ind w:left="-567" w:hanging="142"/>
        <w:rPr>
          <w:rFonts w:asciiTheme="majorHAnsi" w:hAnsiTheme="majorHAnsi" w:cstheme="majorHAnsi"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sz w:val="24"/>
          <w:szCs w:val="24"/>
          <w:lang w:val="hr-HR"/>
        </w:rPr>
        <w:t>VUKOVARSKO-SRIJEMSKA ŽUPANIJA</w:t>
      </w:r>
    </w:p>
    <w:p w:rsidR="00D44F93" w:rsidRPr="002506A0" w:rsidRDefault="00D44F93" w:rsidP="00D44F93">
      <w:pPr>
        <w:keepNext/>
        <w:ind w:left="-709"/>
        <w:rPr>
          <w:rFonts w:asciiTheme="majorHAnsi" w:hAnsiTheme="majorHAnsi" w:cstheme="majorHAnsi"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sz w:val="24"/>
          <w:szCs w:val="24"/>
          <w:lang w:val="hr-HR"/>
        </w:rPr>
        <w:t xml:space="preserve">                    OPĆINA LOVAS</w:t>
      </w:r>
    </w:p>
    <w:p w:rsidR="00D44F93" w:rsidRPr="002506A0" w:rsidRDefault="00D44F93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sz w:val="24"/>
          <w:szCs w:val="24"/>
          <w:lang w:val="hr-HR"/>
        </w:rPr>
        <w:t xml:space="preserve">  OPĆINSKI NAČELNIK</w:t>
      </w:r>
    </w:p>
    <w:p w:rsidR="00980D86" w:rsidRPr="002506A0" w:rsidRDefault="00980D86" w:rsidP="00362B03">
      <w:pPr>
        <w:ind w:left="-284" w:firstLine="284"/>
        <w:rPr>
          <w:rFonts w:asciiTheme="majorHAnsi" w:hAnsiTheme="majorHAnsi" w:cstheme="majorHAnsi"/>
          <w:sz w:val="24"/>
          <w:szCs w:val="24"/>
          <w:lang w:val="hr-HR"/>
        </w:rPr>
      </w:pPr>
    </w:p>
    <w:p w:rsidR="00362B03" w:rsidRPr="002506A0" w:rsidRDefault="00362B03" w:rsidP="00362B03">
      <w:pPr>
        <w:ind w:left="-284" w:firstLine="284"/>
        <w:rPr>
          <w:rFonts w:asciiTheme="majorHAnsi" w:hAnsiTheme="majorHAnsi" w:cstheme="majorHAnsi"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sz w:val="24"/>
          <w:szCs w:val="24"/>
          <w:lang w:val="hr-HR"/>
        </w:rPr>
        <w:t xml:space="preserve">KLASA: </w:t>
      </w:r>
      <w:r w:rsidR="00543194" w:rsidRPr="002506A0">
        <w:rPr>
          <w:rFonts w:asciiTheme="majorHAnsi" w:hAnsiTheme="majorHAnsi" w:cstheme="majorHAnsi"/>
          <w:sz w:val="24"/>
          <w:szCs w:val="24"/>
          <w:lang w:val="hr-HR"/>
        </w:rPr>
        <w:t>4</w:t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>0</w:t>
      </w:r>
      <w:r w:rsidR="00543194" w:rsidRPr="002506A0">
        <w:rPr>
          <w:rFonts w:asciiTheme="majorHAnsi" w:hAnsiTheme="majorHAnsi" w:cstheme="majorHAnsi"/>
          <w:sz w:val="24"/>
          <w:szCs w:val="24"/>
          <w:lang w:val="hr-HR"/>
        </w:rPr>
        <w:t>6</w:t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>-01/2</w:t>
      </w:r>
      <w:r w:rsidR="00543194" w:rsidRPr="002506A0">
        <w:rPr>
          <w:rFonts w:asciiTheme="majorHAnsi" w:hAnsiTheme="majorHAnsi" w:cstheme="majorHAnsi"/>
          <w:sz w:val="24"/>
          <w:szCs w:val="24"/>
          <w:lang w:val="hr-HR"/>
        </w:rPr>
        <w:t>4</w:t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>-0</w:t>
      </w:r>
      <w:r w:rsidR="00543194" w:rsidRPr="002506A0">
        <w:rPr>
          <w:rFonts w:asciiTheme="majorHAnsi" w:hAnsiTheme="majorHAnsi" w:cstheme="majorHAnsi"/>
          <w:sz w:val="24"/>
          <w:szCs w:val="24"/>
          <w:lang w:val="hr-HR"/>
        </w:rPr>
        <w:t>3</w:t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>/0</w:t>
      </w:r>
      <w:r w:rsidR="00822E81" w:rsidRPr="002506A0">
        <w:rPr>
          <w:rFonts w:asciiTheme="majorHAnsi" w:hAnsiTheme="majorHAnsi" w:cstheme="majorHAnsi"/>
          <w:sz w:val="24"/>
          <w:szCs w:val="24"/>
          <w:lang w:val="hr-HR"/>
        </w:rPr>
        <w:t>5</w:t>
      </w:r>
    </w:p>
    <w:p w:rsidR="00D44F93" w:rsidRPr="002506A0" w:rsidRDefault="00D44F93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sz w:val="24"/>
          <w:szCs w:val="24"/>
          <w:lang w:val="hr-HR"/>
        </w:rPr>
        <w:t>U</w:t>
      </w:r>
      <w:r w:rsidR="003C1B6F" w:rsidRPr="002506A0">
        <w:rPr>
          <w:rFonts w:asciiTheme="majorHAnsi" w:hAnsiTheme="majorHAnsi" w:cstheme="majorHAnsi"/>
          <w:sz w:val="24"/>
          <w:szCs w:val="24"/>
          <w:lang w:val="hr-HR"/>
        </w:rPr>
        <w:t>RBROJ</w:t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>:</w:t>
      </w:r>
      <w:r w:rsidR="00BF4F53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>2196</w:t>
      </w:r>
      <w:r w:rsidR="00543194" w:rsidRPr="002506A0">
        <w:rPr>
          <w:rFonts w:asciiTheme="majorHAnsi" w:hAnsiTheme="majorHAnsi" w:cstheme="majorHAnsi"/>
          <w:sz w:val="24"/>
          <w:szCs w:val="24"/>
          <w:lang w:val="hr-HR"/>
        </w:rPr>
        <w:t>-</w:t>
      </w:r>
      <w:r w:rsidR="00BF4F53">
        <w:rPr>
          <w:rFonts w:asciiTheme="majorHAnsi" w:hAnsiTheme="majorHAnsi" w:cstheme="majorHAnsi"/>
          <w:sz w:val="24"/>
          <w:szCs w:val="24"/>
          <w:lang w:val="hr-HR"/>
        </w:rPr>
        <w:t>17-02</w:t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>-</w:t>
      </w:r>
      <w:r w:rsidR="0037651C" w:rsidRPr="002506A0">
        <w:rPr>
          <w:rFonts w:asciiTheme="majorHAnsi" w:hAnsiTheme="majorHAnsi" w:cstheme="majorHAnsi"/>
          <w:sz w:val="24"/>
          <w:szCs w:val="24"/>
          <w:lang w:val="hr-HR"/>
        </w:rPr>
        <w:t>2</w:t>
      </w:r>
      <w:r w:rsidR="00543194" w:rsidRPr="002506A0">
        <w:rPr>
          <w:rFonts w:asciiTheme="majorHAnsi" w:hAnsiTheme="majorHAnsi" w:cstheme="majorHAnsi"/>
          <w:sz w:val="24"/>
          <w:szCs w:val="24"/>
          <w:lang w:val="hr-HR"/>
        </w:rPr>
        <w:t>4</w:t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>-</w:t>
      </w:r>
      <w:r w:rsidR="00822E81" w:rsidRPr="002506A0">
        <w:rPr>
          <w:rFonts w:asciiTheme="majorHAnsi" w:hAnsiTheme="majorHAnsi" w:cstheme="majorHAnsi"/>
          <w:sz w:val="24"/>
          <w:szCs w:val="24"/>
          <w:lang w:val="hr-HR"/>
        </w:rPr>
        <w:t>6</w:t>
      </w:r>
    </w:p>
    <w:p w:rsidR="00DA4CC4" w:rsidRPr="002506A0" w:rsidRDefault="00DA4CC4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sz w:val="24"/>
          <w:szCs w:val="24"/>
          <w:lang w:val="hr-HR"/>
        </w:rPr>
        <w:t xml:space="preserve">U </w:t>
      </w:r>
      <w:proofErr w:type="spellStart"/>
      <w:r w:rsidRPr="002506A0">
        <w:rPr>
          <w:rFonts w:asciiTheme="majorHAnsi" w:hAnsiTheme="majorHAnsi" w:cstheme="majorHAnsi"/>
          <w:sz w:val="24"/>
          <w:szCs w:val="24"/>
          <w:lang w:val="hr-HR"/>
        </w:rPr>
        <w:t>Lovasu</w:t>
      </w:r>
      <w:proofErr w:type="spellEnd"/>
      <w:r w:rsidRPr="002506A0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980D86" w:rsidRPr="002506A0">
        <w:rPr>
          <w:rFonts w:asciiTheme="majorHAnsi" w:hAnsiTheme="majorHAnsi" w:cstheme="majorHAnsi"/>
          <w:sz w:val="24"/>
          <w:szCs w:val="24"/>
          <w:lang w:val="hr-HR"/>
        </w:rPr>
        <w:t>19</w:t>
      </w:r>
      <w:r w:rsidR="002101C0" w:rsidRPr="002506A0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37651C" w:rsidRPr="002506A0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543194" w:rsidRPr="002506A0">
        <w:rPr>
          <w:rFonts w:asciiTheme="majorHAnsi" w:hAnsiTheme="majorHAnsi" w:cstheme="majorHAnsi"/>
          <w:sz w:val="24"/>
          <w:szCs w:val="24"/>
          <w:lang w:val="hr-HR"/>
        </w:rPr>
        <w:t>travnja</w:t>
      </w:r>
      <w:r w:rsidR="0037651C" w:rsidRPr="002506A0">
        <w:rPr>
          <w:rFonts w:asciiTheme="majorHAnsi" w:hAnsiTheme="majorHAnsi" w:cstheme="majorHAnsi"/>
          <w:sz w:val="24"/>
          <w:szCs w:val="24"/>
          <w:lang w:val="hr-HR"/>
        </w:rPr>
        <w:t xml:space="preserve"> 202</w:t>
      </w:r>
      <w:r w:rsidR="00543194" w:rsidRPr="002506A0">
        <w:rPr>
          <w:rFonts w:asciiTheme="majorHAnsi" w:hAnsiTheme="majorHAnsi" w:cstheme="majorHAnsi"/>
          <w:sz w:val="24"/>
          <w:szCs w:val="24"/>
          <w:lang w:val="hr-HR"/>
        </w:rPr>
        <w:t>4</w:t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543194" w:rsidRPr="002506A0">
        <w:rPr>
          <w:rFonts w:asciiTheme="majorHAnsi" w:hAnsiTheme="majorHAnsi" w:cstheme="majorHAnsi"/>
          <w:sz w:val="24"/>
          <w:szCs w:val="24"/>
          <w:lang w:val="hr-HR"/>
        </w:rPr>
        <w:t xml:space="preserve"> godine</w:t>
      </w:r>
    </w:p>
    <w:p w:rsidR="00D44F93" w:rsidRPr="002506A0" w:rsidRDefault="00D44F93">
      <w:pPr>
        <w:rPr>
          <w:rFonts w:asciiTheme="majorHAnsi" w:hAnsiTheme="majorHAnsi" w:cstheme="majorHAnsi"/>
          <w:sz w:val="24"/>
          <w:szCs w:val="24"/>
          <w:lang w:val="hr-HR"/>
        </w:rPr>
      </w:pPr>
    </w:p>
    <w:p w:rsidR="00D44F93" w:rsidRPr="002506A0" w:rsidRDefault="00D44F93">
      <w:pPr>
        <w:rPr>
          <w:rFonts w:asciiTheme="majorHAnsi" w:hAnsiTheme="majorHAnsi" w:cstheme="majorHAnsi"/>
          <w:sz w:val="24"/>
          <w:szCs w:val="24"/>
          <w:lang w:val="hr-HR"/>
        </w:rPr>
      </w:pPr>
    </w:p>
    <w:p w:rsidR="007B341E" w:rsidRPr="002506A0" w:rsidRDefault="00980D86" w:rsidP="002101C0">
      <w:p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sz w:val="24"/>
          <w:szCs w:val="24"/>
          <w:lang w:val="hr-HR"/>
        </w:rPr>
        <w:t xml:space="preserve">Na temelju članka </w:t>
      </w:r>
      <w:r w:rsidR="00E71DE0">
        <w:rPr>
          <w:rFonts w:asciiTheme="majorHAnsi" w:hAnsiTheme="majorHAnsi" w:cstheme="majorHAnsi"/>
          <w:sz w:val="24"/>
          <w:szCs w:val="24"/>
          <w:lang w:val="hr-HR"/>
        </w:rPr>
        <w:t xml:space="preserve">12. i </w:t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 xml:space="preserve">13. Pravilnika o provedbi postupka jednostavne nabave (“Službeni vjesnik” Vukovarsko-srijemske županije br. </w:t>
      </w:r>
      <w:r w:rsidR="001543AE" w:rsidRPr="002506A0">
        <w:rPr>
          <w:rFonts w:asciiTheme="majorHAnsi" w:hAnsiTheme="majorHAnsi" w:cstheme="majorHAnsi"/>
          <w:sz w:val="24"/>
          <w:szCs w:val="24"/>
          <w:lang w:val="hr-HR"/>
        </w:rPr>
        <w:t>06</w:t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>/24), odgovorna osoba Naručitelja, Općinska načelnica, u postupku je</w:t>
      </w:r>
      <w:r w:rsidR="002506A0">
        <w:rPr>
          <w:rFonts w:asciiTheme="majorHAnsi" w:hAnsiTheme="majorHAnsi" w:cstheme="majorHAnsi"/>
          <w:sz w:val="24"/>
          <w:szCs w:val="24"/>
          <w:lang w:val="hr-HR"/>
        </w:rPr>
        <w:t>d</w:t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>nostavne nabave, dana 19. travnja 2024. godine, donijela je slijedeću:</w:t>
      </w:r>
    </w:p>
    <w:p w:rsidR="007B341E" w:rsidRPr="002506A0" w:rsidRDefault="007B341E" w:rsidP="007B341E">
      <w:pPr>
        <w:rPr>
          <w:rFonts w:asciiTheme="majorHAnsi" w:hAnsiTheme="majorHAnsi" w:cstheme="majorHAnsi"/>
          <w:sz w:val="24"/>
          <w:szCs w:val="24"/>
          <w:lang w:val="hr-HR"/>
        </w:rPr>
      </w:pPr>
    </w:p>
    <w:p w:rsidR="007B341E" w:rsidRPr="002506A0" w:rsidRDefault="007B341E" w:rsidP="007B341E">
      <w:pPr>
        <w:rPr>
          <w:rFonts w:asciiTheme="majorHAnsi" w:hAnsiTheme="majorHAnsi" w:cstheme="majorHAnsi"/>
          <w:sz w:val="24"/>
          <w:szCs w:val="24"/>
          <w:lang w:val="hr-HR"/>
        </w:rPr>
      </w:pPr>
    </w:p>
    <w:p w:rsidR="007B341E" w:rsidRPr="002506A0" w:rsidRDefault="00980D86" w:rsidP="00C83006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hr-HR"/>
        </w:rPr>
      </w:pPr>
      <w:r w:rsidRPr="002506A0">
        <w:rPr>
          <w:rFonts w:asciiTheme="majorHAnsi" w:hAnsiTheme="majorHAnsi" w:cstheme="majorHAnsi"/>
          <w:b/>
          <w:bCs/>
          <w:sz w:val="28"/>
          <w:szCs w:val="28"/>
          <w:lang w:val="hr-HR"/>
        </w:rPr>
        <w:t>ODLUKU O ODABIRU</w:t>
      </w:r>
    </w:p>
    <w:p w:rsidR="00980D86" w:rsidRPr="002506A0" w:rsidRDefault="00980D86" w:rsidP="00C83006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hr-HR"/>
        </w:rPr>
      </w:pPr>
      <w:r w:rsidRPr="002506A0">
        <w:rPr>
          <w:rFonts w:asciiTheme="majorHAnsi" w:hAnsiTheme="majorHAnsi" w:cstheme="majorHAnsi"/>
          <w:b/>
          <w:bCs/>
          <w:sz w:val="28"/>
          <w:szCs w:val="28"/>
          <w:lang w:val="hr-HR"/>
        </w:rPr>
        <w:t>NAJPOVOLJNIJE PONUDE</w:t>
      </w:r>
    </w:p>
    <w:p w:rsidR="006C6BBC" w:rsidRPr="002506A0" w:rsidRDefault="006C6BBC" w:rsidP="007B341E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:rsidR="006C6BBC" w:rsidRPr="002506A0" w:rsidRDefault="006C6BBC" w:rsidP="007B341E">
      <w:pPr>
        <w:jc w:val="center"/>
        <w:rPr>
          <w:rFonts w:asciiTheme="majorHAnsi" w:hAnsiTheme="majorHAnsi" w:cstheme="majorHAnsi"/>
          <w:bCs/>
          <w:sz w:val="24"/>
          <w:szCs w:val="24"/>
          <w:lang w:val="hr-HR"/>
        </w:rPr>
      </w:pPr>
    </w:p>
    <w:p w:rsidR="007A1F20" w:rsidRPr="002506A0" w:rsidRDefault="007A1F20" w:rsidP="00980D86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b/>
          <w:bCs/>
          <w:sz w:val="24"/>
          <w:szCs w:val="24"/>
          <w:lang w:val="hr-HR"/>
        </w:rPr>
        <w:t>Podaci o naručitelju:</w:t>
      </w:r>
    </w:p>
    <w:p w:rsidR="007A1F20" w:rsidRPr="002506A0" w:rsidRDefault="00980D86" w:rsidP="00980D86">
      <w:pPr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OPĆINA LOVAS, Ante Starčevića 5, 32 237 </w:t>
      </w:r>
      <w:proofErr w:type="spellStart"/>
      <w:r w:rsidRPr="002506A0">
        <w:rPr>
          <w:rFonts w:asciiTheme="majorHAnsi" w:hAnsiTheme="majorHAnsi" w:cstheme="majorHAnsi"/>
          <w:bCs/>
          <w:sz w:val="24"/>
          <w:szCs w:val="24"/>
          <w:lang w:val="hr-HR"/>
        </w:rPr>
        <w:t>Lovas</w:t>
      </w:r>
      <w:proofErr w:type="spellEnd"/>
      <w:r w:rsidRPr="002506A0">
        <w:rPr>
          <w:rFonts w:asciiTheme="majorHAnsi" w:hAnsiTheme="majorHAnsi" w:cstheme="majorHAnsi"/>
          <w:bCs/>
          <w:sz w:val="24"/>
          <w:szCs w:val="24"/>
          <w:lang w:val="hr-HR"/>
        </w:rPr>
        <w:t>, OIB: 06939947940</w:t>
      </w:r>
    </w:p>
    <w:p w:rsidR="00980D86" w:rsidRPr="002506A0" w:rsidRDefault="00980D86" w:rsidP="00980D86">
      <w:pPr>
        <w:jc w:val="both"/>
        <w:rPr>
          <w:rStyle w:val="Hiperveza"/>
          <w:rFonts w:asciiTheme="majorHAnsi" w:hAnsiTheme="majorHAnsi" w:cstheme="majorHAnsi"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Odgovorna osoba naručitelja: Tanja </w:t>
      </w:r>
      <w:proofErr w:type="spellStart"/>
      <w:r w:rsidRPr="002506A0">
        <w:rPr>
          <w:rFonts w:asciiTheme="majorHAnsi" w:hAnsiTheme="majorHAnsi" w:cstheme="majorHAnsi"/>
          <w:bCs/>
          <w:sz w:val="24"/>
          <w:szCs w:val="24"/>
          <w:lang w:val="hr-HR"/>
        </w:rPr>
        <w:t>Cirba</w:t>
      </w:r>
      <w:proofErr w:type="spellEnd"/>
      <w:r w:rsidRPr="002506A0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, </w:t>
      </w:r>
      <w:proofErr w:type="spellStart"/>
      <w:r w:rsidRPr="002506A0">
        <w:rPr>
          <w:rFonts w:asciiTheme="majorHAnsi" w:hAnsiTheme="majorHAnsi" w:cstheme="majorHAnsi"/>
          <w:bCs/>
          <w:sz w:val="24"/>
          <w:szCs w:val="24"/>
          <w:lang w:val="hr-HR"/>
        </w:rPr>
        <w:t>dipl.novinar</w:t>
      </w:r>
      <w:proofErr w:type="spellEnd"/>
      <w:r w:rsidRPr="002506A0">
        <w:rPr>
          <w:rFonts w:asciiTheme="majorHAnsi" w:hAnsiTheme="majorHAnsi" w:cstheme="majorHAnsi"/>
          <w:bCs/>
          <w:sz w:val="24"/>
          <w:szCs w:val="24"/>
          <w:lang w:val="hr-HR"/>
        </w:rPr>
        <w:t>, Općinska načelnica</w:t>
      </w:r>
    </w:p>
    <w:p w:rsidR="001543AE" w:rsidRPr="002506A0" w:rsidRDefault="001543AE" w:rsidP="00980D86">
      <w:pPr>
        <w:jc w:val="both"/>
        <w:rPr>
          <w:rFonts w:asciiTheme="majorHAnsi" w:hAnsiTheme="majorHAnsi" w:cstheme="majorHAnsi"/>
          <w:color w:val="0563C1" w:themeColor="hyperlink"/>
          <w:sz w:val="24"/>
          <w:szCs w:val="24"/>
          <w:u w:val="single"/>
          <w:lang w:val="hr-HR"/>
        </w:rPr>
      </w:pPr>
    </w:p>
    <w:p w:rsidR="00542A60" w:rsidRPr="002506A0" w:rsidRDefault="007A1F20" w:rsidP="00980D86">
      <w:p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b/>
          <w:bCs/>
          <w:sz w:val="24"/>
          <w:szCs w:val="24"/>
          <w:lang w:val="hr-HR"/>
        </w:rPr>
        <w:t>Predmet nabave</w:t>
      </w:r>
      <w:r w:rsidRPr="002506A0">
        <w:rPr>
          <w:rFonts w:asciiTheme="majorHAnsi" w:hAnsiTheme="majorHAnsi" w:cstheme="majorHAnsi"/>
          <w:bCs/>
          <w:sz w:val="24"/>
          <w:szCs w:val="24"/>
          <w:lang w:val="hr-HR"/>
        </w:rPr>
        <w:t>:</w:t>
      </w:r>
      <w:r w:rsidR="00980D86" w:rsidRPr="002506A0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="00980D86" w:rsidRPr="002506A0">
        <w:rPr>
          <w:rFonts w:asciiTheme="majorHAnsi" w:hAnsiTheme="majorHAnsi" w:cstheme="majorHAnsi"/>
          <w:sz w:val="24"/>
          <w:szCs w:val="24"/>
          <w:lang w:val="hr-HR"/>
        </w:rPr>
        <w:t>Materijali</w:t>
      </w:r>
      <w:r w:rsidR="00543194" w:rsidRPr="002506A0">
        <w:rPr>
          <w:rFonts w:asciiTheme="majorHAnsi" w:hAnsiTheme="majorHAnsi" w:cstheme="majorHAnsi"/>
          <w:sz w:val="24"/>
          <w:szCs w:val="24"/>
          <w:lang w:val="hr-HR"/>
        </w:rPr>
        <w:t xml:space="preserve"> za higijenske potrebe i njegu </w:t>
      </w:r>
    </w:p>
    <w:p w:rsidR="00980D86" w:rsidRPr="002506A0" w:rsidRDefault="00980D86" w:rsidP="00980D86">
      <w:pPr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:rsidR="00980D86" w:rsidRPr="002506A0" w:rsidRDefault="00980D86" w:rsidP="00980D86">
      <w:pPr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b/>
          <w:sz w:val="24"/>
          <w:szCs w:val="24"/>
          <w:lang w:val="hr-HR"/>
        </w:rPr>
        <w:t>Evidencijski broj nabave</w:t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>: JN 25/24.</w:t>
      </w:r>
    </w:p>
    <w:p w:rsidR="00C71C3D" w:rsidRPr="002506A0" w:rsidRDefault="00542A60" w:rsidP="00542A60">
      <w:pPr>
        <w:pStyle w:val="Odlomakpopisa"/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  <w:r w:rsidRPr="002506A0">
        <w:rPr>
          <w:rFonts w:asciiTheme="majorHAnsi" w:eastAsia="Calibri" w:hAnsiTheme="majorHAnsi" w:cstheme="majorHAnsi"/>
          <w:sz w:val="24"/>
          <w:szCs w:val="24"/>
          <w:lang w:val="hr-HR"/>
        </w:rPr>
        <w:tab/>
      </w:r>
    </w:p>
    <w:p w:rsidR="007A1F20" w:rsidRPr="002506A0" w:rsidRDefault="007A1F20" w:rsidP="00980D86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b/>
          <w:bCs/>
          <w:sz w:val="24"/>
          <w:szCs w:val="24"/>
          <w:lang w:val="hr-HR"/>
        </w:rPr>
        <w:t>Naziv ponuditelja čija j</w:t>
      </w:r>
      <w:r w:rsidR="00980D86" w:rsidRPr="002506A0">
        <w:rPr>
          <w:rFonts w:asciiTheme="majorHAnsi" w:hAnsiTheme="majorHAnsi" w:cstheme="majorHAnsi"/>
          <w:b/>
          <w:bCs/>
          <w:sz w:val="24"/>
          <w:szCs w:val="24"/>
          <w:lang w:val="hr-HR"/>
        </w:rPr>
        <w:t>e ponuda odabrana za sklapanje ugovora o nabavi:</w:t>
      </w:r>
    </w:p>
    <w:p w:rsidR="007A1F20" w:rsidRPr="002506A0" w:rsidRDefault="007A1F20" w:rsidP="007A1F20">
      <w:pPr>
        <w:pStyle w:val="Odlomakpopisa"/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:rsidR="002101C0" w:rsidRPr="002506A0" w:rsidRDefault="001543AE" w:rsidP="00980D86">
      <w:pPr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bCs/>
          <w:color w:val="222222"/>
          <w:sz w:val="24"/>
          <w:szCs w:val="24"/>
          <w:shd w:val="clear" w:color="auto" w:fill="FFFFFF"/>
          <w:lang w:val="hr-HR"/>
        </w:rPr>
        <w:t>INSAKO</w:t>
      </w:r>
      <w:r w:rsidR="00B465F0" w:rsidRPr="002506A0">
        <w:rPr>
          <w:rFonts w:asciiTheme="majorHAnsi" w:hAnsiTheme="majorHAnsi" w:cstheme="majorHAnsi"/>
          <w:bCs/>
          <w:color w:val="222222"/>
          <w:sz w:val="24"/>
          <w:szCs w:val="24"/>
          <w:shd w:val="clear" w:color="auto" w:fill="FFFFFF"/>
          <w:lang w:val="hr-HR"/>
        </w:rPr>
        <w:t xml:space="preserve"> d.o.o.</w:t>
      </w:r>
    </w:p>
    <w:p w:rsidR="002101C0" w:rsidRPr="002506A0" w:rsidRDefault="00B465F0" w:rsidP="00980D86">
      <w:pPr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bCs/>
          <w:color w:val="222222"/>
          <w:sz w:val="24"/>
          <w:szCs w:val="24"/>
          <w:shd w:val="clear" w:color="auto" w:fill="FFFFFF"/>
          <w:lang w:val="hr-HR"/>
        </w:rPr>
        <w:t>P</w:t>
      </w:r>
      <w:r w:rsidR="00CE5E96" w:rsidRPr="002506A0">
        <w:rPr>
          <w:rFonts w:asciiTheme="majorHAnsi" w:hAnsiTheme="majorHAnsi" w:cstheme="majorHAnsi"/>
          <w:bCs/>
          <w:color w:val="222222"/>
          <w:sz w:val="24"/>
          <w:szCs w:val="24"/>
          <w:shd w:val="clear" w:color="auto" w:fill="FFFFFF"/>
          <w:lang w:val="hr-HR"/>
        </w:rPr>
        <w:t>uževa</w:t>
      </w:r>
      <w:r w:rsidRPr="002506A0">
        <w:rPr>
          <w:rFonts w:asciiTheme="majorHAnsi" w:hAnsiTheme="majorHAnsi" w:cstheme="majorHAnsi"/>
          <w:bCs/>
          <w:color w:val="222222"/>
          <w:sz w:val="24"/>
          <w:szCs w:val="24"/>
          <w:shd w:val="clear" w:color="auto" w:fill="FFFFFF"/>
          <w:lang w:val="hr-HR"/>
        </w:rPr>
        <w:t xml:space="preserve"> 1</w:t>
      </w:r>
      <w:r w:rsidR="00CE5E96" w:rsidRPr="002506A0">
        <w:rPr>
          <w:rFonts w:asciiTheme="majorHAnsi" w:hAnsiTheme="majorHAnsi" w:cstheme="majorHAnsi"/>
          <w:bCs/>
          <w:color w:val="222222"/>
          <w:sz w:val="24"/>
          <w:szCs w:val="24"/>
          <w:shd w:val="clear" w:color="auto" w:fill="FFFFFF"/>
          <w:lang w:val="hr-HR"/>
        </w:rPr>
        <w:t>1</w:t>
      </w:r>
    </w:p>
    <w:p w:rsidR="006E22EE" w:rsidRPr="002506A0" w:rsidRDefault="00CE5E96" w:rsidP="00980D86">
      <w:pPr>
        <w:jc w:val="both"/>
        <w:rPr>
          <w:rFonts w:asciiTheme="majorHAnsi" w:hAnsiTheme="majorHAnsi" w:cstheme="majorHAnsi"/>
          <w:bCs/>
          <w:color w:val="222222"/>
          <w:sz w:val="24"/>
          <w:szCs w:val="24"/>
          <w:shd w:val="clear" w:color="auto" w:fill="FFFFFF"/>
          <w:lang w:val="hr-HR"/>
        </w:rPr>
      </w:pPr>
      <w:r w:rsidRPr="002506A0">
        <w:rPr>
          <w:rFonts w:asciiTheme="majorHAnsi" w:hAnsiTheme="majorHAnsi" w:cstheme="majorHAnsi"/>
          <w:bCs/>
          <w:sz w:val="24"/>
          <w:szCs w:val="24"/>
          <w:lang w:val="hr-HR"/>
        </w:rPr>
        <w:t>10020</w:t>
      </w:r>
      <w:r w:rsidR="00B465F0" w:rsidRPr="002506A0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Pr="002506A0">
        <w:rPr>
          <w:rFonts w:asciiTheme="majorHAnsi" w:hAnsiTheme="majorHAnsi" w:cstheme="majorHAnsi"/>
          <w:bCs/>
          <w:color w:val="222222"/>
          <w:sz w:val="24"/>
          <w:szCs w:val="24"/>
          <w:shd w:val="clear" w:color="auto" w:fill="FFFFFF"/>
          <w:lang w:val="hr-HR"/>
        </w:rPr>
        <w:t>Zagreb</w:t>
      </w:r>
    </w:p>
    <w:p w:rsidR="00980D86" w:rsidRPr="002506A0" w:rsidRDefault="00980D86" w:rsidP="00980D86">
      <w:pPr>
        <w:jc w:val="both"/>
        <w:rPr>
          <w:rFonts w:asciiTheme="majorHAnsi" w:hAnsiTheme="majorHAnsi" w:cstheme="majorHAnsi"/>
          <w:bCs/>
          <w:sz w:val="24"/>
          <w:szCs w:val="24"/>
          <w:shd w:val="clear" w:color="auto" w:fill="FAF9F7"/>
          <w:lang w:val="hr-HR"/>
        </w:rPr>
      </w:pPr>
      <w:r w:rsidRPr="002506A0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OIB: </w:t>
      </w:r>
      <w:r w:rsidRPr="002506A0">
        <w:rPr>
          <w:rFonts w:asciiTheme="majorHAnsi" w:hAnsiTheme="majorHAnsi" w:cstheme="majorHAnsi"/>
          <w:bCs/>
          <w:sz w:val="24"/>
          <w:szCs w:val="24"/>
          <w:shd w:val="clear" w:color="auto" w:fill="FAF9F7"/>
          <w:lang w:val="hr-HR"/>
        </w:rPr>
        <w:t>39851720584</w:t>
      </w:r>
    </w:p>
    <w:p w:rsidR="00980D86" w:rsidRPr="002506A0" w:rsidRDefault="00980D86" w:rsidP="00980D86">
      <w:pPr>
        <w:jc w:val="both"/>
        <w:rPr>
          <w:rFonts w:asciiTheme="majorHAnsi" w:hAnsiTheme="majorHAnsi" w:cstheme="majorHAnsi"/>
          <w:bCs/>
          <w:sz w:val="24"/>
          <w:szCs w:val="24"/>
          <w:shd w:val="clear" w:color="auto" w:fill="FAF9F7"/>
          <w:lang w:val="hr-HR"/>
        </w:rPr>
      </w:pPr>
    </w:p>
    <w:p w:rsidR="00980D86" w:rsidRPr="002506A0" w:rsidRDefault="00980D86" w:rsidP="00980D86">
      <w:pPr>
        <w:jc w:val="both"/>
        <w:rPr>
          <w:rFonts w:asciiTheme="majorHAnsi" w:hAnsiTheme="majorHAnsi" w:cstheme="majorHAnsi"/>
          <w:bCs/>
          <w:sz w:val="24"/>
          <w:szCs w:val="24"/>
          <w:shd w:val="clear" w:color="auto" w:fill="FAF9F7"/>
          <w:lang w:val="hr-HR"/>
        </w:rPr>
      </w:pPr>
    </w:p>
    <w:p w:rsidR="00980D86" w:rsidRPr="002506A0" w:rsidRDefault="00980D86" w:rsidP="00980D86">
      <w:pPr>
        <w:jc w:val="both"/>
        <w:rPr>
          <w:rFonts w:asciiTheme="majorHAnsi" w:hAnsiTheme="majorHAnsi" w:cstheme="majorHAnsi"/>
          <w:bCs/>
          <w:sz w:val="24"/>
          <w:szCs w:val="24"/>
          <w:shd w:val="clear" w:color="auto" w:fill="FAF9F7"/>
          <w:lang w:val="hr-HR"/>
        </w:rPr>
      </w:pPr>
    </w:p>
    <w:p w:rsidR="00980D86" w:rsidRPr="002506A0" w:rsidRDefault="00980D86" w:rsidP="00980D86">
      <w:pPr>
        <w:jc w:val="both"/>
        <w:rPr>
          <w:rFonts w:asciiTheme="majorHAnsi" w:hAnsiTheme="majorHAnsi" w:cstheme="majorHAnsi"/>
          <w:bCs/>
          <w:sz w:val="24"/>
          <w:szCs w:val="24"/>
          <w:shd w:val="clear" w:color="auto" w:fill="FAF9F7"/>
          <w:lang w:val="hr-HR"/>
        </w:rPr>
      </w:pPr>
    </w:p>
    <w:p w:rsidR="00980D86" w:rsidRPr="002506A0" w:rsidRDefault="00980D86" w:rsidP="00980D86">
      <w:pPr>
        <w:jc w:val="both"/>
        <w:rPr>
          <w:rFonts w:asciiTheme="majorHAnsi" w:hAnsiTheme="majorHAnsi" w:cstheme="majorHAnsi"/>
          <w:bCs/>
          <w:sz w:val="24"/>
          <w:szCs w:val="24"/>
          <w:shd w:val="clear" w:color="auto" w:fill="FAF9F7"/>
          <w:lang w:val="hr-HR"/>
        </w:rPr>
      </w:pPr>
    </w:p>
    <w:p w:rsidR="00980D86" w:rsidRPr="002506A0" w:rsidRDefault="00980D86" w:rsidP="00980D86">
      <w:pPr>
        <w:jc w:val="both"/>
        <w:rPr>
          <w:rFonts w:asciiTheme="majorHAnsi" w:hAnsiTheme="majorHAnsi" w:cstheme="majorHAnsi"/>
          <w:bCs/>
          <w:sz w:val="24"/>
          <w:szCs w:val="24"/>
          <w:shd w:val="clear" w:color="auto" w:fill="FAF9F7"/>
          <w:lang w:val="hr-HR"/>
        </w:rPr>
      </w:pPr>
    </w:p>
    <w:p w:rsidR="00980D86" w:rsidRPr="002506A0" w:rsidRDefault="00980D86" w:rsidP="00980D86">
      <w:pPr>
        <w:jc w:val="both"/>
        <w:rPr>
          <w:rFonts w:asciiTheme="majorHAnsi" w:hAnsiTheme="majorHAnsi" w:cstheme="majorHAnsi"/>
          <w:bCs/>
          <w:sz w:val="24"/>
          <w:szCs w:val="24"/>
          <w:shd w:val="clear" w:color="auto" w:fill="FAF9F7"/>
          <w:lang w:val="hr-HR"/>
        </w:rPr>
      </w:pPr>
    </w:p>
    <w:p w:rsidR="00980D86" w:rsidRPr="002506A0" w:rsidRDefault="00980D86" w:rsidP="00980D86">
      <w:pPr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</w:p>
    <w:p w:rsidR="00980D86" w:rsidRPr="002506A0" w:rsidRDefault="00980D86" w:rsidP="00980D86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hr-HR"/>
        </w:rPr>
      </w:pPr>
    </w:p>
    <w:p w:rsidR="006E22EE" w:rsidRPr="002506A0" w:rsidRDefault="006E22EE" w:rsidP="007A1F20">
      <w:pPr>
        <w:pStyle w:val="Odlomakpopisa"/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:rsidR="006E22EE" w:rsidRPr="002506A0" w:rsidRDefault="006E22EE" w:rsidP="007A1F20">
      <w:pPr>
        <w:pStyle w:val="Odlomakpopisa"/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:rsidR="00980D86" w:rsidRPr="002506A0" w:rsidRDefault="00980D86" w:rsidP="00980D86">
      <w:pPr>
        <w:spacing w:after="192" w:line="265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b/>
          <w:bCs/>
          <w:sz w:val="24"/>
          <w:szCs w:val="24"/>
          <w:lang w:val="hr-HR"/>
        </w:rPr>
        <w:t>O b r a z l o ž e nj e</w:t>
      </w:r>
    </w:p>
    <w:p w:rsidR="00980D86" w:rsidRPr="002506A0" w:rsidRDefault="00980D86" w:rsidP="00980D86">
      <w:pPr>
        <w:spacing w:after="192" w:line="265" w:lineRule="auto"/>
        <w:ind w:left="720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:rsidR="00980D86" w:rsidRPr="002506A0" w:rsidRDefault="00980D86" w:rsidP="00980D86">
      <w:pPr>
        <w:spacing w:after="192" w:line="265" w:lineRule="auto"/>
        <w:rPr>
          <w:rFonts w:asciiTheme="majorHAnsi" w:hAnsiTheme="majorHAnsi" w:cstheme="majorHAnsi"/>
          <w:bCs/>
          <w:sz w:val="24"/>
          <w:szCs w:val="24"/>
          <w:lang w:val="hr-HR"/>
        </w:rPr>
      </w:pPr>
      <w:r w:rsidRPr="002506A0">
        <w:rPr>
          <w:rFonts w:asciiTheme="majorHAnsi" w:hAnsiTheme="majorHAnsi" w:cstheme="majorHAnsi"/>
          <w:bCs/>
          <w:sz w:val="24"/>
          <w:szCs w:val="24"/>
          <w:lang w:val="hr-HR"/>
        </w:rPr>
        <w:t>Naručitelj je u roku za dostavu ponuda zaprimio 2 (dvije) ponude ponuditelja:</w:t>
      </w:r>
    </w:p>
    <w:p w:rsidR="00980D86" w:rsidRPr="002506A0" w:rsidRDefault="00980D86" w:rsidP="00980D86">
      <w:pPr>
        <w:jc w:val="both"/>
        <w:rPr>
          <w:rFonts w:asciiTheme="majorHAnsi" w:eastAsia="Tahoma" w:hAnsiTheme="majorHAnsi" w:cstheme="majorHAnsi"/>
          <w:sz w:val="24"/>
          <w:szCs w:val="24"/>
          <w:lang w:val="hr-HR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41"/>
        <w:gridCol w:w="3436"/>
        <w:gridCol w:w="2268"/>
        <w:gridCol w:w="2410"/>
      </w:tblGrid>
      <w:tr w:rsidR="00980D86" w:rsidRPr="002506A0" w:rsidTr="00266610">
        <w:trPr>
          <w:trHeight w:val="124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980D86" w:rsidRPr="002506A0" w:rsidRDefault="00980D86" w:rsidP="00266610">
            <w:pPr>
              <w:jc w:val="center"/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</w:pPr>
            <w:r w:rsidRPr="002506A0"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  <w:t>r.</w:t>
            </w:r>
          </w:p>
          <w:p w:rsidR="00980D86" w:rsidRPr="002506A0" w:rsidRDefault="00980D86" w:rsidP="0026661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  <w:t>br.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980D86" w:rsidRPr="002506A0" w:rsidRDefault="00980D86" w:rsidP="00266610">
            <w:pPr>
              <w:jc w:val="center"/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</w:pPr>
            <w:r w:rsidRPr="002506A0"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  <w:t>Naziv, adresa, sjedište i OIB ponuditelja</w:t>
            </w:r>
          </w:p>
          <w:p w:rsidR="00980D86" w:rsidRPr="002506A0" w:rsidRDefault="00980D86" w:rsidP="0026661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eastAsia="Tahoma" w:hAnsiTheme="majorHAnsi" w:cstheme="majorHAnsi"/>
                <w:sz w:val="24"/>
                <w:szCs w:val="24"/>
                <w:lang w:val="hr-HR"/>
              </w:rPr>
              <w:t>(ukoliko se radi o zajednici ponuditelja upisati naziv i sjedište svakog člana zajednice ponuditelja)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980D86" w:rsidRPr="002506A0" w:rsidRDefault="00980D86" w:rsidP="00266610">
            <w:pPr>
              <w:jc w:val="center"/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</w:pPr>
            <w:r w:rsidRPr="002506A0"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  <w:t>Cijena ponude</w:t>
            </w:r>
          </w:p>
          <w:p w:rsidR="00980D86" w:rsidRPr="002506A0" w:rsidRDefault="00980D86" w:rsidP="00266610">
            <w:pPr>
              <w:jc w:val="center"/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</w:pPr>
            <w:r w:rsidRPr="002506A0"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  <w:t>(bez PDV-a)</w:t>
            </w:r>
          </w:p>
          <w:p w:rsidR="00980D86" w:rsidRPr="002506A0" w:rsidRDefault="00980D86" w:rsidP="001543AE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  <w:t xml:space="preserve">izražena u </w:t>
            </w:r>
            <w:r w:rsidR="001543AE" w:rsidRPr="002506A0"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  <w:t>eurima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980D86" w:rsidRPr="002506A0" w:rsidRDefault="00980D86" w:rsidP="00266610">
            <w:pPr>
              <w:jc w:val="center"/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</w:pPr>
            <w:r w:rsidRPr="002506A0"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  <w:t xml:space="preserve">Ukupna cijena ponude </w:t>
            </w:r>
          </w:p>
          <w:p w:rsidR="00980D86" w:rsidRPr="002506A0" w:rsidRDefault="00980D86" w:rsidP="00266610">
            <w:pPr>
              <w:jc w:val="center"/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</w:pPr>
            <w:r w:rsidRPr="002506A0"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  <w:t>(s PDV-om)</w:t>
            </w:r>
          </w:p>
          <w:p w:rsidR="00980D86" w:rsidRPr="002506A0" w:rsidRDefault="00980D86" w:rsidP="001543AE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  <w:t xml:space="preserve">izražena u </w:t>
            </w:r>
            <w:r w:rsidR="001543AE" w:rsidRPr="002506A0"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  <w:t>eurima</w:t>
            </w:r>
          </w:p>
        </w:tc>
      </w:tr>
      <w:tr w:rsidR="00980D86" w:rsidRPr="002506A0" w:rsidTr="00266610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D86" w:rsidRPr="002506A0" w:rsidRDefault="00980D86" w:rsidP="0026661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eastAsia="Tahoma" w:hAnsiTheme="majorHAnsi" w:cstheme="majorHAnsi"/>
                <w:sz w:val="24"/>
                <w:szCs w:val="24"/>
                <w:lang w:val="hr-HR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D86" w:rsidRPr="002506A0" w:rsidRDefault="00980D86" w:rsidP="0026661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eastAsia="Tahoma" w:hAnsiTheme="majorHAnsi" w:cstheme="majorHAnsi"/>
                <w:sz w:val="24"/>
                <w:szCs w:val="24"/>
                <w:lang w:val="hr-H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D86" w:rsidRPr="002506A0" w:rsidRDefault="00980D86" w:rsidP="0026661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eastAsia="Tahoma" w:hAnsiTheme="majorHAnsi" w:cstheme="majorHAnsi"/>
                <w:sz w:val="24"/>
                <w:szCs w:val="24"/>
                <w:lang w:val="hr-HR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D86" w:rsidRPr="002506A0" w:rsidRDefault="00980D86" w:rsidP="0026661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eastAsia="Tahoma" w:hAnsiTheme="majorHAnsi" w:cstheme="majorHAnsi"/>
                <w:sz w:val="24"/>
                <w:szCs w:val="24"/>
                <w:lang w:val="hr-HR"/>
              </w:rPr>
              <w:t>4</w:t>
            </w:r>
          </w:p>
        </w:tc>
      </w:tr>
      <w:tr w:rsidR="00980D86" w:rsidRPr="002506A0" w:rsidTr="00266610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D86" w:rsidRPr="002506A0" w:rsidRDefault="00980D86" w:rsidP="00266610">
            <w:pPr>
              <w:jc w:val="center"/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</w:pPr>
            <w:r w:rsidRPr="002506A0"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D86" w:rsidRPr="002506A0" w:rsidRDefault="00980D86" w:rsidP="00266610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SAPONIA </w:t>
            </w:r>
            <w:proofErr w:type="spellStart"/>
            <w:r w:rsidRPr="002506A0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d.d</w:t>
            </w:r>
            <w:proofErr w:type="spellEnd"/>
            <w:r w:rsidRPr="002506A0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. OSIJEK</w:t>
            </w:r>
          </w:p>
          <w:p w:rsidR="00980D86" w:rsidRPr="002506A0" w:rsidRDefault="00980D86" w:rsidP="00266610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Matije Gupca 2</w:t>
            </w:r>
          </w:p>
          <w:p w:rsidR="00980D86" w:rsidRPr="002506A0" w:rsidRDefault="00980D86" w:rsidP="00266610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31 000 OSIJEK</w:t>
            </w:r>
          </w:p>
          <w:p w:rsidR="00980D86" w:rsidRPr="002506A0" w:rsidRDefault="00980D86" w:rsidP="00980D86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OIB: 37879152548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D86" w:rsidRPr="002506A0" w:rsidRDefault="001543AE" w:rsidP="0026661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22.611,60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D86" w:rsidRPr="002506A0" w:rsidRDefault="001543AE" w:rsidP="0026661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28.264,50</w:t>
            </w:r>
          </w:p>
        </w:tc>
      </w:tr>
      <w:tr w:rsidR="00980D86" w:rsidRPr="002506A0" w:rsidTr="00266610"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D86" w:rsidRPr="002506A0" w:rsidRDefault="00980D86" w:rsidP="0026661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eastAsia="Tahoma" w:hAnsiTheme="majorHAnsi" w:cstheme="majorHAnsi"/>
                <w:b/>
                <w:sz w:val="24"/>
                <w:szCs w:val="24"/>
                <w:lang w:val="hr-HR"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D86" w:rsidRPr="002506A0" w:rsidRDefault="001543AE" w:rsidP="00266610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INSAKO d.o.o.</w:t>
            </w:r>
          </w:p>
          <w:p w:rsidR="00980D86" w:rsidRPr="002506A0" w:rsidRDefault="001543AE" w:rsidP="00266610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Puževa 11</w:t>
            </w:r>
          </w:p>
          <w:p w:rsidR="00980D86" w:rsidRPr="002506A0" w:rsidRDefault="001543AE" w:rsidP="00266610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10 020 ZAGREB</w:t>
            </w:r>
          </w:p>
          <w:p w:rsidR="00980D86" w:rsidRPr="002506A0" w:rsidRDefault="00980D86" w:rsidP="00266610">
            <w:pPr>
              <w:jc w:val="both"/>
              <w:rPr>
                <w:rFonts w:asciiTheme="majorHAnsi" w:eastAsia="Tahoma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OIB: </w:t>
            </w:r>
            <w:r w:rsidR="001543AE" w:rsidRPr="002506A0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39851720584</w:t>
            </w:r>
          </w:p>
          <w:p w:rsidR="00980D86" w:rsidRPr="002506A0" w:rsidRDefault="00980D86" w:rsidP="00266610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D86" w:rsidRPr="002506A0" w:rsidRDefault="001543AE" w:rsidP="0026661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18.612,00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D86" w:rsidRPr="002506A0" w:rsidRDefault="001543AE" w:rsidP="0026661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2506A0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23.265,00</w:t>
            </w:r>
          </w:p>
        </w:tc>
      </w:tr>
    </w:tbl>
    <w:p w:rsidR="00980D86" w:rsidRPr="002506A0" w:rsidRDefault="00980D86" w:rsidP="001543AE">
      <w:pPr>
        <w:spacing w:after="192" w:line="265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:rsidR="001543AE" w:rsidRPr="002506A0" w:rsidRDefault="001543AE" w:rsidP="001543AE">
      <w:pPr>
        <w:jc w:val="both"/>
        <w:rPr>
          <w:rFonts w:asciiTheme="majorHAnsi" w:eastAsia="Tahoma" w:hAnsiTheme="majorHAnsi" w:cstheme="majorHAnsi"/>
          <w:sz w:val="24"/>
          <w:szCs w:val="24"/>
          <w:lang w:val="hr-HR"/>
        </w:rPr>
      </w:pPr>
      <w:r w:rsidRPr="002506A0">
        <w:rPr>
          <w:rFonts w:ascii="Calibri Light" w:hAnsi="Calibri Light" w:cs="Tahoma"/>
          <w:sz w:val="24"/>
          <w:szCs w:val="24"/>
          <w:lang w:val="hr-HR"/>
        </w:rPr>
        <w:t xml:space="preserve">Ponuda ponuditelja INSAKO d.o.o. </w:t>
      </w:r>
      <w:r w:rsidRPr="002506A0">
        <w:rPr>
          <w:rFonts w:asciiTheme="majorHAnsi" w:hAnsiTheme="majorHAnsi" w:cstheme="majorHAnsi"/>
          <w:sz w:val="24"/>
          <w:szCs w:val="24"/>
          <w:lang w:val="hr-HR"/>
        </w:rPr>
        <w:t>Puževa 11, 10 020 ZAGREB, OIB: 39851720584</w:t>
      </w:r>
      <w:r w:rsidRPr="002506A0">
        <w:rPr>
          <w:rFonts w:ascii="Calibri Light" w:hAnsi="Calibri Light" w:cs="Tahoma"/>
          <w:sz w:val="24"/>
          <w:szCs w:val="24"/>
          <w:lang w:val="hr-HR"/>
        </w:rPr>
        <w:t xml:space="preserve">, prihvatljiva je, prikladna, pravilna ponuda sposobnog ponuditelja sukladno </w:t>
      </w:r>
      <w:r w:rsidRPr="002506A0">
        <w:rPr>
          <w:rFonts w:ascii="Calibri Light" w:eastAsia="Tahoma" w:hAnsi="Calibri Light" w:cs="Tahoma"/>
          <w:sz w:val="24"/>
          <w:szCs w:val="24"/>
          <w:lang w:val="hr-HR"/>
        </w:rPr>
        <w:t xml:space="preserve">kriteriju najniže cijene temeljem članka 12. </w:t>
      </w:r>
      <w:r w:rsidRPr="002506A0">
        <w:rPr>
          <w:rFonts w:ascii="Calibri Light" w:eastAsia="Calibri" w:hAnsi="Calibri Light" w:cs="Calibri"/>
          <w:sz w:val="24"/>
          <w:szCs w:val="24"/>
          <w:lang w:val="hr-HR"/>
        </w:rPr>
        <w:t>Pravilnika o provedbi postupka jednostavne nabave (''Službeni vjesnik'' Vukovarsko-srijemske županije br. 06/24).</w:t>
      </w:r>
    </w:p>
    <w:p w:rsidR="001543AE" w:rsidRPr="002506A0" w:rsidRDefault="001543AE" w:rsidP="001543AE">
      <w:pPr>
        <w:jc w:val="both"/>
        <w:rPr>
          <w:rFonts w:ascii="Calibri Light" w:eastAsia="Tahoma" w:hAnsi="Calibri Light" w:cs="Tahoma"/>
          <w:sz w:val="24"/>
          <w:szCs w:val="24"/>
          <w:lang w:val="hr-HR"/>
        </w:rPr>
      </w:pPr>
    </w:p>
    <w:p w:rsidR="001543AE" w:rsidRPr="002506A0" w:rsidRDefault="001543AE" w:rsidP="001543AE">
      <w:pPr>
        <w:jc w:val="both"/>
        <w:rPr>
          <w:rFonts w:ascii="Calibri Light" w:hAnsi="Calibri Light"/>
          <w:sz w:val="24"/>
          <w:szCs w:val="24"/>
          <w:lang w:val="hr-HR"/>
        </w:rPr>
      </w:pPr>
      <w:r w:rsidRPr="002506A0">
        <w:rPr>
          <w:rFonts w:ascii="Calibri Light" w:hAnsi="Calibri Light"/>
          <w:sz w:val="24"/>
          <w:szCs w:val="24"/>
          <w:lang w:val="hr-HR"/>
        </w:rPr>
        <w:t>Ova Obavijest o odabiru najpovoljnije ponude zajedno sa preslikom zapisnika o otvaranju, pregledu i ocjeni ponuda dostavlja se bez odgode i</w:t>
      </w:r>
      <w:r w:rsidRPr="002506A0">
        <w:rPr>
          <w:rFonts w:ascii="Calibri Light" w:hAnsi="Calibri Light"/>
          <w:bCs/>
          <w:sz w:val="24"/>
          <w:szCs w:val="24"/>
          <w:lang w:val="hr-HR"/>
        </w:rPr>
        <w:t>stovremeno svakom ponuditelju</w:t>
      </w:r>
      <w:r w:rsidRPr="002506A0">
        <w:rPr>
          <w:rFonts w:ascii="Calibri Light" w:hAnsi="Calibri Light"/>
          <w:sz w:val="24"/>
          <w:szCs w:val="24"/>
          <w:lang w:val="hr-HR"/>
        </w:rPr>
        <w:t xml:space="preserve"> na dokaziv način (dostavnica, </w:t>
      </w:r>
      <w:r w:rsidRPr="002506A0">
        <w:rPr>
          <w:rFonts w:ascii="Calibri Light" w:hAnsi="Calibri Light"/>
          <w:bCs/>
          <w:sz w:val="24"/>
          <w:szCs w:val="24"/>
          <w:lang w:val="hr-HR"/>
        </w:rPr>
        <w:t>povratnica</w:t>
      </w:r>
      <w:r w:rsidRPr="002506A0">
        <w:rPr>
          <w:rFonts w:ascii="Calibri Light" w:hAnsi="Calibri Light"/>
          <w:sz w:val="24"/>
          <w:szCs w:val="24"/>
          <w:lang w:val="hr-HR"/>
        </w:rPr>
        <w:t>, izvješće o uspješnom slanju telefaksom, potvrda e-</w:t>
      </w:r>
      <w:proofErr w:type="spellStart"/>
      <w:r w:rsidRPr="002506A0">
        <w:rPr>
          <w:rFonts w:ascii="Calibri Light" w:hAnsi="Calibri Light"/>
          <w:sz w:val="24"/>
          <w:szCs w:val="24"/>
          <w:lang w:val="hr-HR"/>
        </w:rPr>
        <w:t>mailom</w:t>
      </w:r>
      <w:proofErr w:type="spellEnd"/>
      <w:r w:rsidRPr="002506A0">
        <w:rPr>
          <w:rFonts w:ascii="Calibri Light" w:hAnsi="Calibri Light"/>
          <w:sz w:val="24"/>
          <w:szCs w:val="24"/>
          <w:lang w:val="hr-HR"/>
        </w:rPr>
        <w:t>).</w:t>
      </w:r>
    </w:p>
    <w:p w:rsidR="001543AE" w:rsidRPr="002506A0" w:rsidRDefault="001543AE" w:rsidP="001543AE">
      <w:pPr>
        <w:jc w:val="both"/>
        <w:rPr>
          <w:rFonts w:ascii="Calibri Light" w:hAnsi="Calibri Light"/>
          <w:sz w:val="24"/>
          <w:szCs w:val="24"/>
          <w:lang w:val="hr-HR"/>
        </w:rPr>
      </w:pPr>
    </w:p>
    <w:p w:rsidR="009B3098" w:rsidRPr="002506A0" w:rsidRDefault="001543AE" w:rsidP="001543AE">
      <w:pPr>
        <w:jc w:val="both"/>
        <w:rPr>
          <w:rFonts w:ascii="Calibri Light" w:eastAsia="Tahoma" w:hAnsi="Calibri Light" w:cs="Tahoma"/>
          <w:i/>
          <w:sz w:val="24"/>
          <w:szCs w:val="24"/>
          <w:lang w:val="hr-HR"/>
        </w:rPr>
      </w:pPr>
      <w:r w:rsidRPr="002506A0">
        <w:rPr>
          <w:rFonts w:ascii="Calibri Light" w:hAnsi="Calibri Light"/>
          <w:sz w:val="24"/>
          <w:szCs w:val="24"/>
          <w:lang w:val="hr-HR"/>
        </w:rPr>
        <w:t xml:space="preserve">Naručitelj objavom Obavijesti o odabiru najpovoljnije ponude odnosno njenom izvršenom dostavom na dokaziv način </w:t>
      </w:r>
      <w:r w:rsidRPr="002506A0">
        <w:rPr>
          <w:rFonts w:ascii="Calibri Light" w:hAnsi="Calibri Light"/>
          <w:bCs/>
          <w:sz w:val="24"/>
          <w:szCs w:val="24"/>
          <w:lang w:val="hr-HR"/>
        </w:rPr>
        <w:t>stječe uvjete za sklapanje ugovora o jednostavnoj nabavi.</w:t>
      </w:r>
    </w:p>
    <w:p w:rsidR="009B3098" w:rsidRPr="002506A0" w:rsidRDefault="009B3098" w:rsidP="001543AE">
      <w:pPr>
        <w:spacing w:after="301"/>
        <w:ind w:right="81"/>
        <w:rPr>
          <w:rFonts w:asciiTheme="majorHAnsi" w:hAnsiTheme="majorHAnsi" w:cstheme="majorHAnsi"/>
          <w:sz w:val="24"/>
          <w:szCs w:val="22"/>
          <w:lang w:val="hr-HR"/>
        </w:rPr>
      </w:pPr>
    </w:p>
    <w:p w:rsidR="009B3098" w:rsidRPr="002506A0" w:rsidRDefault="009B3098" w:rsidP="006E22EE">
      <w:pPr>
        <w:pStyle w:val="Odlomakpopisa"/>
        <w:spacing w:after="301"/>
        <w:ind w:right="81"/>
        <w:rPr>
          <w:rFonts w:asciiTheme="majorHAnsi" w:hAnsiTheme="majorHAnsi" w:cstheme="majorHAnsi"/>
          <w:sz w:val="24"/>
          <w:szCs w:val="22"/>
          <w:lang w:val="hr-HR"/>
        </w:rPr>
      </w:pPr>
    </w:p>
    <w:p w:rsidR="009B3098" w:rsidRPr="002506A0" w:rsidRDefault="009B3098" w:rsidP="006E22EE">
      <w:pPr>
        <w:pStyle w:val="Odlomakpopisa"/>
        <w:spacing w:after="301"/>
        <w:ind w:right="81"/>
        <w:rPr>
          <w:rFonts w:asciiTheme="majorHAnsi" w:hAnsiTheme="majorHAnsi" w:cstheme="majorHAnsi"/>
          <w:sz w:val="24"/>
          <w:szCs w:val="22"/>
          <w:lang w:val="hr-HR"/>
        </w:rPr>
      </w:pP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  <w:t xml:space="preserve">S poštovanjem, </w:t>
      </w:r>
    </w:p>
    <w:p w:rsidR="009B3098" w:rsidRPr="002506A0" w:rsidRDefault="009B3098" w:rsidP="006E22EE">
      <w:pPr>
        <w:pStyle w:val="Odlomakpopisa"/>
        <w:spacing w:after="301"/>
        <w:ind w:right="81"/>
        <w:rPr>
          <w:rFonts w:asciiTheme="majorHAnsi" w:hAnsiTheme="majorHAnsi" w:cstheme="majorHAnsi"/>
          <w:sz w:val="24"/>
          <w:szCs w:val="22"/>
          <w:lang w:val="hr-HR"/>
        </w:rPr>
      </w:pPr>
    </w:p>
    <w:p w:rsidR="009B3098" w:rsidRPr="002506A0" w:rsidRDefault="009B3098" w:rsidP="006E22EE">
      <w:pPr>
        <w:pStyle w:val="Odlomakpopisa"/>
        <w:spacing w:after="301"/>
        <w:ind w:right="81"/>
        <w:rPr>
          <w:rFonts w:asciiTheme="majorHAnsi" w:hAnsiTheme="majorHAnsi" w:cstheme="majorHAnsi"/>
          <w:sz w:val="24"/>
          <w:szCs w:val="22"/>
          <w:lang w:val="hr-HR"/>
        </w:rPr>
      </w:pP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  <w:t>Načelnica O</w:t>
      </w:r>
      <w:r w:rsidR="005C6BAE" w:rsidRPr="002506A0">
        <w:rPr>
          <w:rFonts w:asciiTheme="majorHAnsi" w:hAnsiTheme="majorHAnsi" w:cstheme="majorHAnsi"/>
          <w:sz w:val="24"/>
          <w:szCs w:val="22"/>
          <w:lang w:val="hr-HR"/>
        </w:rPr>
        <w:t>p</w:t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 xml:space="preserve">ćine </w:t>
      </w:r>
      <w:proofErr w:type="spellStart"/>
      <w:r w:rsidRPr="002506A0">
        <w:rPr>
          <w:rFonts w:asciiTheme="majorHAnsi" w:hAnsiTheme="majorHAnsi" w:cstheme="majorHAnsi"/>
          <w:sz w:val="24"/>
          <w:szCs w:val="22"/>
          <w:lang w:val="hr-HR"/>
        </w:rPr>
        <w:t>Lovas</w:t>
      </w:r>
      <w:proofErr w:type="spellEnd"/>
    </w:p>
    <w:p w:rsidR="009B3098" w:rsidRPr="002506A0" w:rsidRDefault="009B3098" w:rsidP="006E22EE">
      <w:pPr>
        <w:pStyle w:val="Odlomakpopisa"/>
        <w:spacing w:after="301"/>
        <w:ind w:right="81"/>
        <w:rPr>
          <w:rFonts w:asciiTheme="majorHAnsi" w:hAnsiTheme="majorHAnsi" w:cstheme="majorHAnsi"/>
          <w:sz w:val="24"/>
          <w:szCs w:val="22"/>
          <w:lang w:val="hr-HR"/>
        </w:rPr>
      </w:pP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  <w:t xml:space="preserve">Tanja </w:t>
      </w:r>
      <w:proofErr w:type="spellStart"/>
      <w:r w:rsidRPr="002506A0">
        <w:rPr>
          <w:rFonts w:asciiTheme="majorHAnsi" w:hAnsiTheme="majorHAnsi" w:cstheme="majorHAnsi"/>
          <w:sz w:val="24"/>
          <w:szCs w:val="22"/>
          <w:lang w:val="hr-HR"/>
        </w:rPr>
        <w:t>Cirba</w:t>
      </w:r>
      <w:proofErr w:type="spellEnd"/>
      <w:r w:rsidRPr="002506A0">
        <w:rPr>
          <w:rFonts w:asciiTheme="majorHAnsi" w:hAnsiTheme="majorHAnsi" w:cstheme="majorHAnsi"/>
          <w:sz w:val="24"/>
          <w:szCs w:val="22"/>
          <w:lang w:val="hr-HR"/>
        </w:rPr>
        <w:t xml:space="preserve">, </w:t>
      </w:r>
      <w:proofErr w:type="spellStart"/>
      <w:r w:rsidRPr="002506A0">
        <w:rPr>
          <w:rFonts w:asciiTheme="majorHAnsi" w:hAnsiTheme="majorHAnsi" w:cstheme="majorHAnsi"/>
          <w:sz w:val="24"/>
          <w:szCs w:val="22"/>
          <w:lang w:val="hr-HR"/>
        </w:rPr>
        <w:t>dipl</w:t>
      </w:r>
      <w:proofErr w:type="spellEnd"/>
      <w:r w:rsidRPr="002506A0">
        <w:rPr>
          <w:rFonts w:asciiTheme="majorHAnsi" w:hAnsiTheme="majorHAnsi" w:cstheme="majorHAnsi"/>
          <w:sz w:val="24"/>
          <w:szCs w:val="22"/>
          <w:lang w:val="hr-HR"/>
        </w:rPr>
        <w:t>. novinar</w:t>
      </w:r>
    </w:p>
    <w:p w:rsidR="009B3098" w:rsidRPr="002506A0" w:rsidRDefault="009B3098" w:rsidP="006E22EE">
      <w:pPr>
        <w:pStyle w:val="Odlomakpopisa"/>
        <w:spacing w:after="301"/>
        <w:ind w:right="81"/>
        <w:rPr>
          <w:rFonts w:asciiTheme="majorHAnsi" w:hAnsiTheme="majorHAnsi" w:cstheme="majorHAnsi"/>
          <w:sz w:val="24"/>
          <w:szCs w:val="22"/>
          <w:lang w:val="hr-HR"/>
        </w:rPr>
      </w:pPr>
    </w:p>
    <w:p w:rsidR="009B3098" w:rsidRPr="002506A0" w:rsidRDefault="009B3098" w:rsidP="006E22EE">
      <w:pPr>
        <w:pStyle w:val="Odlomakpopisa"/>
        <w:spacing w:after="301"/>
        <w:ind w:right="81"/>
        <w:rPr>
          <w:rFonts w:asciiTheme="majorHAnsi" w:hAnsiTheme="majorHAnsi" w:cstheme="majorHAnsi"/>
          <w:sz w:val="24"/>
          <w:szCs w:val="22"/>
          <w:lang w:val="hr-HR"/>
        </w:rPr>
      </w:pP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</w:r>
      <w:r w:rsidRPr="002506A0">
        <w:rPr>
          <w:rFonts w:asciiTheme="majorHAnsi" w:hAnsiTheme="majorHAnsi" w:cstheme="majorHAnsi"/>
          <w:sz w:val="24"/>
          <w:szCs w:val="22"/>
          <w:lang w:val="hr-HR"/>
        </w:rPr>
        <w:tab/>
        <w:t>_______________________</w:t>
      </w:r>
    </w:p>
    <w:p w:rsidR="006E22EE" w:rsidRPr="002506A0" w:rsidRDefault="006E22EE" w:rsidP="006E22EE">
      <w:pPr>
        <w:spacing w:after="192" w:line="265" w:lineRule="auto"/>
        <w:ind w:left="720"/>
        <w:rPr>
          <w:rFonts w:asciiTheme="majorHAnsi" w:hAnsiTheme="majorHAnsi" w:cstheme="majorHAnsi"/>
          <w:b/>
          <w:bCs/>
          <w:lang w:val="hr-HR"/>
        </w:rPr>
      </w:pPr>
    </w:p>
    <w:p w:rsidR="006C6BBC" w:rsidRPr="002506A0" w:rsidRDefault="006C6BBC" w:rsidP="007A1F20">
      <w:pPr>
        <w:jc w:val="both"/>
        <w:rPr>
          <w:rFonts w:asciiTheme="majorHAnsi" w:hAnsiTheme="majorHAnsi" w:cstheme="majorHAnsi"/>
          <w:b/>
          <w:bCs/>
          <w:sz w:val="20"/>
          <w:szCs w:val="18"/>
          <w:lang w:val="hr-HR"/>
        </w:rPr>
      </w:pPr>
    </w:p>
    <w:p w:rsidR="007B341E" w:rsidRPr="002506A0" w:rsidRDefault="007B341E" w:rsidP="007B341E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:rsidR="0087551C" w:rsidRPr="001543AE" w:rsidRDefault="0087551C" w:rsidP="0087551C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:rsidR="0087551C" w:rsidRPr="001543AE" w:rsidRDefault="0087551C" w:rsidP="0087551C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:rsidR="00AE5F29" w:rsidRPr="001543AE" w:rsidRDefault="00AE5F29" w:rsidP="00E40B1E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AE5F29" w:rsidRPr="001543AE" w:rsidRDefault="00AE5F29" w:rsidP="00E40B1E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AE5F29" w:rsidRPr="001543AE" w:rsidRDefault="00AE5F29" w:rsidP="00E40B1E">
      <w:pPr>
        <w:jc w:val="both"/>
        <w:rPr>
          <w:rFonts w:asciiTheme="majorHAnsi" w:hAnsiTheme="majorHAnsi" w:cstheme="majorHAnsi"/>
          <w:sz w:val="24"/>
          <w:szCs w:val="24"/>
        </w:rPr>
      </w:pPr>
      <w:r w:rsidRPr="001543AE">
        <w:rPr>
          <w:rFonts w:asciiTheme="majorHAnsi" w:hAnsiTheme="majorHAnsi" w:cstheme="majorHAnsi"/>
          <w:sz w:val="24"/>
          <w:szCs w:val="24"/>
        </w:rPr>
        <w:tab/>
      </w:r>
    </w:p>
    <w:sectPr w:rsidR="00AE5F29" w:rsidRPr="001543AE" w:rsidSect="00862D7A">
      <w:footerReference w:type="default" r:id="rId9"/>
      <w:pgSz w:w="11906" w:h="16838"/>
      <w:pgMar w:top="709" w:right="1417" w:bottom="1417" w:left="1417" w:header="708" w:footer="2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7D6" w:rsidRDefault="00C007D6" w:rsidP="002D4500">
      <w:r>
        <w:separator/>
      </w:r>
    </w:p>
  </w:endnote>
  <w:endnote w:type="continuationSeparator" w:id="0">
    <w:p w:rsidR="00C007D6" w:rsidRDefault="00C007D6" w:rsidP="002D4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00" w:rsidRPr="002D4500" w:rsidRDefault="00543194" w:rsidP="002D4500">
    <w:pPr>
      <w:pStyle w:val="Podnoje"/>
      <w:jc w:val="center"/>
    </w:pPr>
    <w:r>
      <w:rPr>
        <w:noProof/>
        <w:lang w:val="hr-HR"/>
      </w:rPr>
      <w:drawing>
        <wp:inline distT="0" distB="0" distL="0" distR="0">
          <wp:extent cx="5760720" cy="860425"/>
          <wp:effectExtent l="0" t="0" r="0" b="0"/>
          <wp:docPr id="214747403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474038" name="Slika 21474740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7D6" w:rsidRDefault="00C007D6" w:rsidP="002D4500">
      <w:r>
        <w:separator/>
      </w:r>
    </w:p>
  </w:footnote>
  <w:footnote w:type="continuationSeparator" w:id="0">
    <w:p w:rsidR="00C007D6" w:rsidRDefault="00C007D6" w:rsidP="002D4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D1506"/>
    <w:multiLevelType w:val="hybridMultilevel"/>
    <w:tmpl w:val="6CE4CDF8"/>
    <w:lvl w:ilvl="0" w:tplc="65BAE68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10C46"/>
    <w:multiLevelType w:val="hybridMultilevel"/>
    <w:tmpl w:val="3926D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669D0"/>
    <w:multiLevelType w:val="hybridMultilevel"/>
    <w:tmpl w:val="D7A09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F01D3"/>
    <w:multiLevelType w:val="hybridMultilevel"/>
    <w:tmpl w:val="712656DE"/>
    <w:lvl w:ilvl="0" w:tplc="BFA47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70DEF"/>
    <w:multiLevelType w:val="hybridMultilevel"/>
    <w:tmpl w:val="6B225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01172"/>
    <w:multiLevelType w:val="hybridMultilevel"/>
    <w:tmpl w:val="F66297DE"/>
    <w:lvl w:ilvl="0" w:tplc="873EC362">
      <w:start w:val="4"/>
      <w:numFmt w:val="decimal"/>
      <w:lvlText w:val="%1.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29434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2387E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89662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DEA9C2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9E04DA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A6E22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643FA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08166E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FFD52E2"/>
    <w:multiLevelType w:val="hybridMultilevel"/>
    <w:tmpl w:val="0C9645DE"/>
    <w:lvl w:ilvl="0" w:tplc="B00895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44F93"/>
    <w:rsid w:val="00052128"/>
    <w:rsid w:val="000B1774"/>
    <w:rsid w:val="001449E7"/>
    <w:rsid w:val="00154229"/>
    <w:rsid w:val="001543AE"/>
    <w:rsid w:val="001B2933"/>
    <w:rsid w:val="001F4DF7"/>
    <w:rsid w:val="002101C0"/>
    <w:rsid w:val="002506A0"/>
    <w:rsid w:val="00250EE8"/>
    <w:rsid w:val="002D4500"/>
    <w:rsid w:val="003316A5"/>
    <w:rsid w:val="00362B03"/>
    <w:rsid w:val="0037651C"/>
    <w:rsid w:val="003C1B6F"/>
    <w:rsid w:val="00402BE6"/>
    <w:rsid w:val="00413291"/>
    <w:rsid w:val="00417683"/>
    <w:rsid w:val="00490A6A"/>
    <w:rsid w:val="00491137"/>
    <w:rsid w:val="004C4B59"/>
    <w:rsid w:val="00542A60"/>
    <w:rsid w:val="00543194"/>
    <w:rsid w:val="005C6BAE"/>
    <w:rsid w:val="005E0D79"/>
    <w:rsid w:val="006C6BBC"/>
    <w:rsid w:val="006E22EE"/>
    <w:rsid w:val="00794517"/>
    <w:rsid w:val="007A1F20"/>
    <w:rsid w:val="007A7526"/>
    <w:rsid w:val="007B341E"/>
    <w:rsid w:val="007F11CD"/>
    <w:rsid w:val="00822E81"/>
    <w:rsid w:val="00841DA1"/>
    <w:rsid w:val="00845B25"/>
    <w:rsid w:val="00856C88"/>
    <w:rsid w:val="00862CA5"/>
    <w:rsid w:val="00862D7A"/>
    <w:rsid w:val="0087551C"/>
    <w:rsid w:val="008931B0"/>
    <w:rsid w:val="008B06FC"/>
    <w:rsid w:val="00937EB8"/>
    <w:rsid w:val="0096260D"/>
    <w:rsid w:val="00980D86"/>
    <w:rsid w:val="009A48F8"/>
    <w:rsid w:val="009B3098"/>
    <w:rsid w:val="00A9229F"/>
    <w:rsid w:val="00AD1224"/>
    <w:rsid w:val="00AE5F29"/>
    <w:rsid w:val="00B01CA0"/>
    <w:rsid w:val="00B41FDC"/>
    <w:rsid w:val="00B465F0"/>
    <w:rsid w:val="00B559AD"/>
    <w:rsid w:val="00B62ECD"/>
    <w:rsid w:val="00BD4D40"/>
    <w:rsid w:val="00BE13AE"/>
    <w:rsid w:val="00BF4F53"/>
    <w:rsid w:val="00C007D6"/>
    <w:rsid w:val="00C71C3D"/>
    <w:rsid w:val="00C83006"/>
    <w:rsid w:val="00CE5E96"/>
    <w:rsid w:val="00D27639"/>
    <w:rsid w:val="00D36A77"/>
    <w:rsid w:val="00D44F93"/>
    <w:rsid w:val="00DA4CC4"/>
    <w:rsid w:val="00E149A1"/>
    <w:rsid w:val="00E40B1E"/>
    <w:rsid w:val="00E5463E"/>
    <w:rsid w:val="00E71DE0"/>
    <w:rsid w:val="00E73AC5"/>
    <w:rsid w:val="00F64B1D"/>
    <w:rsid w:val="00F9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F93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paragraph" w:styleId="Naslov1">
    <w:name w:val="heading 1"/>
    <w:next w:val="Normal"/>
    <w:link w:val="Naslov1Char"/>
    <w:uiPriority w:val="9"/>
    <w:qFormat/>
    <w:rsid w:val="007B341E"/>
    <w:pPr>
      <w:keepNext/>
      <w:keepLines/>
      <w:spacing w:after="0"/>
      <w:ind w:left="720"/>
      <w:jc w:val="right"/>
      <w:outlineLvl w:val="0"/>
    </w:pPr>
    <w:rPr>
      <w:rFonts w:ascii="Times New Roman" w:eastAsia="Times New Roman" w:hAnsi="Times New Roman" w:cs="Times New Roman"/>
      <w:color w:val="000000"/>
      <w:sz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4F93"/>
    <w:pPr>
      <w:ind w:left="720"/>
      <w:contextualSpacing/>
    </w:pPr>
  </w:style>
  <w:style w:type="table" w:styleId="Reetkatablice">
    <w:name w:val="Table Grid"/>
    <w:basedOn w:val="Obinatablica"/>
    <w:uiPriority w:val="39"/>
    <w:rsid w:val="005E0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970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70E8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BD4D4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D4D4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2D45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D4500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2D45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4500"/>
    <w:rPr>
      <w:rFonts w:ascii="Arial" w:eastAsia="Times New Roman" w:hAnsi="Arial" w:cs="Times New Roman"/>
      <w:szCs w:val="20"/>
      <w:lang w:val="en-US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B341E"/>
    <w:rPr>
      <w:rFonts w:ascii="Times New Roman" w:eastAsia="Times New Roman" w:hAnsi="Times New Roman" w:cs="Times New Roman"/>
      <w:color w:val="000000"/>
      <w:sz w:val="2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Palijan</dc:creator>
  <cp:keywords/>
  <dc:description/>
  <cp:lastModifiedBy>Andrijana</cp:lastModifiedBy>
  <cp:revision>19</cp:revision>
  <cp:lastPrinted>2024-04-19T13:15:00Z</cp:lastPrinted>
  <dcterms:created xsi:type="dcterms:W3CDTF">2020-09-17T07:22:00Z</dcterms:created>
  <dcterms:modified xsi:type="dcterms:W3CDTF">2024-04-19T13:16:00Z</dcterms:modified>
</cp:coreProperties>
</file>