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5E6" w:rsidRPr="006505E6" w:rsidRDefault="006505E6" w:rsidP="006505E6">
      <w:pPr>
        <w:keepNext/>
        <w:rPr>
          <w:rFonts w:cs="Arial"/>
          <w:sz w:val="28"/>
          <w:szCs w:val="28"/>
        </w:rPr>
      </w:pPr>
      <w:r w:rsidRPr="006505E6">
        <w:rPr>
          <w:rFonts w:cs="Arial"/>
          <w:sz w:val="28"/>
          <w:szCs w:val="28"/>
        </w:rPr>
        <w:t xml:space="preserve">DNEVNI RED </w:t>
      </w:r>
      <w:r w:rsidR="00660B67">
        <w:rPr>
          <w:rFonts w:cs="Arial"/>
          <w:sz w:val="28"/>
          <w:szCs w:val="28"/>
        </w:rPr>
        <w:t>15</w:t>
      </w:r>
      <w:r w:rsidRPr="006505E6">
        <w:rPr>
          <w:rFonts w:cs="Arial"/>
          <w:sz w:val="28"/>
          <w:szCs w:val="28"/>
        </w:rPr>
        <w:t>. SJEDNICE OPĆINSKOG VIJEĆA:</w:t>
      </w:r>
    </w:p>
    <w:p w:rsidR="006505E6" w:rsidRPr="006505E6" w:rsidRDefault="006505E6" w:rsidP="006505E6">
      <w:pPr>
        <w:rPr>
          <w:rFonts w:cs="Arial"/>
        </w:rPr>
      </w:pP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>Aktualni sat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>Usvajanje Prijedloga Odluke o usvajanju Izvješća o provedbi socijalnog programa u 2022. godini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>Usvajanje Prijedloga Odluke o usvajanju Izvješća o provedbi Programa demografskih mjera u 2022. godini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>Usvajanje Prijedloga Odluke o usvajanju Izvješća o utrošku sredstava naknade za zadržavanje nezakonito izgrađenih zgrada u prostoru u 2022. godini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>Usvajanje Prijedloga:</w:t>
      </w:r>
    </w:p>
    <w:p w:rsidR="006505E6" w:rsidRPr="006505E6" w:rsidRDefault="006505E6" w:rsidP="006505E6">
      <w:pPr>
        <w:numPr>
          <w:ilvl w:val="1"/>
          <w:numId w:val="1"/>
        </w:numPr>
        <w:rPr>
          <w:szCs w:val="22"/>
        </w:rPr>
      </w:pPr>
      <w:r w:rsidRPr="006505E6">
        <w:rPr>
          <w:szCs w:val="22"/>
        </w:rPr>
        <w:t xml:space="preserve">Odluke o usvajanju Izvješća o utrošku sredstava ostvarenih od prodaje, zakupa i dugogodišnjeg zakupa poljoprivrednog zemljišta u vlasništvu Republike Hrvatske u razdoblju od 01. siječnja do 31. prosinca 2022. godine </w:t>
      </w:r>
    </w:p>
    <w:p w:rsidR="006505E6" w:rsidRPr="006505E6" w:rsidRDefault="006505E6" w:rsidP="006505E6">
      <w:pPr>
        <w:numPr>
          <w:ilvl w:val="1"/>
          <w:numId w:val="1"/>
        </w:numPr>
        <w:rPr>
          <w:szCs w:val="22"/>
        </w:rPr>
      </w:pPr>
      <w:r w:rsidRPr="006505E6">
        <w:rPr>
          <w:szCs w:val="22"/>
        </w:rPr>
        <w:t xml:space="preserve">Odluke o usvajanju Izvješća o provedbi Programa potpora poljoprivredi na području Općine Lovas za 2022. godinu 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>Usvajanje Prijedloga Odluke o usvajanju Izvješća o primjeni agrotehničkih mjera i mjera za uređenje i održavanje poljoprivrednih rudina i mjera za zaštitu od požara na poljoprivrednom zemljištu na području Općine Lovas u 2022. godini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>Usvajanje Prijedloga Odluke o usvajanju Izvješća o provedbi Programa potpora gospodarstvu na području Općine Lovas u 2022. godini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 xml:space="preserve">Usvajanje Prijedloga Odluke o usvajanju Izvješća o izvršenju Programa javnih potreba u športu na području Općine Lovas za 2022. godinu 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 xml:space="preserve">Usvajanje Prijedloga Odluke o usvajanju Izvješća o izvršenju Programa javnih potreba u kulturi na području Općine Lovas za 2022. godinu 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 xml:space="preserve">Usvajanje Prijedloga Odluke o usvajanju Izvješća o utrošenim sredstvima za financiranje udruga na području Općine Lovas za 2022. godinu 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 xml:space="preserve">Usvajanje Prijedloga Odluke o usvajanju Izvješća o utrošku sredstava od šumskog doprinosa u 2022. godini 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 xml:space="preserve">Usvajanje izvješća o radu Općinske načelnice Općine Lovas za razdoblje 01. srpnja – 31. prosinca 2022. godine 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>Usvajanje Prijedloga Odluke o usvajanju godišnjeg izvješća o provedbi Plana gospodarenja otpadom Općine Lovas za 2022. godinu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 xml:space="preserve">Usvajanje Prijedloga Odluke o raspisivanju Javnog natječaja za dodjelu općinskih prostora na korištenje Udrugama na području Općine Lovas za provođenje aktivnosti od interesa za opće dobro 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>Zahtjev Arator d.o.o. za prijenos vlasništva kč.br. 2719 k.o. Lovas sa Općine Lovas na Arator d.o.o.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 xml:space="preserve">Izvješće revizije o obavljenoj provjeri provedbe naloga i preporuka danih u reviziji učinkovitosti upravljanja i raspolaganja nogometnim stadionima i igralištima u vlasništvu JLS na području Vukovarsko-srijemske županije u 2017. i 2018. godini, 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>Prijedlog zaključka o prihvaćanju Izvješća o izvršenju Plana djelovanja Općine Lovas u području prirodnih nepogoda za 2022. godinu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 xml:space="preserve">Aktivnosti Općine Lovas </w:t>
      </w:r>
    </w:p>
    <w:p w:rsidR="006505E6" w:rsidRPr="006505E6" w:rsidRDefault="006505E6" w:rsidP="006505E6">
      <w:pPr>
        <w:numPr>
          <w:ilvl w:val="0"/>
          <w:numId w:val="1"/>
        </w:numPr>
        <w:rPr>
          <w:szCs w:val="22"/>
        </w:rPr>
      </w:pPr>
      <w:r w:rsidRPr="006505E6">
        <w:rPr>
          <w:szCs w:val="22"/>
        </w:rPr>
        <w:t>Razno.</w:t>
      </w:r>
    </w:p>
    <w:p w:rsidR="006505E6" w:rsidRPr="006505E6" w:rsidRDefault="006505E6" w:rsidP="006505E6">
      <w:pPr>
        <w:rPr>
          <w:szCs w:val="22"/>
        </w:rPr>
      </w:pPr>
    </w:p>
    <w:p w:rsidR="006505E6" w:rsidRPr="006505E6" w:rsidRDefault="006505E6" w:rsidP="006505E6">
      <w:pPr>
        <w:keepNext/>
        <w:spacing w:line="276" w:lineRule="auto"/>
        <w:jc w:val="both"/>
        <w:rPr>
          <w:rFonts w:cs="Arial"/>
          <w:szCs w:val="22"/>
        </w:rPr>
      </w:pPr>
      <w:r w:rsidRPr="006505E6">
        <w:rPr>
          <w:rFonts w:cs="Arial"/>
          <w:szCs w:val="22"/>
        </w:rPr>
        <w:t>Napomena: Temeljem članka 12. Zakona o pravu na pristup informacijama („Narodne novine“ Republike Hrvatske broj 25/13, 85/15 i 69/22) na sjednicama Općinskog vijeća Općine Lovas može prisustvovati zainteresirana javnost uz prethodnu pismenu najavu dolaska najkasnije tri dana prije održavanja sjednice Općinskog vijeća, na adresu: Lovas, A. Starčevića 5 ili elektroničkim putem na adresu: info@lovas.hr.</w:t>
      </w:r>
    </w:p>
    <w:p w:rsidR="006505E6" w:rsidRPr="006505E6" w:rsidRDefault="006505E6" w:rsidP="006505E6">
      <w:pPr>
        <w:rPr>
          <w:rFonts w:cs="Arial"/>
          <w:szCs w:val="22"/>
        </w:rPr>
      </w:pPr>
    </w:p>
    <w:p w:rsidR="00351AAD" w:rsidRPr="006505E6" w:rsidRDefault="00351AAD">
      <w:pPr>
        <w:rPr>
          <w:szCs w:val="22"/>
        </w:rPr>
      </w:pPr>
    </w:p>
    <w:sectPr w:rsidR="00351AAD" w:rsidRPr="00650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4363E"/>
    <w:multiLevelType w:val="hybridMultilevel"/>
    <w:tmpl w:val="EE723F3E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72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E6"/>
    <w:rsid w:val="00351AAD"/>
    <w:rsid w:val="006505E6"/>
    <w:rsid w:val="0066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8672"/>
  <w15:chartTrackingRefBased/>
  <w15:docId w15:val="{9C6A13B4-33C4-43CB-BB09-A3F5CE29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5E6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val="hr-HR" w:eastAsia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2</cp:revision>
  <dcterms:created xsi:type="dcterms:W3CDTF">2023-03-22T10:34:00Z</dcterms:created>
  <dcterms:modified xsi:type="dcterms:W3CDTF">2023-03-22T10:41:00Z</dcterms:modified>
</cp:coreProperties>
</file>