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AFFE" w14:textId="07C81C6D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77171"/>
          <w:sz w:val="40"/>
          <w:szCs w:val="40"/>
        </w:rPr>
      </w:pPr>
      <w:r w:rsidRPr="007A1F54">
        <w:rPr>
          <w:rFonts w:ascii="Times New Roman" w:hAnsi="Times New Roman" w:cs="Times New Roman"/>
          <w:b/>
          <w:bCs/>
          <w:i/>
          <w:iCs/>
          <w:color w:val="777171"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i/>
          <w:iCs/>
          <w:color w:val="777171"/>
          <w:sz w:val="40"/>
          <w:szCs w:val="40"/>
        </w:rPr>
        <w:t xml:space="preserve">    </w:t>
      </w:r>
      <w:r w:rsidRPr="007A1F54">
        <w:rPr>
          <w:rFonts w:ascii="Times New Roman" w:hAnsi="Times New Roman" w:cs="Times New Roman"/>
          <w:b/>
          <w:bCs/>
          <w:i/>
          <w:iCs/>
          <w:color w:val="777171"/>
          <w:sz w:val="40"/>
          <w:szCs w:val="40"/>
        </w:rPr>
        <w:t xml:space="preserve"> </w:t>
      </w:r>
      <w:r w:rsidRPr="007A1F54">
        <w:rPr>
          <w:rFonts w:ascii="Times New Roman" w:hAnsi="Times New Roman" w:cs="Times New Roman"/>
          <w:b/>
          <w:bCs/>
          <w:i/>
          <w:iCs/>
          <w:color w:val="777171"/>
          <w:sz w:val="40"/>
          <w:szCs w:val="40"/>
        </w:rPr>
        <w:object w:dxaOrig="918" w:dyaOrig="1117" w14:anchorId="79AE7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2.6pt" o:ole="" fillcolor="window">
            <v:imagedata r:id="rId7" o:title=""/>
          </v:shape>
          <o:OLEObject Type="Embed" ProgID="CDraw5" ShapeID="_x0000_i1025" DrawAspect="Content" ObjectID="_1764495183" r:id="rId8"/>
        </w:object>
      </w:r>
      <w:r w:rsidRPr="007A1F54">
        <w:rPr>
          <w:rFonts w:ascii="Times New Roman" w:hAnsi="Times New Roman" w:cs="Times New Roman"/>
          <w:b/>
          <w:bCs/>
          <w:i/>
          <w:iCs/>
          <w:color w:val="777171"/>
          <w:sz w:val="40"/>
          <w:szCs w:val="40"/>
        </w:rPr>
        <w:tab/>
      </w:r>
    </w:p>
    <w:p w14:paraId="6FC16C53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 xml:space="preserve">            REPUBLIKA HRVATSKA</w:t>
      </w:r>
      <w:r w:rsidRPr="007A1F54">
        <w:rPr>
          <w:rFonts w:ascii="Times New Roman" w:hAnsi="Times New Roman" w:cs="Times New Roman"/>
          <w:sz w:val="24"/>
          <w:szCs w:val="24"/>
        </w:rPr>
        <w:tab/>
      </w:r>
    </w:p>
    <w:p w14:paraId="6A65B02C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5A248A49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1F5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OPĆINA LOVAS</w:t>
      </w:r>
    </w:p>
    <w:p w14:paraId="46D9E77D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1F5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OPĆINSKO VIJEĆE   </w:t>
      </w:r>
    </w:p>
    <w:p w14:paraId="30927F80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7F322A36" w14:textId="3C4C49CB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 xml:space="preserve">KLASA: </w:t>
      </w:r>
      <w:r w:rsidR="00583A01">
        <w:rPr>
          <w:rFonts w:ascii="Times New Roman" w:hAnsi="Times New Roman" w:cs="Times New Roman"/>
          <w:sz w:val="24"/>
          <w:szCs w:val="24"/>
        </w:rPr>
        <w:t>410-01/23-01/05</w:t>
      </w:r>
    </w:p>
    <w:p w14:paraId="428A5C38" w14:textId="55B7D67F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>URBROJ: 2196-17-01-23-</w:t>
      </w:r>
      <w:r w:rsidR="00583A01">
        <w:rPr>
          <w:rFonts w:ascii="Times New Roman" w:hAnsi="Times New Roman" w:cs="Times New Roman"/>
          <w:sz w:val="24"/>
          <w:szCs w:val="24"/>
        </w:rPr>
        <w:t>1</w:t>
      </w:r>
    </w:p>
    <w:p w14:paraId="3FE64C68" w14:textId="70C037FE" w:rsidR="00AB66D5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 xml:space="preserve">Lovas, </w:t>
      </w:r>
      <w:r w:rsidR="00583A01">
        <w:rPr>
          <w:rFonts w:ascii="Times New Roman" w:hAnsi="Times New Roman" w:cs="Times New Roman"/>
          <w:sz w:val="24"/>
          <w:szCs w:val="24"/>
        </w:rPr>
        <w:t>18</w:t>
      </w:r>
      <w:r w:rsidRPr="007A1F54">
        <w:rPr>
          <w:rFonts w:ascii="Times New Roman" w:hAnsi="Times New Roman" w:cs="Times New Roman"/>
          <w:sz w:val="24"/>
          <w:szCs w:val="24"/>
        </w:rPr>
        <w:t>.</w:t>
      </w:r>
      <w:r w:rsidR="00EE3636">
        <w:rPr>
          <w:rFonts w:ascii="Times New Roman" w:hAnsi="Times New Roman" w:cs="Times New Roman"/>
          <w:sz w:val="24"/>
          <w:szCs w:val="24"/>
        </w:rPr>
        <w:t>12</w:t>
      </w:r>
      <w:r w:rsidRPr="007A1F54">
        <w:rPr>
          <w:rFonts w:ascii="Times New Roman" w:hAnsi="Times New Roman" w:cs="Times New Roman"/>
          <w:sz w:val="24"/>
          <w:szCs w:val="24"/>
        </w:rPr>
        <w:t>.2023. godine</w:t>
      </w:r>
    </w:p>
    <w:p w14:paraId="0DDA0C8D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BC743" w14:textId="56460C56" w:rsidR="007A1F54" w:rsidRPr="007A1F54" w:rsidRDefault="007A1F54" w:rsidP="007A1F54">
      <w:pPr>
        <w:jc w:val="both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>Na temelju član</w:t>
      </w:r>
      <w:r w:rsidR="00E77287">
        <w:rPr>
          <w:rFonts w:ascii="Times New Roman" w:hAnsi="Times New Roman" w:cs="Times New Roman"/>
          <w:sz w:val="24"/>
          <w:szCs w:val="24"/>
        </w:rPr>
        <w:t>a</w:t>
      </w:r>
      <w:r w:rsidRPr="007A1F54"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z w:val="24"/>
          <w:szCs w:val="24"/>
        </w:rPr>
        <w:t>20.</w:t>
      </w:r>
      <w:r w:rsidR="00E77287">
        <w:rPr>
          <w:rFonts w:ascii="Times New Roman" w:hAnsi="Times New Roman" w:cs="Times New Roman"/>
          <w:sz w:val="24"/>
          <w:szCs w:val="24"/>
        </w:rPr>
        <w:t>i 42.</w:t>
      </w:r>
      <w:r w:rsidRPr="007A1F54">
        <w:rPr>
          <w:rFonts w:ascii="Times New Roman" w:hAnsi="Times New Roman" w:cs="Times New Roman"/>
          <w:sz w:val="24"/>
          <w:szCs w:val="24"/>
        </w:rPr>
        <w:t xml:space="preserve"> Zakona o </w:t>
      </w:r>
      <w:r>
        <w:rPr>
          <w:rFonts w:ascii="Times New Roman" w:hAnsi="Times New Roman" w:cs="Times New Roman"/>
          <w:sz w:val="24"/>
          <w:szCs w:val="24"/>
        </w:rPr>
        <w:t>lokalnim porezima</w:t>
      </w:r>
      <w:r w:rsidRPr="007A1F54">
        <w:rPr>
          <w:rFonts w:ascii="Times New Roman" w:hAnsi="Times New Roman" w:cs="Times New Roman"/>
          <w:sz w:val="24"/>
          <w:szCs w:val="24"/>
        </w:rPr>
        <w:t xml:space="preserve"> ("Narodne novine" broj 115/16, 1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A1F54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1F54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14/22</w:t>
      </w:r>
      <w:r w:rsidRPr="007A1F54">
        <w:rPr>
          <w:rFonts w:ascii="Times New Roman" w:hAnsi="Times New Roman" w:cs="Times New Roman"/>
          <w:sz w:val="24"/>
          <w:szCs w:val="24"/>
        </w:rPr>
        <w:t xml:space="preserve"> i 114/23) i članka 30. Statuta Općine Lovas ("Službene vijesnik“ Vukovarsko-srijemske županije broj 04/21), Općinsko vijeće Općine Lovas na </w:t>
      </w:r>
      <w:r w:rsidR="00EE3636">
        <w:rPr>
          <w:rFonts w:ascii="Times New Roman" w:hAnsi="Times New Roman" w:cs="Times New Roman"/>
          <w:sz w:val="24"/>
          <w:szCs w:val="24"/>
        </w:rPr>
        <w:t>21</w:t>
      </w:r>
      <w:r w:rsidRPr="007A1F54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583A01">
        <w:rPr>
          <w:rFonts w:ascii="Times New Roman" w:hAnsi="Times New Roman" w:cs="Times New Roman"/>
          <w:sz w:val="24"/>
          <w:szCs w:val="24"/>
        </w:rPr>
        <w:t>18</w:t>
      </w:r>
      <w:r w:rsidRPr="007A1F54">
        <w:rPr>
          <w:rFonts w:ascii="Times New Roman" w:hAnsi="Times New Roman" w:cs="Times New Roman"/>
          <w:sz w:val="24"/>
          <w:szCs w:val="24"/>
        </w:rPr>
        <w:t>.</w:t>
      </w:r>
      <w:r w:rsidR="00EE3636">
        <w:rPr>
          <w:rFonts w:ascii="Times New Roman" w:hAnsi="Times New Roman" w:cs="Times New Roman"/>
          <w:sz w:val="24"/>
          <w:szCs w:val="24"/>
        </w:rPr>
        <w:t>12</w:t>
      </w:r>
      <w:r w:rsidRPr="007A1F54">
        <w:rPr>
          <w:rFonts w:ascii="Times New Roman" w:hAnsi="Times New Roman" w:cs="Times New Roman"/>
          <w:sz w:val="24"/>
          <w:szCs w:val="24"/>
        </w:rPr>
        <w:t>.2023. godine donijelo je</w:t>
      </w:r>
    </w:p>
    <w:p w14:paraId="5F413BC8" w14:textId="77777777" w:rsidR="007A1F54" w:rsidRDefault="007A1F54" w:rsidP="007A1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A29AB7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380FD4" w14:textId="647E1818" w:rsidR="00F31CFD" w:rsidRPr="0001703B" w:rsidRDefault="003B43A1" w:rsidP="003B43A1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</w:t>
      </w:r>
      <w:r w:rsidR="00F31CFD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DLUKU</w:t>
      </w:r>
      <w:r w:rsidR="00543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POREZIMA OPĆINE LOVAS</w:t>
      </w:r>
    </w:p>
    <w:p w14:paraId="6746AD48" w14:textId="6F5E9EE3" w:rsidR="00F31CFD" w:rsidRPr="0001703B" w:rsidRDefault="00F31CFD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</w:p>
    <w:p w14:paraId="1D727FB2" w14:textId="36B29A4A" w:rsidR="00F31CFD" w:rsidRPr="00EE3636" w:rsidRDefault="00F31CFD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E36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</w:t>
      </w:r>
      <w:r w:rsidR="0001703B" w:rsidRPr="00EE36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TEMELJNA ODREDBA</w:t>
      </w:r>
    </w:p>
    <w:p w14:paraId="4C998FA7" w14:textId="20C15B53" w:rsidR="00F31CFD" w:rsidRPr="00EE3636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28D827" w14:textId="77777777" w:rsidR="00F31CFD" w:rsidRPr="0001703B" w:rsidRDefault="00F31CFD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4BF92BE1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1153D2B" w14:textId="564AE5A6" w:rsidR="00F31CFD" w:rsidRDefault="00F31CFD" w:rsidP="00680210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se </w:t>
      </w:r>
      <w:r w:rsidR="00D54666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dlukom </w:t>
      </w:r>
      <w:r w:rsid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propisuju vrste poreza koje pripadaju </w:t>
      </w:r>
      <w:r w:rsidR="0001703B" w:rsidRPr="003B43A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Općini</w:t>
      </w:r>
      <w:r w:rsidR="003B43A1" w:rsidRPr="003B43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Lovas</w:t>
      </w:r>
      <w:r w:rsidR="0001703B" w:rsidRPr="003B43A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1703B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stope poreza na potrošnju, visina poreza na kuće za odmor, predmet oporezivanja porezom na korištenje javnih površina, kao i visina, način i uvjeti plaćanja poreza na korištenje </w:t>
      </w:r>
      <w:r w:rsidR="00D546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javnih površina  te nadležno </w:t>
      </w: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porezno tijelo za utvrđivanje</w:t>
      </w:r>
      <w:r w:rsidR="00E5309B">
        <w:rPr>
          <w:rFonts w:ascii="Times New Roman" w:eastAsia="Times New Roman" w:hAnsi="Times New Roman" w:cs="Times New Roman"/>
          <w:sz w:val="24"/>
          <w:szCs w:val="24"/>
          <w:lang w:eastAsia="hr-HR"/>
        </w:rPr>
        <w:t>, evidentiranje, nadzor, naplatu i ovrhu radi naplate navedenih poreza.</w:t>
      </w: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</w:p>
    <w:p w14:paraId="16D859B7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F672B6" w14:textId="77777777" w:rsidR="00F31CFD" w:rsidRPr="00EE3636" w:rsidRDefault="00F31CFD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E36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VRSTE POREZA</w:t>
      </w:r>
    </w:p>
    <w:p w14:paraId="7D9B708D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39D984" w14:textId="77777777" w:rsidR="00F31CFD" w:rsidRPr="0001703B" w:rsidRDefault="00F31CFD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795A8660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7C165B0D" w14:textId="4122B2DB" w:rsidR="00F66CE3" w:rsidRPr="009E4193" w:rsidRDefault="00F31CFD" w:rsidP="000C50D1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 w:rsidR="00BC55B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porezi jesu</w:t>
      </w:r>
    </w:p>
    <w:p w14:paraId="20E20085" w14:textId="3A13627A" w:rsidR="00F31CFD" w:rsidRPr="009E4193" w:rsidRDefault="00F66CE3" w:rsidP="000C50D1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31CFD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porez na </w:t>
      </w:r>
      <w:r w:rsidR="0097232F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potrošnju</w:t>
      </w:r>
      <w:r w:rsidR="00F31CFD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79A641B" w14:textId="6E37532D" w:rsidR="00374C01" w:rsidRDefault="00F66CE3" w:rsidP="00C06122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31CFD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porez na </w:t>
      </w:r>
      <w:r w:rsidR="0097232F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kuće za odmor</w:t>
      </w:r>
    </w:p>
    <w:p w14:paraId="2EF3FB7D" w14:textId="77777777" w:rsidR="00EE3636" w:rsidRDefault="00EE3636" w:rsidP="00C06122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953C88" w14:textId="77777777" w:rsidR="00EE3636" w:rsidRPr="0001703B" w:rsidRDefault="00EE3636" w:rsidP="00C06122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62B9A5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D06D9" w14:textId="77777777" w:rsidR="0097232F" w:rsidRDefault="0097232F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III. </w:t>
      </w:r>
      <w:r w:rsidR="00F31CFD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OREZ NA POTROŠNJU</w:t>
      </w:r>
    </w:p>
    <w:p w14:paraId="1FEBBEB5" w14:textId="77777777" w:rsidR="0097232F" w:rsidRDefault="0097232F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1FAAF7B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AF380" w14:textId="5D58ECAB" w:rsidR="00F31CFD" w:rsidRDefault="00EA35E0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  <w:r w:rsidR="00F31CFD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F66CE3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F31CFD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C216104" w14:textId="77777777" w:rsidR="0097232F" w:rsidRDefault="0097232F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75B9B50" w14:textId="1493CC0C" w:rsidR="0097232F" w:rsidRDefault="0097232F" w:rsidP="000C50D1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23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Stopa poreza na potrošnju iznosi </w:t>
      </w:r>
      <w:r w:rsidR="003B43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43A1" w:rsidRPr="008B44C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00863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0C50D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8272A5" w14:textId="365034D3" w:rsidR="0097232F" w:rsidRDefault="00F31CFD" w:rsidP="0097232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5C27F10A" w14:textId="49EFE71F" w:rsidR="007925F5" w:rsidRPr="0001703B" w:rsidRDefault="007925F5" w:rsidP="0097232F">
      <w:pPr>
        <w:shd w:val="clear" w:color="auto" w:fill="FFFFFF"/>
        <w:spacing w:after="100" w:afterAutospacing="1" w:line="240" w:lineRule="auto"/>
        <w:ind w:left="3540"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4. </w:t>
      </w:r>
    </w:p>
    <w:p w14:paraId="24CE96B2" w14:textId="0507941F" w:rsidR="000A2C0B" w:rsidRDefault="0097232F" w:rsidP="00B7754B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utvrđivanja, evidentiranja, nadzora, naplate i ovrhe radi naplate poreza na potrošnju obavlja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financija, Porezna uprava</w:t>
      </w:r>
      <w:r w:rsidR="00D337B1" w:rsidRPr="00D337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Područni ured Vukovar – Ispostava Vukovar.</w:t>
      </w:r>
    </w:p>
    <w:p w14:paraId="7B304B28" w14:textId="77777777" w:rsidR="008B44CD" w:rsidRPr="008B44CD" w:rsidRDefault="008B44CD" w:rsidP="00B7754B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5BE8C5" w14:textId="510C4283" w:rsidR="0097232F" w:rsidRPr="000C50D1" w:rsidRDefault="000C50D1" w:rsidP="000C50D1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50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 POREZ NA KUĆE ZA ODMOR</w:t>
      </w:r>
    </w:p>
    <w:p w14:paraId="34A0DFFF" w14:textId="3BACEB87" w:rsidR="00F31CFD" w:rsidRDefault="00B67B9D" w:rsidP="000C50D1">
      <w:pPr>
        <w:shd w:val="clear" w:color="auto" w:fill="FFFFFF"/>
        <w:spacing w:after="100" w:afterAutospacing="1" w:line="240" w:lineRule="auto"/>
        <w:ind w:left="3540"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5C5E5719" w14:textId="06A5798E" w:rsidR="000A2C0B" w:rsidRDefault="000C50D1" w:rsidP="008B44CD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kuće za odmor na području Općine </w:t>
      </w:r>
      <w:r w:rsidR="00D337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Lovas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 se u visini od</w:t>
      </w:r>
      <w:r w:rsidR="00EE3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B44CD">
        <w:rPr>
          <w:rFonts w:ascii="Times New Roman" w:eastAsia="Times New Roman" w:hAnsi="Times New Roman" w:cs="Times New Roman"/>
          <w:sz w:val="24"/>
          <w:szCs w:val="24"/>
          <w:lang w:eastAsia="hr-HR"/>
        </w:rPr>
        <w:t>1,33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/m2 korisne površine kuće za odmor.</w:t>
      </w:r>
    </w:p>
    <w:p w14:paraId="7C9B5A8B" w14:textId="296C51BE" w:rsidR="000C50D1" w:rsidRDefault="000C50D1" w:rsidP="000C50D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C50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14:paraId="2DEA3880" w14:textId="1398EEB5" w:rsidR="00686C69" w:rsidRPr="00686C69" w:rsidRDefault="007F4B63" w:rsidP="00EA35E0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utvrđivanja, evidentiranja, nadzora, naplate i ovrhe radi naplate poreza na kuće za odmor obavlja Ministarstvo financija, Porezna uprava</w:t>
      </w:r>
      <w:r w:rsidR="00D337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37B1" w:rsidRPr="00D337B1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Područni ured Vukovar – Ispostava Vukovar</w:t>
      </w:r>
      <w:r w:rsidR="00D337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1AC84EF" w14:textId="52746A10" w:rsidR="006A4FDC" w:rsidRDefault="006A4FDC" w:rsidP="006A4FDC">
      <w:pPr>
        <w:shd w:val="clear" w:color="auto" w:fill="FFFFFF"/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15CC38" w14:textId="557EE7D6" w:rsidR="006A4FDC" w:rsidRDefault="00EE3636" w:rsidP="00EE3636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</w:t>
      </w:r>
      <w:r w:rsidR="006A4F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  DAVANJE OVLASTI FINA-</w:t>
      </w:r>
      <w:r w:rsidR="005425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</w:p>
    <w:p w14:paraId="64022EF3" w14:textId="77777777" w:rsidR="005E6824" w:rsidRDefault="005E6824" w:rsidP="005E6824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A87123" w14:textId="0410CD19" w:rsidR="005E6824" w:rsidRDefault="00EA35E0" w:rsidP="00EA35E0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</w:t>
      </w:r>
      <w:r w:rsidR="005E68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5E68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07B58F3" w14:textId="77777777" w:rsidR="005E6824" w:rsidRDefault="005E6824" w:rsidP="006A4FDC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872603" w14:textId="4066225A" w:rsidR="006A4FDC" w:rsidRPr="00C06122" w:rsidRDefault="006A4FDC" w:rsidP="005E682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prihoda, da naknada koja pripada Ministarstvu financija, Poreznoj u</w:t>
      </w:r>
      <w:r w:rsidR="00AB66D5"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 w:rsidR="00FF7C3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5E6824"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>5% od ukupno uplaćenih prihoda, obračuna i uplati u državni proračun i to do zadnjeg dana u mjesecu za protekli mjesec.</w:t>
      </w:r>
    </w:p>
    <w:p w14:paraId="307B3F8C" w14:textId="77777777" w:rsidR="0071655D" w:rsidRPr="009E4193" w:rsidRDefault="0071655D" w:rsidP="00AB66D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B5AEE0" w14:textId="77777777" w:rsidR="006A4FDC" w:rsidRDefault="006A4FDC" w:rsidP="00AB66D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4C8117E" w14:textId="74E5E7FA" w:rsidR="00F31CFD" w:rsidRDefault="005E6824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VI. PRIJELAZNE I ZAVRŠNE ODREDBE </w:t>
      </w:r>
    </w:p>
    <w:p w14:paraId="0C7B1DBE" w14:textId="77777777" w:rsidR="007F1019" w:rsidRPr="0001703B" w:rsidRDefault="007F1019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53CCAB" w14:textId="1593B5FD" w:rsidR="00F31CFD" w:rsidRPr="0001703B" w:rsidRDefault="00F31CFD" w:rsidP="00EA35E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EA35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8F6DDE7" w14:textId="68AD0CCF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1ABCE8C" w14:textId="60CB51C6" w:rsidR="00F31CFD" w:rsidRPr="009E4193" w:rsidRDefault="00F31CFD" w:rsidP="005E6824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Postupci utvrđivanja poreza započeti po odredbama Odluke o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općinskim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porezima Općine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Lovas 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79/2017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), koji nisu dovršeni do stupanja na snagu ove Odluke, dovršiti će se prema odredbama Odluke o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općinskim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porezima Općine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Lovas 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79/2017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50E8DD25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4D9F96" w14:textId="7C274CC9" w:rsidR="007F1019" w:rsidRDefault="007F1019" w:rsidP="007F1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13.</w:t>
      </w:r>
    </w:p>
    <w:p w14:paraId="0AB9C86A" w14:textId="77777777" w:rsidR="007F1019" w:rsidRPr="007F1019" w:rsidRDefault="007F1019" w:rsidP="007F1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9B4610" w14:textId="4B255E0D" w:rsidR="007F1019" w:rsidRPr="009E4193" w:rsidRDefault="007F1019" w:rsidP="00881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93">
        <w:rPr>
          <w:rFonts w:ascii="Times New Roman" w:hAnsi="Times New Roman" w:cs="Times New Roman"/>
          <w:sz w:val="24"/>
          <w:szCs w:val="24"/>
        </w:rPr>
        <w:t>Stupanjem na snagu ove Odluke, prestaje važiti Odluka o</w:t>
      </w:r>
      <w:r w:rsidR="00881318">
        <w:rPr>
          <w:rFonts w:ascii="Times New Roman" w:hAnsi="Times New Roman" w:cs="Times New Roman"/>
          <w:sz w:val="24"/>
          <w:szCs w:val="24"/>
        </w:rPr>
        <w:t xml:space="preserve"> općinskim</w:t>
      </w:r>
      <w:r w:rsidRPr="009E4193">
        <w:rPr>
          <w:rFonts w:ascii="Times New Roman" w:hAnsi="Times New Roman" w:cs="Times New Roman"/>
          <w:sz w:val="24"/>
          <w:szCs w:val="24"/>
        </w:rPr>
        <w:t xml:space="preserve"> porezima Općine</w:t>
      </w:r>
      <w:r w:rsidR="00881318">
        <w:rPr>
          <w:rFonts w:ascii="Times New Roman" w:hAnsi="Times New Roman" w:cs="Times New Roman"/>
          <w:sz w:val="24"/>
          <w:szCs w:val="24"/>
        </w:rPr>
        <w:t xml:space="preserve"> Lovas </w:t>
      </w:r>
      <w:r w:rsidRPr="009E4193">
        <w:rPr>
          <w:rFonts w:ascii="Times New Roman" w:hAnsi="Times New Roman" w:cs="Times New Roman"/>
          <w:sz w:val="24"/>
          <w:szCs w:val="24"/>
        </w:rPr>
        <w:t>(</w:t>
      </w:r>
      <w:r w:rsidR="00881318">
        <w:rPr>
          <w:rFonts w:ascii="Times New Roman" w:hAnsi="Times New Roman" w:cs="Times New Roman"/>
          <w:sz w:val="24"/>
          <w:szCs w:val="24"/>
        </w:rPr>
        <w:t>Narodne novine</w:t>
      </w:r>
      <w:r w:rsidRPr="009E4193">
        <w:rPr>
          <w:rFonts w:ascii="Times New Roman" w:hAnsi="Times New Roman" w:cs="Times New Roman"/>
          <w:sz w:val="24"/>
          <w:szCs w:val="24"/>
        </w:rPr>
        <w:t xml:space="preserve">, broj </w:t>
      </w:r>
      <w:r w:rsidR="00881318">
        <w:rPr>
          <w:rFonts w:ascii="Times New Roman" w:hAnsi="Times New Roman" w:cs="Times New Roman"/>
          <w:sz w:val="24"/>
          <w:szCs w:val="24"/>
        </w:rPr>
        <w:t>79/2017</w:t>
      </w:r>
      <w:r w:rsidRPr="009E4193">
        <w:rPr>
          <w:rFonts w:ascii="Times New Roman" w:hAnsi="Times New Roman" w:cs="Times New Roman"/>
          <w:sz w:val="24"/>
          <w:szCs w:val="24"/>
        </w:rPr>
        <w:t>).</w:t>
      </w:r>
    </w:p>
    <w:p w14:paraId="25A268CC" w14:textId="629B12E7" w:rsidR="007F1019" w:rsidRPr="009E4193" w:rsidRDefault="007F1019" w:rsidP="007F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2311BFB" w14:textId="610B53E2" w:rsidR="007F1019" w:rsidRPr="009E4193" w:rsidRDefault="007F1019" w:rsidP="007F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A9DEDEE" w14:textId="77777777" w:rsidR="007F1019" w:rsidRDefault="007F1019" w:rsidP="007F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7030A1"/>
        </w:rPr>
      </w:pPr>
    </w:p>
    <w:p w14:paraId="3DB93960" w14:textId="67BD7B5B" w:rsidR="007F1019" w:rsidRDefault="007F1019" w:rsidP="007F1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14.</w:t>
      </w:r>
    </w:p>
    <w:p w14:paraId="6B323F3A" w14:textId="77777777" w:rsidR="007F1019" w:rsidRPr="007F1019" w:rsidRDefault="007F1019" w:rsidP="007F1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D169AD" w14:textId="17B7056C" w:rsidR="007F1019" w:rsidRDefault="007F1019" w:rsidP="00686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019">
        <w:rPr>
          <w:rFonts w:ascii="Times New Roman" w:hAnsi="Times New Roman" w:cs="Times New Roman"/>
          <w:color w:val="000000"/>
          <w:sz w:val="24"/>
          <w:szCs w:val="24"/>
        </w:rPr>
        <w:t xml:space="preserve">Ova Odluka objavit će se u </w:t>
      </w:r>
      <w:r w:rsidR="0088131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7F1019">
        <w:rPr>
          <w:rFonts w:ascii="Times New Roman" w:hAnsi="Times New Roman" w:cs="Times New Roman"/>
          <w:color w:val="000000"/>
          <w:sz w:val="24"/>
          <w:szCs w:val="24"/>
        </w:rPr>
        <w:t>Služben</w:t>
      </w:r>
      <w:r w:rsidR="00D03C4E">
        <w:rPr>
          <w:rFonts w:ascii="Times New Roman" w:hAnsi="Times New Roman" w:cs="Times New Roman"/>
          <w:color w:val="000000"/>
          <w:sz w:val="24"/>
          <w:szCs w:val="24"/>
        </w:rPr>
        <w:t>om vjesniku</w:t>
      </w:r>
      <w:r w:rsidR="00881318">
        <w:rPr>
          <w:rFonts w:ascii="Times New Roman" w:hAnsi="Times New Roman" w:cs="Times New Roman"/>
          <w:color w:val="000000"/>
          <w:sz w:val="24"/>
          <w:szCs w:val="24"/>
        </w:rPr>
        <w:t>“ Vukovarsko-srijemske županije</w:t>
      </w:r>
      <w:r w:rsidRPr="007F1019">
        <w:rPr>
          <w:rFonts w:ascii="Times New Roman" w:hAnsi="Times New Roman" w:cs="Times New Roman"/>
          <w:color w:val="000000"/>
          <w:sz w:val="24"/>
          <w:szCs w:val="24"/>
        </w:rPr>
        <w:t>, a stupa</w:t>
      </w:r>
      <w:r w:rsidR="00686C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1019">
        <w:rPr>
          <w:rFonts w:ascii="Times New Roman" w:hAnsi="Times New Roman" w:cs="Times New Roman"/>
          <w:color w:val="000000"/>
          <w:sz w:val="24"/>
          <w:szCs w:val="24"/>
        </w:rPr>
        <w:t>na snagu 1. siječnja 20</w:t>
      </w:r>
      <w:r w:rsidR="00D03C4E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7F1019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14:paraId="15AC7181" w14:textId="4199D0E2" w:rsidR="007F1019" w:rsidRDefault="007F1019" w:rsidP="00C0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399E3BDF" w14:textId="77777777" w:rsidR="00686C69" w:rsidRDefault="00686C69" w:rsidP="00C0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6CC884E6" w14:textId="77777777" w:rsidR="00686C69" w:rsidRPr="00AB66D5" w:rsidRDefault="00686C69" w:rsidP="00C0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5169C1A3" w14:textId="5BCA1FF9" w:rsidR="00881318" w:rsidRDefault="00881318" w:rsidP="00881318">
      <w:pPr>
        <w:tabs>
          <w:tab w:val="left" w:pos="622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</w:t>
      </w:r>
    </w:p>
    <w:p w14:paraId="5AA70855" w14:textId="1F561114" w:rsidR="00881318" w:rsidRPr="00881318" w:rsidRDefault="00881318" w:rsidP="00881318">
      <w:pPr>
        <w:tabs>
          <w:tab w:val="left" w:pos="62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Stjepan Milas</w:t>
      </w:r>
    </w:p>
    <w:sectPr w:rsidR="00881318" w:rsidRPr="00881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7FA1" w14:textId="77777777" w:rsidR="0029107C" w:rsidRDefault="0029107C" w:rsidP="00737CDA">
      <w:pPr>
        <w:spacing w:after="0" w:line="240" w:lineRule="auto"/>
      </w:pPr>
      <w:r>
        <w:separator/>
      </w:r>
    </w:p>
  </w:endnote>
  <w:endnote w:type="continuationSeparator" w:id="0">
    <w:p w14:paraId="0ED316BD" w14:textId="77777777" w:rsidR="0029107C" w:rsidRDefault="0029107C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E415" w14:textId="77777777" w:rsidR="0029107C" w:rsidRDefault="0029107C" w:rsidP="00737CDA">
      <w:pPr>
        <w:spacing w:after="0" w:line="240" w:lineRule="auto"/>
      </w:pPr>
      <w:r>
        <w:separator/>
      </w:r>
    </w:p>
  </w:footnote>
  <w:footnote w:type="continuationSeparator" w:id="0">
    <w:p w14:paraId="5C4C0430" w14:textId="77777777" w:rsidR="0029107C" w:rsidRDefault="0029107C" w:rsidP="0073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45915"/>
    <w:multiLevelType w:val="hybridMultilevel"/>
    <w:tmpl w:val="AA007450"/>
    <w:lvl w:ilvl="0" w:tplc="5A9433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0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1703B"/>
    <w:rsid w:val="000A2C0B"/>
    <w:rsid w:val="000A4EB2"/>
    <w:rsid w:val="000C50D1"/>
    <w:rsid w:val="0029107C"/>
    <w:rsid w:val="003504B4"/>
    <w:rsid w:val="00374C01"/>
    <w:rsid w:val="003B43A1"/>
    <w:rsid w:val="00542559"/>
    <w:rsid w:val="0054319E"/>
    <w:rsid w:val="00560A2E"/>
    <w:rsid w:val="00583A01"/>
    <w:rsid w:val="005A2C74"/>
    <w:rsid w:val="005E6824"/>
    <w:rsid w:val="00616C7C"/>
    <w:rsid w:val="00680210"/>
    <w:rsid w:val="00686C69"/>
    <w:rsid w:val="006A4FDC"/>
    <w:rsid w:val="006B5F57"/>
    <w:rsid w:val="006E152A"/>
    <w:rsid w:val="00700863"/>
    <w:rsid w:val="0071655D"/>
    <w:rsid w:val="00737CDA"/>
    <w:rsid w:val="0076207D"/>
    <w:rsid w:val="007925F5"/>
    <w:rsid w:val="007A1F54"/>
    <w:rsid w:val="007F1019"/>
    <w:rsid w:val="007F4B63"/>
    <w:rsid w:val="00881318"/>
    <w:rsid w:val="008951DB"/>
    <w:rsid w:val="008B44CD"/>
    <w:rsid w:val="0097232F"/>
    <w:rsid w:val="0098338D"/>
    <w:rsid w:val="009E4193"/>
    <w:rsid w:val="00A142B2"/>
    <w:rsid w:val="00AB66D5"/>
    <w:rsid w:val="00B033E2"/>
    <w:rsid w:val="00B635ED"/>
    <w:rsid w:val="00B67B9D"/>
    <w:rsid w:val="00B7754B"/>
    <w:rsid w:val="00BC55B1"/>
    <w:rsid w:val="00C06122"/>
    <w:rsid w:val="00C539E1"/>
    <w:rsid w:val="00D03C4E"/>
    <w:rsid w:val="00D337B1"/>
    <w:rsid w:val="00D54666"/>
    <w:rsid w:val="00E0796F"/>
    <w:rsid w:val="00E5309B"/>
    <w:rsid w:val="00E55907"/>
    <w:rsid w:val="00E77287"/>
    <w:rsid w:val="00EA35E0"/>
    <w:rsid w:val="00EE3636"/>
    <w:rsid w:val="00F30B66"/>
    <w:rsid w:val="00F31CFD"/>
    <w:rsid w:val="00F66CE3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C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CDA"/>
  </w:style>
  <w:style w:type="paragraph" w:styleId="Footer">
    <w:name w:val="footer"/>
    <w:basedOn w:val="Normal"/>
    <w:link w:val="Footer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CDA"/>
  </w:style>
  <w:style w:type="paragraph" w:styleId="ListParagraph">
    <w:name w:val="List Paragraph"/>
    <w:basedOn w:val="Normal"/>
    <w:uiPriority w:val="34"/>
    <w:qFormat/>
    <w:rsid w:val="008B4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Mirka Latas</cp:lastModifiedBy>
  <cp:revision>6</cp:revision>
  <dcterms:created xsi:type="dcterms:W3CDTF">2023-10-24T10:43:00Z</dcterms:created>
  <dcterms:modified xsi:type="dcterms:W3CDTF">2023-12-19T11:47:00Z</dcterms:modified>
</cp:coreProperties>
</file>