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A0659" w14:textId="0DCCA995" w:rsidR="00267CF8" w:rsidRPr="00020E86" w:rsidRDefault="00267CF8" w:rsidP="00EC0EAB">
      <w:pPr>
        <w:keepNext/>
        <w:spacing w:after="0" w:line="240" w:lineRule="auto"/>
        <w:rPr>
          <w:rFonts w:ascii="Marigold" w:hAnsi="Marigold"/>
          <w:b/>
          <w:sz w:val="24"/>
          <w:szCs w:val="24"/>
        </w:rPr>
      </w:pPr>
      <w:r w:rsidRPr="00020E86">
        <w:rPr>
          <w:rFonts w:ascii="Arial" w:eastAsia="Times New Roman" w:hAnsi="Arial" w:cs="Times New Roman"/>
          <w:sz w:val="24"/>
          <w:szCs w:val="24"/>
          <w:lang w:val="en-US"/>
        </w:rPr>
        <w:t xml:space="preserve">         </w:t>
      </w:r>
      <w:r w:rsidRPr="00020E86">
        <w:rPr>
          <w:rFonts w:ascii="Arial" w:eastAsia="Times New Roman" w:hAnsi="Arial" w:cs="Times New Roman"/>
          <w:sz w:val="24"/>
          <w:szCs w:val="24"/>
          <w:lang w:val="en-US"/>
        </w:rPr>
        <w:object w:dxaOrig="20" w:dyaOrig="24" w14:anchorId="68AC2B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72.6pt" o:ole="" fillcolor="window">
            <v:imagedata r:id="rId5" o:title=""/>
          </v:shape>
          <o:OLEObject Type="Embed" ProgID="CDraw5" ShapeID="_x0000_i1025" DrawAspect="Content" ObjectID="_1717505191" r:id="rId6"/>
        </w:object>
      </w:r>
    </w:p>
    <w:p w14:paraId="3E222719" w14:textId="77777777" w:rsidR="00267CF8" w:rsidRPr="00020E86" w:rsidRDefault="00267CF8" w:rsidP="00EC0EAB">
      <w:pPr>
        <w:keepNext/>
        <w:spacing w:after="0" w:line="240" w:lineRule="auto"/>
        <w:ind w:left="-567" w:hanging="142"/>
        <w:rPr>
          <w:rFonts w:ascii="Times New Roman" w:hAnsi="Times New Roman"/>
          <w:sz w:val="24"/>
          <w:szCs w:val="24"/>
        </w:rPr>
      </w:pPr>
      <w:r w:rsidRPr="00020E86">
        <w:rPr>
          <w:rFonts w:ascii="Times New Roman" w:hAnsi="Times New Roman"/>
          <w:sz w:val="24"/>
          <w:szCs w:val="24"/>
        </w:rPr>
        <w:t xml:space="preserve">            REPUBLIKA HRVATSKA</w:t>
      </w:r>
    </w:p>
    <w:p w14:paraId="3F42CEB6" w14:textId="77777777" w:rsidR="00267CF8" w:rsidRPr="00020E86" w:rsidRDefault="00267CF8" w:rsidP="00EC0EAB">
      <w:pPr>
        <w:keepNext/>
        <w:spacing w:after="0" w:line="240" w:lineRule="auto"/>
        <w:ind w:left="-567" w:hanging="142"/>
        <w:rPr>
          <w:rFonts w:ascii="Times New Roman" w:hAnsi="Times New Roman"/>
          <w:sz w:val="24"/>
          <w:szCs w:val="24"/>
        </w:rPr>
      </w:pPr>
      <w:r w:rsidRPr="00020E86">
        <w:rPr>
          <w:rFonts w:ascii="Times New Roman" w:hAnsi="Times New Roman"/>
          <w:sz w:val="24"/>
          <w:szCs w:val="24"/>
        </w:rPr>
        <w:t>VUKOVARSKO-SRIJEMSKA ŽUPANIJA</w:t>
      </w:r>
    </w:p>
    <w:p w14:paraId="0100F3CA" w14:textId="77777777" w:rsidR="00267CF8" w:rsidRPr="00020E86" w:rsidRDefault="00267CF8" w:rsidP="00EC0EAB">
      <w:pPr>
        <w:keepNext/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020E86">
        <w:rPr>
          <w:rFonts w:ascii="Times New Roman" w:hAnsi="Times New Roman"/>
          <w:sz w:val="24"/>
          <w:szCs w:val="24"/>
        </w:rPr>
        <w:t xml:space="preserve">                    OPĆINA LOVAS</w:t>
      </w:r>
    </w:p>
    <w:p w14:paraId="1C952D6E" w14:textId="77777777" w:rsidR="00267CF8" w:rsidRPr="00020E86" w:rsidRDefault="00267CF8" w:rsidP="00EC0EAB">
      <w:pPr>
        <w:keepNext/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020E86">
        <w:rPr>
          <w:rFonts w:ascii="Times New Roman" w:hAnsi="Times New Roman"/>
          <w:sz w:val="24"/>
          <w:szCs w:val="24"/>
        </w:rPr>
        <w:t xml:space="preserve">       </w:t>
      </w:r>
      <w:r w:rsidRPr="00020E86">
        <w:rPr>
          <w:rFonts w:ascii="Times New Roman" w:hAnsi="Times New Roman"/>
          <w:sz w:val="24"/>
          <w:szCs w:val="24"/>
        </w:rPr>
        <w:tab/>
        <w:t xml:space="preserve"> OPĆINSKI NAČELNIK</w:t>
      </w:r>
    </w:p>
    <w:p w14:paraId="21FC8C69" w14:textId="36C79711" w:rsidR="00267CF8" w:rsidRPr="00020E86" w:rsidRDefault="009127FF" w:rsidP="00EC0EAB">
      <w:pPr>
        <w:keepNext/>
        <w:spacing w:after="0" w:line="240" w:lineRule="auto"/>
        <w:ind w:left="-709" w:firstLine="709"/>
        <w:rPr>
          <w:rFonts w:ascii="Times New Roman" w:hAnsi="Times New Roman"/>
          <w:sz w:val="24"/>
          <w:szCs w:val="24"/>
        </w:rPr>
      </w:pPr>
      <w:r w:rsidRPr="00020E86">
        <w:rPr>
          <w:rFonts w:ascii="Times New Roman" w:hAnsi="Times New Roman"/>
          <w:sz w:val="24"/>
          <w:szCs w:val="24"/>
        </w:rPr>
        <w:t>KLASA</w:t>
      </w:r>
      <w:r w:rsidR="00267CF8" w:rsidRPr="00020E86">
        <w:rPr>
          <w:rFonts w:ascii="Times New Roman" w:hAnsi="Times New Roman"/>
          <w:sz w:val="24"/>
          <w:szCs w:val="24"/>
        </w:rPr>
        <w:t>: 372-0</w:t>
      </w:r>
      <w:r>
        <w:rPr>
          <w:rFonts w:ascii="Times New Roman" w:hAnsi="Times New Roman"/>
          <w:sz w:val="24"/>
          <w:szCs w:val="24"/>
        </w:rPr>
        <w:t>2</w:t>
      </w:r>
      <w:r w:rsidR="00267CF8" w:rsidRPr="00020E86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22</w:t>
      </w:r>
      <w:r w:rsidR="00267CF8" w:rsidRPr="00020E86">
        <w:rPr>
          <w:rFonts w:ascii="Times New Roman" w:hAnsi="Times New Roman"/>
          <w:sz w:val="24"/>
          <w:szCs w:val="24"/>
        </w:rPr>
        <w:t>-01/0</w:t>
      </w:r>
      <w:r>
        <w:rPr>
          <w:rFonts w:ascii="Times New Roman" w:hAnsi="Times New Roman"/>
          <w:sz w:val="24"/>
          <w:szCs w:val="24"/>
        </w:rPr>
        <w:t>3</w:t>
      </w:r>
      <w:r w:rsidR="00267CF8" w:rsidRPr="00020E86">
        <w:rPr>
          <w:rFonts w:ascii="Times New Roman" w:hAnsi="Times New Roman"/>
          <w:sz w:val="24"/>
          <w:szCs w:val="24"/>
        </w:rPr>
        <w:tab/>
      </w:r>
    </w:p>
    <w:p w14:paraId="70A36701" w14:textId="755ED008" w:rsidR="00267CF8" w:rsidRPr="00020E86" w:rsidRDefault="009127FF" w:rsidP="00EC0EAB">
      <w:pPr>
        <w:keepNext/>
        <w:spacing w:after="0" w:line="240" w:lineRule="auto"/>
        <w:ind w:left="-709" w:firstLine="709"/>
        <w:rPr>
          <w:rFonts w:ascii="Times New Roman" w:hAnsi="Times New Roman"/>
          <w:sz w:val="24"/>
          <w:szCs w:val="24"/>
        </w:rPr>
      </w:pPr>
      <w:r w:rsidRPr="00020E86">
        <w:rPr>
          <w:rFonts w:ascii="Times New Roman" w:hAnsi="Times New Roman"/>
          <w:sz w:val="24"/>
          <w:szCs w:val="24"/>
        </w:rPr>
        <w:t>URBROJ</w:t>
      </w:r>
      <w:r w:rsidR="0011675F" w:rsidRPr="00020E86">
        <w:rPr>
          <w:rFonts w:ascii="Times New Roman" w:hAnsi="Times New Roman"/>
          <w:sz w:val="24"/>
          <w:szCs w:val="24"/>
        </w:rPr>
        <w:t>: 2196</w:t>
      </w:r>
      <w:r>
        <w:rPr>
          <w:rFonts w:ascii="Times New Roman" w:hAnsi="Times New Roman"/>
          <w:sz w:val="24"/>
          <w:szCs w:val="24"/>
        </w:rPr>
        <w:t>-17-02-22-4</w:t>
      </w:r>
      <w:r w:rsidR="00267CF8" w:rsidRPr="00020E86">
        <w:rPr>
          <w:rFonts w:ascii="Times New Roman" w:hAnsi="Times New Roman"/>
          <w:sz w:val="24"/>
          <w:szCs w:val="24"/>
        </w:rPr>
        <w:tab/>
      </w:r>
      <w:r w:rsidR="00267CF8" w:rsidRPr="00020E86">
        <w:rPr>
          <w:rFonts w:ascii="Times New Roman" w:hAnsi="Times New Roman"/>
          <w:sz w:val="24"/>
          <w:szCs w:val="24"/>
        </w:rPr>
        <w:tab/>
      </w:r>
    </w:p>
    <w:p w14:paraId="47B3852A" w14:textId="61A8517E" w:rsidR="00267CF8" w:rsidRPr="00020E86" w:rsidRDefault="00267CF8" w:rsidP="00EC0EA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020E86">
        <w:rPr>
          <w:rFonts w:ascii="Times New Roman" w:hAnsi="Times New Roman"/>
          <w:sz w:val="24"/>
          <w:szCs w:val="24"/>
        </w:rPr>
        <w:t xml:space="preserve">Lovas, </w:t>
      </w:r>
      <w:r w:rsidR="009127FF">
        <w:rPr>
          <w:rFonts w:ascii="Times New Roman" w:hAnsi="Times New Roman"/>
          <w:sz w:val="24"/>
          <w:szCs w:val="24"/>
        </w:rPr>
        <w:t>13</w:t>
      </w:r>
      <w:r w:rsidR="0011675F" w:rsidRPr="00020E86">
        <w:rPr>
          <w:rFonts w:ascii="Times New Roman" w:hAnsi="Times New Roman"/>
          <w:sz w:val="24"/>
          <w:szCs w:val="24"/>
        </w:rPr>
        <w:t>.</w:t>
      </w:r>
      <w:r w:rsidR="00E77A5C">
        <w:rPr>
          <w:rFonts w:ascii="Times New Roman" w:hAnsi="Times New Roman"/>
          <w:sz w:val="24"/>
          <w:szCs w:val="24"/>
        </w:rPr>
        <w:t xml:space="preserve"> </w:t>
      </w:r>
      <w:r w:rsidR="009127FF">
        <w:rPr>
          <w:rFonts w:ascii="Times New Roman" w:hAnsi="Times New Roman"/>
          <w:sz w:val="24"/>
          <w:szCs w:val="24"/>
        </w:rPr>
        <w:t>lipnja</w:t>
      </w:r>
      <w:r w:rsidRPr="00020E86">
        <w:rPr>
          <w:rFonts w:ascii="Times New Roman" w:hAnsi="Times New Roman"/>
          <w:sz w:val="24"/>
          <w:szCs w:val="24"/>
        </w:rPr>
        <w:t xml:space="preserve"> 20</w:t>
      </w:r>
      <w:r w:rsidR="009127FF">
        <w:rPr>
          <w:rFonts w:ascii="Times New Roman" w:hAnsi="Times New Roman"/>
          <w:sz w:val="24"/>
          <w:szCs w:val="24"/>
        </w:rPr>
        <w:t>22</w:t>
      </w:r>
      <w:r w:rsidRPr="00020E86">
        <w:rPr>
          <w:rFonts w:ascii="Times New Roman" w:hAnsi="Times New Roman"/>
          <w:sz w:val="24"/>
          <w:szCs w:val="24"/>
        </w:rPr>
        <w:t>.</w:t>
      </w:r>
      <w:r w:rsidRPr="00020E86">
        <w:rPr>
          <w:rFonts w:ascii="Times New Roman" w:hAnsi="Times New Roman"/>
          <w:sz w:val="24"/>
          <w:szCs w:val="24"/>
        </w:rPr>
        <w:tab/>
      </w:r>
    </w:p>
    <w:p w14:paraId="4D087ECA" w14:textId="77777777" w:rsidR="0011675F" w:rsidRPr="00020E86" w:rsidRDefault="0011675F" w:rsidP="00EC0E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9F4DFC0" w14:textId="21956244" w:rsidR="0011675F" w:rsidRPr="00020E86" w:rsidRDefault="00267CF8" w:rsidP="00EC0E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E86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AF62DB">
        <w:rPr>
          <w:rFonts w:ascii="Times New Roman" w:hAnsi="Times New Roman" w:cs="Times New Roman"/>
          <w:sz w:val="24"/>
          <w:szCs w:val="24"/>
        </w:rPr>
        <w:t>14</w:t>
      </w:r>
      <w:r w:rsidRPr="00020E86">
        <w:rPr>
          <w:rFonts w:ascii="Times New Roman" w:hAnsi="Times New Roman" w:cs="Times New Roman"/>
          <w:sz w:val="24"/>
          <w:szCs w:val="24"/>
        </w:rPr>
        <w:t xml:space="preserve">. Pravilnika o dodjeli općinskih prostora na korištenje udrugama na području Općine Lovas za provođenje aktivnosti od interesa za opće dobro („Službeni vjesnik“  Vukovarsko-srijemske županije  broj </w:t>
      </w:r>
      <w:r w:rsidR="009127FF">
        <w:rPr>
          <w:rFonts w:ascii="Times New Roman" w:hAnsi="Times New Roman" w:cs="Times New Roman"/>
          <w:sz w:val="24"/>
          <w:szCs w:val="24"/>
        </w:rPr>
        <w:t>07/22</w:t>
      </w:r>
      <w:r w:rsidRPr="00020E86">
        <w:rPr>
          <w:rFonts w:ascii="Times New Roman" w:hAnsi="Times New Roman" w:cs="Times New Roman"/>
          <w:sz w:val="24"/>
          <w:szCs w:val="24"/>
        </w:rPr>
        <w:t xml:space="preserve">), </w:t>
      </w:r>
      <w:r w:rsidR="0011675F" w:rsidRPr="00020E86">
        <w:rPr>
          <w:rFonts w:ascii="Times New Roman" w:hAnsi="Times New Roman" w:cs="Times New Roman"/>
          <w:sz w:val="24"/>
          <w:szCs w:val="24"/>
        </w:rPr>
        <w:t xml:space="preserve">a na temelju prijedloga </w:t>
      </w:r>
      <w:r w:rsidRPr="00020E86">
        <w:rPr>
          <w:rFonts w:ascii="Times New Roman" w:hAnsi="Times New Roman" w:cs="Times New Roman"/>
          <w:sz w:val="24"/>
          <w:szCs w:val="24"/>
        </w:rPr>
        <w:t>Povjerenstv</w:t>
      </w:r>
      <w:r w:rsidR="009127FF">
        <w:rPr>
          <w:rFonts w:ascii="Times New Roman" w:hAnsi="Times New Roman" w:cs="Times New Roman"/>
          <w:sz w:val="24"/>
          <w:szCs w:val="24"/>
        </w:rPr>
        <w:t>a</w:t>
      </w:r>
      <w:r w:rsidRPr="00020E8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OLE_LINK8"/>
      <w:bookmarkStart w:id="1" w:name="OLE_LINK9"/>
      <w:bookmarkStart w:id="2" w:name="OLE_LINK10"/>
      <w:r w:rsidRPr="00020E86">
        <w:rPr>
          <w:rFonts w:ascii="Times New Roman" w:hAnsi="Times New Roman" w:cs="Times New Roman"/>
          <w:sz w:val="24"/>
          <w:szCs w:val="24"/>
        </w:rPr>
        <w:t>za dodjelu općinskih prostora na korištenje udrugama</w:t>
      </w:r>
      <w:bookmarkEnd w:id="0"/>
      <w:bookmarkEnd w:id="1"/>
      <w:bookmarkEnd w:id="2"/>
      <w:r w:rsidRPr="00020E86">
        <w:rPr>
          <w:rFonts w:ascii="Times New Roman" w:hAnsi="Times New Roman" w:cs="Times New Roman"/>
          <w:sz w:val="24"/>
          <w:szCs w:val="24"/>
        </w:rPr>
        <w:t xml:space="preserve">, </w:t>
      </w:r>
      <w:r w:rsidR="009127FF">
        <w:rPr>
          <w:rFonts w:ascii="Times New Roman" w:hAnsi="Times New Roman" w:cs="Times New Roman"/>
          <w:sz w:val="24"/>
          <w:szCs w:val="24"/>
        </w:rPr>
        <w:t>O</w:t>
      </w:r>
      <w:r w:rsidR="0011675F" w:rsidRPr="00020E86">
        <w:rPr>
          <w:rFonts w:ascii="Times New Roman" w:hAnsi="Times New Roman" w:cs="Times New Roman"/>
          <w:sz w:val="24"/>
          <w:szCs w:val="24"/>
        </w:rPr>
        <w:t xml:space="preserve">pćinska načelnica Općine Lovas, </w:t>
      </w:r>
      <w:r w:rsidRPr="00020E86">
        <w:rPr>
          <w:rFonts w:ascii="Times New Roman" w:hAnsi="Times New Roman" w:cs="Times New Roman"/>
          <w:sz w:val="24"/>
          <w:szCs w:val="24"/>
        </w:rPr>
        <w:t xml:space="preserve">donosi </w:t>
      </w:r>
    </w:p>
    <w:p w14:paraId="2238B6D2" w14:textId="77777777" w:rsidR="0011675F" w:rsidRPr="00020E86" w:rsidRDefault="00AF62DB" w:rsidP="00EC0E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74CA699B" w14:textId="77777777" w:rsidR="0011675F" w:rsidRPr="00020E86" w:rsidRDefault="0011675F" w:rsidP="00EC0E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E86">
        <w:rPr>
          <w:rFonts w:ascii="Times New Roman" w:hAnsi="Times New Roman" w:cs="Times New Roman"/>
          <w:b/>
          <w:sz w:val="24"/>
          <w:szCs w:val="24"/>
        </w:rPr>
        <w:t>o</w:t>
      </w:r>
    </w:p>
    <w:p w14:paraId="14425EEA" w14:textId="77777777" w:rsidR="0011675F" w:rsidRPr="00020E86" w:rsidRDefault="0011675F" w:rsidP="00EC0E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E86">
        <w:rPr>
          <w:rFonts w:ascii="Times New Roman" w:hAnsi="Times New Roman" w:cs="Times New Roman"/>
          <w:b/>
          <w:sz w:val="24"/>
          <w:szCs w:val="24"/>
        </w:rPr>
        <w:t>dodjeli prostora na korištenje Udrugama</w:t>
      </w:r>
    </w:p>
    <w:p w14:paraId="513FF75F" w14:textId="77777777" w:rsidR="0011675F" w:rsidRDefault="0011675F" w:rsidP="00EC0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01D27A" w14:textId="77777777" w:rsidR="00020E86" w:rsidRPr="00020E86" w:rsidRDefault="00020E86" w:rsidP="00EC0E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E86">
        <w:rPr>
          <w:rFonts w:ascii="Times New Roman" w:hAnsi="Times New Roman" w:cs="Times New Roman"/>
          <w:b/>
          <w:sz w:val="24"/>
          <w:szCs w:val="24"/>
        </w:rPr>
        <w:t>Članak I.</w:t>
      </w:r>
    </w:p>
    <w:p w14:paraId="46F4596D" w14:textId="77777777" w:rsidR="00020E86" w:rsidRPr="00020E86" w:rsidRDefault="00020E86" w:rsidP="00EC0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1792E6" w14:textId="581CA474" w:rsidR="0011675F" w:rsidRPr="00EC0EAB" w:rsidRDefault="0011675F" w:rsidP="00EC0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EAB">
        <w:rPr>
          <w:rFonts w:ascii="Times New Roman" w:hAnsi="Times New Roman" w:cs="Times New Roman"/>
          <w:sz w:val="24"/>
          <w:szCs w:val="24"/>
        </w:rPr>
        <w:t>Na temelju Konačne  liste prvenstva (</w:t>
      </w:r>
      <w:r w:rsidR="009127FF" w:rsidRPr="00EC0EAB">
        <w:rPr>
          <w:rFonts w:ascii="Times New Roman" w:hAnsi="Times New Roman" w:cs="Times New Roman"/>
          <w:sz w:val="24"/>
          <w:szCs w:val="24"/>
        </w:rPr>
        <w:t>KLASA</w:t>
      </w:r>
      <w:r w:rsidRPr="00EC0EAB">
        <w:rPr>
          <w:rFonts w:ascii="Times New Roman" w:hAnsi="Times New Roman" w:cs="Times New Roman"/>
          <w:sz w:val="24"/>
          <w:szCs w:val="24"/>
        </w:rPr>
        <w:t>: 372-03/</w:t>
      </w:r>
      <w:r w:rsidR="001F05B4" w:rsidRPr="00EC0EAB">
        <w:rPr>
          <w:rFonts w:ascii="Times New Roman" w:hAnsi="Times New Roman" w:cs="Times New Roman"/>
          <w:sz w:val="24"/>
          <w:szCs w:val="24"/>
        </w:rPr>
        <w:t>22</w:t>
      </w:r>
      <w:r w:rsidRPr="00EC0EAB">
        <w:rPr>
          <w:rFonts w:ascii="Times New Roman" w:hAnsi="Times New Roman" w:cs="Times New Roman"/>
          <w:sz w:val="24"/>
          <w:szCs w:val="24"/>
        </w:rPr>
        <w:t>-01/0</w:t>
      </w:r>
      <w:r w:rsidR="001F05B4" w:rsidRPr="00EC0EAB">
        <w:rPr>
          <w:rFonts w:ascii="Times New Roman" w:hAnsi="Times New Roman" w:cs="Times New Roman"/>
          <w:sz w:val="24"/>
          <w:szCs w:val="24"/>
        </w:rPr>
        <w:t>3</w:t>
      </w:r>
      <w:r w:rsidRPr="00EC0EAB">
        <w:rPr>
          <w:rFonts w:ascii="Times New Roman" w:hAnsi="Times New Roman" w:cs="Times New Roman"/>
          <w:sz w:val="24"/>
          <w:szCs w:val="24"/>
        </w:rPr>
        <w:t xml:space="preserve">, </w:t>
      </w:r>
      <w:r w:rsidR="009127FF" w:rsidRPr="00EC0EAB">
        <w:rPr>
          <w:rFonts w:ascii="Times New Roman" w:hAnsi="Times New Roman" w:cs="Times New Roman"/>
          <w:sz w:val="24"/>
          <w:szCs w:val="24"/>
        </w:rPr>
        <w:t>URBROJ</w:t>
      </w:r>
      <w:r w:rsidRPr="00EC0EAB">
        <w:rPr>
          <w:rFonts w:ascii="Times New Roman" w:hAnsi="Times New Roman" w:cs="Times New Roman"/>
          <w:sz w:val="24"/>
          <w:szCs w:val="24"/>
        </w:rPr>
        <w:t>: 2196</w:t>
      </w:r>
      <w:r w:rsidR="001F05B4" w:rsidRPr="00EC0EAB">
        <w:rPr>
          <w:rFonts w:ascii="Times New Roman" w:hAnsi="Times New Roman" w:cs="Times New Roman"/>
          <w:sz w:val="24"/>
          <w:szCs w:val="24"/>
        </w:rPr>
        <w:t>-17-02-22-3</w:t>
      </w:r>
      <w:r w:rsidRPr="00EC0EAB">
        <w:rPr>
          <w:rFonts w:ascii="Times New Roman" w:hAnsi="Times New Roman" w:cs="Times New Roman"/>
          <w:sz w:val="24"/>
          <w:szCs w:val="24"/>
        </w:rPr>
        <w:t xml:space="preserve"> od </w:t>
      </w:r>
      <w:r w:rsidR="001F05B4" w:rsidRPr="00EC0EAB">
        <w:rPr>
          <w:rFonts w:ascii="Times New Roman" w:hAnsi="Times New Roman" w:cs="Times New Roman"/>
          <w:sz w:val="24"/>
          <w:szCs w:val="24"/>
        </w:rPr>
        <w:t>06. lipnja 2022</w:t>
      </w:r>
      <w:r w:rsidRPr="00EC0EAB">
        <w:rPr>
          <w:rFonts w:ascii="Times New Roman" w:hAnsi="Times New Roman" w:cs="Times New Roman"/>
          <w:sz w:val="24"/>
          <w:szCs w:val="24"/>
        </w:rPr>
        <w:t xml:space="preserve">. </w:t>
      </w:r>
      <w:r w:rsidR="00411464" w:rsidRPr="00EC0EAB">
        <w:rPr>
          <w:rFonts w:ascii="Times New Roman" w:hAnsi="Times New Roman" w:cs="Times New Roman"/>
          <w:sz w:val="24"/>
          <w:szCs w:val="24"/>
        </w:rPr>
        <w:t>g</w:t>
      </w:r>
      <w:r w:rsidRPr="00EC0EAB">
        <w:rPr>
          <w:rFonts w:ascii="Times New Roman" w:hAnsi="Times New Roman" w:cs="Times New Roman"/>
          <w:sz w:val="24"/>
          <w:szCs w:val="24"/>
        </w:rPr>
        <w:t>odine), na korištenje Udrugama dodjeljuju se slijedeći prostori:</w:t>
      </w:r>
    </w:p>
    <w:p w14:paraId="4E6B5566" w14:textId="77777777" w:rsidR="0011675F" w:rsidRPr="00EC0EAB" w:rsidRDefault="0011675F" w:rsidP="00EC0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8DF8C1" w14:textId="2131BC32" w:rsidR="007C3971" w:rsidRPr="00EC0EAB" w:rsidRDefault="0011675F" w:rsidP="00CC552A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C0EA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Općinski prostor pod rednim brojem 1, </w:t>
      </w:r>
      <w:r w:rsidR="001F05B4" w:rsidRPr="00EC0EA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OPĆINSKI PROSTOR U OPATOVCU, zgrada uz nogometno igralište, k.č.br. </w:t>
      </w:r>
      <w:r w:rsidR="006809B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1236</w:t>
      </w:r>
      <w:r w:rsidR="001F05B4" w:rsidRPr="00EC0EA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k.o. Opatovac, Opatovac, K. A. Stepinca 65, površine</w:t>
      </w:r>
      <w:r w:rsidR="00EC0EAB" w:rsidRPr="00EC0EA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160 m</w:t>
      </w:r>
      <w:r w:rsidR="00EC0EAB" w:rsidRPr="00EC0EA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hr-HR"/>
        </w:rPr>
        <w:t>2</w:t>
      </w:r>
      <w:r w:rsidR="00EC0EAB" w:rsidRPr="00EC0EA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dodjeljuje se Udruzi „Veseli i mladi“ iz Opatovca</w:t>
      </w:r>
      <w:r w:rsidR="00CC552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partnerskoj organizaciji udruzi „Opatovac“ iz Opatovca.</w:t>
      </w:r>
    </w:p>
    <w:p w14:paraId="548CCDEB" w14:textId="77777777" w:rsidR="003D16AC" w:rsidRPr="00EC0EAB" w:rsidRDefault="003D16AC" w:rsidP="00EC0EAB">
      <w:pPr>
        <w:spacing w:line="240" w:lineRule="auto"/>
        <w:jc w:val="center"/>
        <w:rPr>
          <w:b/>
          <w:sz w:val="24"/>
          <w:szCs w:val="24"/>
        </w:rPr>
      </w:pPr>
    </w:p>
    <w:p w14:paraId="38C486FD" w14:textId="77777777" w:rsidR="001863FC" w:rsidRPr="00EC0EAB" w:rsidRDefault="00020E86" w:rsidP="00EC0EA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EAB">
        <w:rPr>
          <w:rFonts w:ascii="Times New Roman" w:hAnsi="Times New Roman" w:cs="Times New Roman"/>
          <w:b/>
          <w:sz w:val="24"/>
          <w:szCs w:val="24"/>
        </w:rPr>
        <w:t>Članak II.</w:t>
      </w:r>
    </w:p>
    <w:p w14:paraId="667B70D9" w14:textId="73036486" w:rsidR="00020E86" w:rsidRPr="00EC0EAB" w:rsidRDefault="00020E86" w:rsidP="00EC0E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EAB">
        <w:rPr>
          <w:rFonts w:ascii="Times New Roman" w:hAnsi="Times New Roman" w:cs="Times New Roman"/>
          <w:sz w:val="24"/>
          <w:szCs w:val="24"/>
        </w:rPr>
        <w:t>S Udrug</w:t>
      </w:r>
      <w:r w:rsidR="00EC0EAB" w:rsidRPr="00EC0EAB">
        <w:rPr>
          <w:rFonts w:ascii="Times New Roman" w:hAnsi="Times New Roman" w:cs="Times New Roman"/>
          <w:sz w:val="24"/>
          <w:szCs w:val="24"/>
        </w:rPr>
        <w:t>om</w:t>
      </w:r>
      <w:r w:rsidRPr="00EC0EAB">
        <w:rPr>
          <w:rFonts w:ascii="Times New Roman" w:hAnsi="Times New Roman" w:cs="Times New Roman"/>
          <w:sz w:val="24"/>
          <w:szCs w:val="24"/>
        </w:rPr>
        <w:t xml:space="preserve"> iz članka I. sklopit će se Ugovor o korištenju općinskog prostora u obliku javnobilježničkog akta na rok od pet (5) godina.</w:t>
      </w:r>
    </w:p>
    <w:p w14:paraId="028C355D" w14:textId="77777777" w:rsidR="00B9175B" w:rsidRDefault="00B9175B" w:rsidP="00EC0EA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AEA5EF" w14:textId="3800676B" w:rsidR="00020E86" w:rsidRPr="00EC0EAB" w:rsidRDefault="00020E86" w:rsidP="00EC0EA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EAB">
        <w:rPr>
          <w:rFonts w:ascii="Times New Roman" w:hAnsi="Times New Roman" w:cs="Times New Roman"/>
          <w:b/>
          <w:sz w:val="24"/>
          <w:szCs w:val="24"/>
        </w:rPr>
        <w:t>Članak III.</w:t>
      </w:r>
    </w:p>
    <w:p w14:paraId="6120B1EA" w14:textId="77777777" w:rsidR="00020E86" w:rsidRPr="00EC0EAB" w:rsidRDefault="00AF62DB" w:rsidP="00EC0E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0EAB">
        <w:rPr>
          <w:rFonts w:ascii="Times New Roman" w:hAnsi="Times New Roman" w:cs="Times New Roman"/>
          <w:sz w:val="24"/>
          <w:szCs w:val="24"/>
        </w:rPr>
        <w:t>Ova</w:t>
      </w:r>
      <w:r w:rsidR="00020E86" w:rsidRPr="00EC0EAB">
        <w:rPr>
          <w:rFonts w:ascii="Times New Roman" w:hAnsi="Times New Roman" w:cs="Times New Roman"/>
          <w:sz w:val="24"/>
          <w:szCs w:val="24"/>
        </w:rPr>
        <w:t xml:space="preserve"> </w:t>
      </w:r>
      <w:r w:rsidRPr="00EC0EAB">
        <w:rPr>
          <w:rFonts w:ascii="Times New Roman" w:hAnsi="Times New Roman" w:cs="Times New Roman"/>
          <w:sz w:val="24"/>
          <w:szCs w:val="24"/>
        </w:rPr>
        <w:t>Odluka</w:t>
      </w:r>
      <w:r w:rsidR="00020E86" w:rsidRPr="00EC0EAB">
        <w:rPr>
          <w:rFonts w:ascii="Times New Roman" w:hAnsi="Times New Roman" w:cs="Times New Roman"/>
          <w:sz w:val="24"/>
          <w:szCs w:val="24"/>
        </w:rPr>
        <w:t xml:space="preserve"> objaviti će se na službenim stranicama Općine Lovas.</w:t>
      </w:r>
    </w:p>
    <w:p w14:paraId="3E565405" w14:textId="77777777" w:rsidR="00020E86" w:rsidRPr="00EC0EAB" w:rsidRDefault="00020E86" w:rsidP="00EC0E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0E220E1" w14:textId="1FAA9043" w:rsidR="00020E86" w:rsidRPr="00EC0EAB" w:rsidRDefault="00020E86" w:rsidP="00EC0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EAB">
        <w:rPr>
          <w:rFonts w:ascii="Times New Roman" w:hAnsi="Times New Roman" w:cs="Times New Roman"/>
          <w:sz w:val="24"/>
          <w:szCs w:val="24"/>
        </w:rPr>
        <w:tab/>
      </w:r>
      <w:r w:rsidRPr="00EC0EAB">
        <w:rPr>
          <w:rFonts w:ascii="Times New Roman" w:hAnsi="Times New Roman" w:cs="Times New Roman"/>
          <w:sz w:val="24"/>
          <w:szCs w:val="24"/>
        </w:rPr>
        <w:tab/>
      </w:r>
      <w:r w:rsidRPr="00EC0EAB">
        <w:rPr>
          <w:rFonts w:ascii="Times New Roman" w:hAnsi="Times New Roman" w:cs="Times New Roman"/>
          <w:sz w:val="24"/>
          <w:szCs w:val="24"/>
        </w:rPr>
        <w:tab/>
      </w:r>
      <w:r w:rsidRPr="00EC0EAB">
        <w:rPr>
          <w:rFonts w:ascii="Times New Roman" w:hAnsi="Times New Roman" w:cs="Times New Roman"/>
          <w:sz w:val="24"/>
          <w:szCs w:val="24"/>
        </w:rPr>
        <w:tab/>
      </w:r>
      <w:r w:rsidRPr="00EC0EAB">
        <w:rPr>
          <w:rFonts w:ascii="Times New Roman" w:hAnsi="Times New Roman" w:cs="Times New Roman"/>
          <w:sz w:val="24"/>
          <w:szCs w:val="24"/>
        </w:rPr>
        <w:tab/>
      </w:r>
      <w:r w:rsidRPr="00EC0EAB">
        <w:rPr>
          <w:rFonts w:ascii="Times New Roman" w:hAnsi="Times New Roman" w:cs="Times New Roman"/>
          <w:sz w:val="24"/>
          <w:szCs w:val="24"/>
        </w:rPr>
        <w:tab/>
      </w:r>
      <w:r w:rsidRPr="00EC0EAB">
        <w:rPr>
          <w:rFonts w:ascii="Times New Roman" w:hAnsi="Times New Roman" w:cs="Times New Roman"/>
          <w:sz w:val="24"/>
          <w:szCs w:val="24"/>
        </w:rPr>
        <w:tab/>
      </w:r>
      <w:r w:rsidRPr="00EC0EAB">
        <w:rPr>
          <w:rFonts w:ascii="Times New Roman" w:hAnsi="Times New Roman" w:cs="Times New Roman"/>
          <w:sz w:val="24"/>
          <w:szCs w:val="24"/>
        </w:rPr>
        <w:tab/>
      </w:r>
      <w:r w:rsidR="00EC0EAB" w:rsidRPr="00EC0EAB">
        <w:rPr>
          <w:rFonts w:ascii="Times New Roman" w:hAnsi="Times New Roman" w:cs="Times New Roman"/>
          <w:sz w:val="24"/>
          <w:szCs w:val="24"/>
        </w:rPr>
        <w:t>Općinska n</w:t>
      </w:r>
      <w:r w:rsidRPr="00EC0EAB">
        <w:rPr>
          <w:rFonts w:ascii="Times New Roman" w:hAnsi="Times New Roman" w:cs="Times New Roman"/>
          <w:sz w:val="24"/>
          <w:szCs w:val="24"/>
        </w:rPr>
        <w:t>ačelnica</w:t>
      </w:r>
    </w:p>
    <w:p w14:paraId="1AE89BC2" w14:textId="09801093" w:rsidR="003D16AC" w:rsidRPr="009127FF" w:rsidRDefault="00020E86" w:rsidP="00EC0E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0EAB">
        <w:rPr>
          <w:rFonts w:ascii="Times New Roman" w:hAnsi="Times New Roman" w:cs="Times New Roman"/>
          <w:sz w:val="24"/>
          <w:szCs w:val="24"/>
        </w:rPr>
        <w:tab/>
      </w:r>
      <w:r w:rsidRPr="00EC0EAB">
        <w:rPr>
          <w:rFonts w:ascii="Times New Roman" w:hAnsi="Times New Roman" w:cs="Times New Roman"/>
          <w:sz w:val="24"/>
          <w:szCs w:val="24"/>
        </w:rPr>
        <w:tab/>
      </w:r>
      <w:r w:rsidRPr="00EC0EAB">
        <w:rPr>
          <w:rFonts w:ascii="Times New Roman" w:hAnsi="Times New Roman" w:cs="Times New Roman"/>
          <w:sz w:val="24"/>
          <w:szCs w:val="24"/>
        </w:rPr>
        <w:tab/>
      </w:r>
      <w:r w:rsidRPr="00EC0EAB">
        <w:rPr>
          <w:rFonts w:ascii="Times New Roman" w:hAnsi="Times New Roman" w:cs="Times New Roman"/>
          <w:sz w:val="24"/>
          <w:szCs w:val="24"/>
        </w:rPr>
        <w:tab/>
      </w:r>
      <w:r w:rsidRPr="00EC0EAB">
        <w:rPr>
          <w:rFonts w:ascii="Times New Roman" w:hAnsi="Times New Roman" w:cs="Times New Roman"/>
          <w:sz w:val="24"/>
          <w:szCs w:val="24"/>
        </w:rPr>
        <w:tab/>
      </w:r>
      <w:r w:rsidRPr="00EC0EAB">
        <w:rPr>
          <w:rFonts w:ascii="Times New Roman" w:hAnsi="Times New Roman" w:cs="Times New Roman"/>
          <w:sz w:val="24"/>
          <w:szCs w:val="24"/>
        </w:rPr>
        <w:tab/>
      </w:r>
      <w:r w:rsidRPr="00EC0EAB">
        <w:rPr>
          <w:rFonts w:ascii="Times New Roman" w:hAnsi="Times New Roman" w:cs="Times New Roman"/>
          <w:sz w:val="24"/>
          <w:szCs w:val="24"/>
        </w:rPr>
        <w:tab/>
      </w:r>
      <w:r w:rsidRPr="00EC0EAB">
        <w:rPr>
          <w:rFonts w:ascii="Times New Roman" w:hAnsi="Times New Roman" w:cs="Times New Roman"/>
          <w:sz w:val="24"/>
          <w:szCs w:val="24"/>
        </w:rPr>
        <w:tab/>
        <w:t>Tanja Cirba.dipl.novinar</w:t>
      </w:r>
    </w:p>
    <w:sectPr w:rsidR="003D16AC" w:rsidRPr="009127FF" w:rsidSect="00EC0EAB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A14D4"/>
    <w:multiLevelType w:val="hybridMultilevel"/>
    <w:tmpl w:val="BAD2B810"/>
    <w:lvl w:ilvl="0" w:tplc="CBDC49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151EE0"/>
    <w:multiLevelType w:val="hybridMultilevel"/>
    <w:tmpl w:val="944236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80B2E"/>
    <w:multiLevelType w:val="hybridMultilevel"/>
    <w:tmpl w:val="0D6AE4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F0716"/>
    <w:multiLevelType w:val="hybridMultilevel"/>
    <w:tmpl w:val="1696D7C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62443"/>
    <w:multiLevelType w:val="hybridMultilevel"/>
    <w:tmpl w:val="0562C07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637882">
    <w:abstractNumId w:val="3"/>
  </w:num>
  <w:num w:numId="2" w16cid:durableId="1819885287">
    <w:abstractNumId w:val="0"/>
  </w:num>
  <w:num w:numId="3" w16cid:durableId="1234896226">
    <w:abstractNumId w:val="2"/>
  </w:num>
  <w:num w:numId="4" w16cid:durableId="1544947426">
    <w:abstractNumId w:val="4"/>
  </w:num>
  <w:num w:numId="5" w16cid:durableId="217283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7CF8"/>
    <w:rsid w:val="00020E86"/>
    <w:rsid w:val="00051D14"/>
    <w:rsid w:val="001025DE"/>
    <w:rsid w:val="0011675F"/>
    <w:rsid w:val="001863FC"/>
    <w:rsid w:val="001F05B4"/>
    <w:rsid w:val="00267CF8"/>
    <w:rsid w:val="003249A9"/>
    <w:rsid w:val="003413B4"/>
    <w:rsid w:val="003C5B64"/>
    <w:rsid w:val="003D16AC"/>
    <w:rsid w:val="00411464"/>
    <w:rsid w:val="006809BA"/>
    <w:rsid w:val="007647F5"/>
    <w:rsid w:val="007C3971"/>
    <w:rsid w:val="007D28AF"/>
    <w:rsid w:val="009127FF"/>
    <w:rsid w:val="00A0139B"/>
    <w:rsid w:val="00A307C6"/>
    <w:rsid w:val="00AF62DB"/>
    <w:rsid w:val="00B9175B"/>
    <w:rsid w:val="00CC552A"/>
    <w:rsid w:val="00D205F0"/>
    <w:rsid w:val="00D3462E"/>
    <w:rsid w:val="00E73AFD"/>
    <w:rsid w:val="00E77A5C"/>
    <w:rsid w:val="00EC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92A34"/>
  <w15:docId w15:val="{2F8CE820-38BD-4082-A83C-AC3218DCB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C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7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4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Mirka Latas</cp:lastModifiedBy>
  <cp:revision>12</cp:revision>
  <cp:lastPrinted>2018-03-02T08:00:00Z</cp:lastPrinted>
  <dcterms:created xsi:type="dcterms:W3CDTF">2018-03-01T19:18:00Z</dcterms:created>
  <dcterms:modified xsi:type="dcterms:W3CDTF">2022-06-23T14:00:00Z</dcterms:modified>
</cp:coreProperties>
</file>