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E0F47" w14:textId="77777777" w:rsidR="00C2291F" w:rsidRPr="00C92DC9" w:rsidRDefault="00C2291F">
      <w:pPr>
        <w:spacing w:after="0"/>
        <w:rPr>
          <w:rFonts w:ascii="Tahoma" w:eastAsia="Tahoma" w:hAnsi="Tahoma" w:cs="Tahoma"/>
          <w:b/>
          <w:sz w:val="20"/>
          <w:highlight w:val="yellow"/>
        </w:rPr>
      </w:pPr>
      <w:r w:rsidRPr="00C92DC9">
        <w:rPr>
          <w:highlight w:val="yellow"/>
        </w:rPr>
        <w:object w:dxaOrig="864" w:dyaOrig="1108" w14:anchorId="1C136D03">
          <v:rect id="rectole0000000000" o:spid="_x0000_i1025" style="width:43.8pt;height:57.6pt" o:ole="" o:preferrelative="t" stroked="f">
            <v:imagedata r:id="rId6" o:title=""/>
          </v:rect>
          <o:OLEObject Type="Embed" ProgID="StaticMetafile" ShapeID="rectole0000000000" DrawAspect="Content" ObjectID="_1680067532" r:id="rId7"/>
        </w:object>
      </w:r>
    </w:p>
    <w:p w14:paraId="483CDDD3" w14:textId="77777777" w:rsidR="00C2291F" w:rsidRPr="007B1C33" w:rsidRDefault="00C2291F">
      <w:pPr>
        <w:spacing w:after="0"/>
        <w:rPr>
          <w:rFonts w:ascii="Tahoma" w:eastAsia="Tahoma" w:hAnsi="Tahoma" w:cs="Tahoma"/>
          <w:b/>
          <w:sz w:val="20"/>
        </w:rPr>
      </w:pPr>
    </w:p>
    <w:p w14:paraId="6216C8FC" w14:textId="77777777" w:rsidR="00C2291F" w:rsidRPr="007B1C33" w:rsidRDefault="0066730B">
      <w:pPr>
        <w:spacing w:after="0"/>
        <w:rPr>
          <w:rFonts w:ascii="Calibri Light" w:eastAsia="Tahoma" w:hAnsi="Calibri Light" w:cs="Tahoma"/>
          <w:b/>
        </w:rPr>
      </w:pPr>
      <w:r w:rsidRPr="007B1C33">
        <w:rPr>
          <w:rFonts w:ascii="Calibri Light" w:eastAsia="Tahoma" w:hAnsi="Calibri Light" w:cs="Tahoma"/>
          <w:b/>
        </w:rPr>
        <w:t>REPUBLIKA HRVATSKA</w:t>
      </w:r>
    </w:p>
    <w:p w14:paraId="1F294384" w14:textId="77777777" w:rsidR="00C2291F" w:rsidRPr="007B1C33" w:rsidRDefault="0066730B">
      <w:pPr>
        <w:spacing w:after="0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>Vukovarsko- srijemska županija</w:t>
      </w:r>
    </w:p>
    <w:p w14:paraId="0D0FDBE0" w14:textId="77777777" w:rsidR="00C2291F" w:rsidRPr="007B1C33" w:rsidRDefault="0066730B">
      <w:pPr>
        <w:spacing w:after="0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>Općina Lovas</w:t>
      </w:r>
    </w:p>
    <w:p w14:paraId="3472C757" w14:textId="77777777" w:rsidR="00C2291F" w:rsidRPr="007B1C33" w:rsidRDefault="0066730B">
      <w:pPr>
        <w:spacing w:after="0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>A.Starčevića 5</w:t>
      </w:r>
    </w:p>
    <w:p w14:paraId="32561977" w14:textId="77777777" w:rsidR="00C2291F" w:rsidRPr="007B1C33" w:rsidRDefault="0066730B">
      <w:pPr>
        <w:spacing w:after="0"/>
        <w:rPr>
          <w:rFonts w:ascii="Calibri Light" w:eastAsia="Times New Roman" w:hAnsi="Calibri Light" w:cs="Times New Roman"/>
        </w:rPr>
      </w:pPr>
      <w:r w:rsidRPr="007B1C33">
        <w:rPr>
          <w:rFonts w:ascii="Calibri Light" w:eastAsia="Tahoma" w:hAnsi="Calibri Light" w:cs="Tahoma"/>
        </w:rPr>
        <w:t>32237 Lovas</w:t>
      </w:r>
    </w:p>
    <w:p w14:paraId="2C1BC14C" w14:textId="77777777" w:rsidR="00C2291F" w:rsidRPr="007B1C33" w:rsidRDefault="00C2291F">
      <w:pPr>
        <w:spacing w:after="0" w:line="240" w:lineRule="auto"/>
        <w:rPr>
          <w:rFonts w:ascii="Calibri Light" w:eastAsia="Calibri" w:hAnsi="Calibri Light" w:cs="Calibri"/>
        </w:rPr>
      </w:pPr>
    </w:p>
    <w:p w14:paraId="3FD35CFF" w14:textId="77777777" w:rsidR="00C2291F" w:rsidRPr="007B1C33" w:rsidRDefault="00C2291F">
      <w:pPr>
        <w:spacing w:after="0" w:line="240" w:lineRule="auto"/>
        <w:rPr>
          <w:rFonts w:ascii="Calibri Light" w:eastAsia="Calibri" w:hAnsi="Calibri Light" w:cs="Calibri"/>
        </w:rPr>
      </w:pPr>
    </w:p>
    <w:p w14:paraId="2AA37B0E" w14:textId="6A79D30C" w:rsidR="00267C30" w:rsidRPr="007B1C33" w:rsidRDefault="00267C30" w:rsidP="00267C30">
      <w:pPr>
        <w:spacing w:after="0" w:line="240" w:lineRule="auto"/>
        <w:rPr>
          <w:rFonts w:ascii="Calibri Light" w:hAnsi="Calibri Light" w:cs="Tahoma"/>
          <w:bCs/>
        </w:rPr>
      </w:pPr>
      <w:r w:rsidRPr="007B1C33">
        <w:rPr>
          <w:rFonts w:ascii="Calibri Light" w:hAnsi="Calibri Light" w:cs="Tahoma"/>
          <w:bCs/>
        </w:rPr>
        <w:t xml:space="preserve">Klasa: </w:t>
      </w:r>
      <w:r w:rsidR="000D74F9" w:rsidRPr="007B1C33">
        <w:rPr>
          <w:rFonts w:ascii="Calibri Light" w:hAnsi="Calibri Light" w:cs="Tahoma"/>
          <w:bCs/>
        </w:rPr>
        <w:t>406-01/</w:t>
      </w:r>
      <w:r w:rsidR="00A5250D" w:rsidRPr="007B1C33">
        <w:rPr>
          <w:rFonts w:ascii="Calibri Light" w:hAnsi="Calibri Light" w:cs="Tahoma"/>
          <w:bCs/>
        </w:rPr>
        <w:t>21</w:t>
      </w:r>
      <w:r w:rsidR="000D74F9" w:rsidRPr="007B1C33">
        <w:rPr>
          <w:rFonts w:ascii="Calibri Light" w:hAnsi="Calibri Light" w:cs="Tahoma"/>
          <w:bCs/>
        </w:rPr>
        <w:t>-0</w:t>
      </w:r>
      <w:r w:rsidR="007B1C33" w:rsidRPr="007B1C33">
        <w:rPr>
          <w:rFonts w:ascii="Calibri Light" w:hAnsi="Calibri Light" w:cs="Tahoma"/>
          <w:bCs/>
        </w:rPr>
        <w:t>2</w:t>
      </w:r>
      <w:r w:rsidR="000D74F9" w:rsidRPr="007B1C33">
        <w:rPr>
          <w:rFonts w:ascii="Calibri Light" w:hAnsi="Calibri Light" w:cs="Tahoma"/>
          <w:bCs/>
        </w:rPr>
        <w:t>/0</w:t>
      </w:r>
      <w:r w:rsidR="00A5250D" w:rsidRPr="007B1C33">
        <w:rPr>
          <w:rFonts w:ascii="Calibri Light" w:hAnsi="Calibri Light" w:cs="Tahoma"/>
          <w:bCs/>
        </w:rPr>
        <w:t>1</w:t>
      </w:r>
    </w:p>
    <w:p w14:paraId="5CB48873" w14:textId="128C8B10" w:rsidR="00267C30" w:rsidRPr="007B1C33" w:rsidRDefault="00267C30" w:rsidP="00267C30">
      <w:pPr>
        <w:spacing w:after="0" w:line="240" w:lineRule="auto"/>
        <w:rPr>
          <w:rFonts w:ascii="Calibri Light" w:hAnsi="Calibri Light" w:cs="Tahoma"/>
          <w:bCs/>
        </w:rPr>
      </w:pPr>
      <w:r w:rsidRPr="007B1C33">
        <w:rPr>
          <w:rFonts w:ascii="Calibri Light" w:hAnsi="Calibri Light" w:cs="Tahoma"/>
          <w:bCs/>
        </w:rPr>
        <w:t xml:space="preserve">Urbroj: </w:t>
      </w:r>
      <w:r w:rsidR="000D74F9" w:rsidRPr="007B1C33">
        <w:rPr>
          <w:rFonts w:ascii="Calibri Light" w:hAnsi="Calibri Light" w:cs="Tahoma"/>
          <w:bCs/>
        </w:rPr>
        <w:t>2196/05-</w:t>
      </w:r>
      <w:r w:rsidR="00A5250D" w:rsidRPr="007B1C33">
        <w:rPr>
          <w:rFonts w:ascii="Calibri Light" w:hAnsi="Calibri Light" w:cs="Tahoma"/>
          <w:bCs/>
        </w:rPr>
        <w:t>21</w:t>
      </w:r>
      <w:r w:rsidR="000D74F9" w:rsidRPr="007B1C33">
        <w:rPr>
          <w:rFonts w:ascii="Calibri Light" w:hAnsi="Calibri Light" w:cs="Tahoma"/>
          <w:bCs/>
        </w:rPr>
        <w:t>-</w:t>
      </w:r>
      <w:r w:rsidR="0090104C" w:rsidRPr="007B1C33">
        <w:rPr>
          <w:rFonts w:ascii="Calibri Light" w:hAnsi="Calibri Light" w:cs="Tahoma"/>
          <w:bCs/>
        </w:rPr>
        <w:t>4</w:t>
      </w:r>
    </w:p>
    <w:p w14:paraId="14E37EBE" w14:textId="77777777" w:rsidR="00F776D1" w:rsidRPr="00C92DC9" w:rsidRDefault="00F776D1" w:rsidP="00267C30">
      <w:pPr>
        <w:spacing w:after="0" w:line="240" w:lineRule="auto"/>
        <w:rPr>
          <w:rFonts w:ascii="Calibri Light" w:hAnsi="Calibri Light" w:cs="Tahoma"/>
          <w:bCs/>
          <w:highlight w:val="yellow"/>
        </w:rPr>
      </w:pPr>
    </w:p>
    <w:p w14:paraId="76820621" w14:textId="0F3EBCB0" w:rsidR="00267C30" w:rsidRPr="007B1C33" w:rsidRDefault="00267C30" w:rsidP="00267C30">
      <w:pPr>
        <w:spacing w:after="0" w:line="240" w:lineRule="auto"/>
        <w:rPr>
          <w:rFonts w:ascii="Calibri Light" w:hAnsi="Calibri Light" w:cs="Tahoma"/>
          <w:bCs/>
        </w:rPr>
      </w:pPr>
      <w:r w:rsidRPr="007B1C33">
        <w:rPr>
          <w:rFonts w:ascii="Calibri Light" w:hAnsi="Calibri Light" w:cs="Tahoma"/>
          <w:bCs/>
        </w:rPr>
        <w:t xml:space="preserve">U Lovasu, </w:t>
      </w:r>
      <w:r w:rsidR="00A5250D" w:rsidRPr="007B1C33">
        <w:rPr>
          <w:rFonts w:ascii="Calibri Light" w:hAnsi="Calibri Light" w:cs="Tahoma"/>
          <w:bCs/>
        </w:rPr>
        <w:t>0</w:t>
      </w:r>
      <w:r w:rsidR="007B1C33" w:rsidRPr="007B1C33">
        <w:rPr>
          <w:rFonts w:ascii="Calibri Light" w:hAnsi="Calibri Light" w:cs="Tahoma"/>
          <w:bCs/>
        </w:rPr>
        <w:t>9</w:t>
      </w:r>
      <w:r w:rsidR="000D74F9" w:rsidRPr="007B1C33">
        <w:rPr>
          <w:rFonts w:ascii="Calibri Light" w:hAnsi="Calibri Light" w:cs="Tahoma"/>
          <w:bCs/>
        </w:rPr>
        <w:t xml:space="preserve">. </w:t>
      </w:r>
      <w:r w:rsidR="007B1C33" w:rsidRPr="007B1C33">
        <w:rPr>
          <w:rFonts w:ascii="Calibri Light" w:hAnsi="Calibri Light" w:cs="Tahoma"/>
          <w:bCs/>
        </w:rPr>
        <w:t>ožujka</w:t>
      </w:r>
      <w:r w:rsidR="008F199F" w:rsidRPr="007B1C33">
        <w:rPr>
          <w:rFonts w:ascii="Calibri Light" w:hAnsi="Calibri Light" w:cs="Tahoma"/>
          <w:bCs/>
        </w:rPr>
        <w:t xml:space="preserve"> </w:t>
      </w:r>
      <w:r w:rsidR="00C56AE9" w:rsidRPr="007B1C33">
        <w:rPr>
          <w:rFonts w:ascii="Calibri Light" w:hAnsi="Calibri Light" w:cs="Tahoma"/>
          <w:bCs/>
        </w:rPr>
        <w:t>20</w:t>
      </w:r>
      <w:r w:rsidR="00A5250D" w:rsidRPr="007B1C33">
        <w:rPr>
          <w:rFonts w:ascii="Calibri Light" w:hAnsi="Calibri Light" w:cs="Tahoma"/>
          <w:bCs/>
        </w:rPr>
        <w:t>21</w:t>
      </w:r>
      <w:r w:rsidRPr="007B1C33">
        <w:rPr>
          <w:rFonts w:ascii="Calibri Light" w:hAnsi="Calibri Light" w:cs="Tahoma"/>
          <w:bCs/>
        </w:rPr>
        <w:t>. godine</w:t>
      </w:r>
    </w:p>
    <w:p w14:paraId="75320849" w14:textId="77777777" w:rsidR="00C2291F" w:rsidRPr="007B1C33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1B74D2BB" w14:textId="61AABE9E" w:rsidR="00C2291F" w:rsidRPr="007B1C33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 xml:space="preserve">Sukladno članku </w:t>
      </w:r>
      <w:r w:rsidR="007E225C" w:rsidRPr="007B1C33">
        <w:rPr>
          <w:rFonts w:ascii="Calibri Light" w:eastAsia="Tahoma" w:hAnsi="Calibri Light" w:cs="Tahoma"/>
        </w:rPr>
        <w:t>12</w:t>
      </w:r>
      <w:r w:rsidRPr="007B1C33">
        <w:rPr>
          <w:rFonts w:ascii="Calibri Light" w:eastAsia="Tahoma" w:hAnsi="Calibri Light" w:cs="Tahoma"/>
        </w:rPr>
        <w:t xml:space="preserve">. </w:t>
      </w:r>
      <w:r w:rsidR="007E225C" w:rsidRPr="007B1C33">
        <w:rPr>
          <w:rFonts w:ascii="Calibri Light" w:eastAsia="Calibri" w:hAnsi="Calibri Light" w:cs="Calibri"/>
        </w:rPr>
        <w:t>Pravilnika o provedbi postupka nabave jednostavne nabave (''Službeni vjesnik'' Vukovarsko-srijemske županije br. 13/17.),</w:t>
      </w:r>
      <w:r w:rsidR="007E225C" w:rsidRPr="007B1C33">
        <w:rPr>
          <w:rFonts w:ascii="Calibri Light" w:hAnsi="Calibri Light" w:cs="Times New Roman"/>
        </w:rPr>
        <w:t xml:space="preserve"> </w:t>
      </w:r>
      <w:r w:rsidRPr="007B1C33">
        <w:rPr>
          <w:rFonts w:ascii="Calibri Light" w:eastAsia="Tahoma" w:hAnsi="Calibri Light" w:cs="Tahoma"/>
        </w:rPr>
        <w:t>Naručitelj, Općina Lovas, u  po</w:t>
      </w:r>
      <w:r w:rsidR="00467DD1" w:rsidRPr="007B1C33">
        <w:rPr>
          <w:rFonts w:ascii="Calibri Light" w:eastAsia="Tahoma" w:hAnsi="Calibri Light" w:cs="Tahoma"/>
        </w:rPr>
        <w:t xml:space="preserve">stupku </w:t>
      </w:r>
      <w:r w:rsidR="00792469" w:rsidRPr="007B1C33">
        <w:rPr>
          <w:rFonts w:ascii="Calibri Light" w:eastAsia="Tahoma" w:hAnsi="Calibri Light" w:cs="Tahoma"/>
        </w:rPr>
        <w:t>jednostavn</w:t>
      </w:r>
      <w:r w:rsidR="00467DD1" w:rsidRPr="007B1C33">
        <w:rPr>
          <w:rFonts w:ascii="Calibri Light" w:eastAsia="Tahoma" w:hAnsi="Calibri Light" w:cs="Tahoma"/>
        </w:rPr>
        <w:t xml:space="preserve">e nabave, dana </w:t>
      </w:r>
      <w:r w:rsidR="00A5250D" w:rsidRPr="007B1C33">
        <w:rPr>
          <w:rFonts w:ascii="Calibri Light" w:eastAsia="Tahoma" w:hAnsi="Calibri Light" w:cs="Tahoma"/>
        </w:rPr>
        <w:t>0</w:t>
      </w:r>
      <w:r w:rsidR="007B1C33" w:rsidRPr="007B1C33">
        <w:rPr>
          <w:rFonts w:ascii="Calibri Light" w:eastAsia="Tahoma" w:hAnsi="Calibri Light" w:cs="Tahoma"/>
        </w:rPr>
        <w:t>8.</w:t>
      </w:r>
      <w:r w:rsidR="000D74F9" w:rsidRPr="007B1C33">
        <w:rPr>
          <w:rFonts w:ascii="Calibri Light" w:eastAsia="Tahoma" w:hAnsi="Calibri Light" w:cs="Tahoma"/>
        </w:rPr>
        <w:t xml:space="preserve"> </w:t>
      </w:r>
      <w:r w:rsidR="007B1C33" w:rsidRPr="007B1C33">
        <w:rPr>
          <w:rFonts w:ascii="Calibri Light" w:eastAsia="Tahoma" w:hAnsi="Calibri Light" w:cs="Tahoma"/>
        </w:rPr>
        <w:t>ožujka</w:t>
      </w:r>
      <w:r w:rsidR="00C56AE9" w:rsidRPr="007B1C33">
        <w:rPr>
          <w:rFonts w:ascii="Calibri Light" w:eastAsia="Tahoma" w:hAnsi="Calibri Light" w:cs="Tahoma"/>
        </w:rPr>
        <w:t xml:space="preserve"> 20</w:t>
      </w:r>
      <w:r w:rsidR="00A5250D" w:rsidRPr="007B1C33">
        <w:rPr>
          <w:rFonts w:ascii="Calibri Light" w:eastAsia="Tahoma" w:hAnsi="Calibri Light" w:cs="Tahoma"/>
        </w:rPr>
        <w:t>21</w:t>
      </w:r>
      <w:r w:rsidRPr="007B1C33">
        <w:rPr>
          <w:rFonts w:ascii="Calibri Light" w:eastAsia="Tahoma" w:hAnsi="Calibri Light" w:cs="Tahoma"/>
        </w:rPr>
        <w:t>. godine, sastavio je sljedeći</w:t>
      </w:r>
    </w:p>
    <w:p w14:paraId="6BC50D4C" w14:textId="77777777" w:rsidR="00C2291F" w:rsidRPr="007B1C33" w:rsidRDefault="00C2291F">
      <w:pPr>
        <w:spacing w:after="0" w:line="240" w:lineRule="auto"/>
        <w:jc w:val="both"/>
        <w:rPr>
          <w:rFonts w:ascii="Calibri Light" w:eastAsia="Tahoma" w:hAnsi="Calibri Light" w:cs="Tahoma"/>
          <w:sz w:val="20"/>
        </w:rPr>
      </w:pPr>
    </w:p>
    <w:p w14:paraId="019C13C0" w14:textId="77777777" w:rsidR="00C2291F" w:rsidRPr="007B1C33" w:rsidRDefault="0066730B">
      <w:pPr>
        <w:spacing w:after="0" w:line="240" w:lineRule="auto"/>
        <w:jc w:val="center"/>
        <w:rPr>
          <w:rFonts w:ascii="Calibri Light" w:eastAsia="Tahoma" w:hAnsi="Calibri Light" w:cs="Tahoma"/>
          <w:b/>
          <w:sz w:val="28"/>
          <w:szCs w:val="28"/>
        </w:rPr>
      </w:pPr>
      <w:r w:rsidRPr="007B1C33">
        <w:rPr>
          <w:rFonts w:ascii="Calibri Light" w:eastAsia="Tahoma" w:hAnsi="Calibri Light" w:cs="Tahoma"/>
          <w:b/>
          <w:sz w:val="28"/>
          <w:szCs w:val="28"/>
        </w:rPr>
        <w:t>Z A P I S N I K</w:t>
      </w:r>
    </w:p>
    <w:p w14:paraId="5BAE5908" w14:textId="77777777" w:rsidR="00C2291F" w:rsidRPr="007B1C33" w:rsidRDefault="0066730B">
      <w:pPr>
        <w:spacing w:after="0" w:line="240" w:lineRule="auto"/>
        <w:jc w:val="center"/>
        <w:rPr>
          <w:rFonts w:ascii="Calibri Light" w:eastAsia="Tahoma" w:hAnsi="Calibri Light" w:cs="Tahoma"/>
          <w:b/>
          <w:sz w:val="28"/>
        </w:rPr>
      </w:pPr>
      <w:r w:rsidRPr="007B1C33">
        <w:rPr>
          <w:rFonts w:ascii="Calibri Light" w:eastAsia="Tahoma" w:hAnsi="Calibri Light" w:cs="Tahoma"/>
          <w:b/>
          <w:sz w:val="28"/>
        </w:rPr>
        <w:t xml:space="preserve">O   </w:t>
      </w:r>
      <w:r w:rsidR="00DD7D53" w:rsidRPr="007B1C33">
        <w:rPr>
          <w:rFonts w:ascii="Calibri Light" w:eastAsia="Tahoma" w:hAnsi="Calibri Light" w:cs="Tahoma"/>
          <w:b/>
          <w:sz w:val="28"/>
        </w:rPr>
        <w:t xml:space="preserve">O T V A R A N J U, </w:t>
      </w:r>
      <w:r w:rsidRPr="007B1C33">
        <w:rPr>
          <w:rFonts w:ascii="Calibri Light" w:eastAsia="Tahoma" w:hAnsi="Calibri Light" w:cs="Tahoma"/>
          <w:b/>
          <w:sz w:val="28"/>
        </w:rPr>
        <w:t xml:space="preserve"> P R E G L E D U  I  O C J E N I   P O N U D A</w:t>
      </w:r>
    </w:p>
    <w:p w14:paraId="4A9A6F29" w14:textId="77777777" w:rsidR="00C2291F" w:rsidRPr="007B1C33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sz w:val="20"/>
        </w:rPr>
      </w:pPr>
    </w:p>
    <w:p w14:paraId="21A74260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sz w:val="20"/>
          <w:highlight w:val="yellow"/>
        </w:rPr>
      </w:pPr>
    </w:p>
    <w:p w14:paraId="28AA257B" w14:textId="77777777" w:rsidR="00C2291F" w:rsidRPr="007B1C33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  <w:b/>
        </w:rPr>
        <w:t>Podaci o naručitelju:</w:t>
      </w:r>
    </w:p>
    <w:p w14:paraId="226CB9E6" w14:textId="77777777" w:rsidR="00C2291F" w:rsidRPr="007B1C33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>OPĆINA LOVAS, Ane Starčevića 5, 32237 Lovas; OIB: 06939947940</w:t>
      </w:r>
    </w:p>
    <w:p w14:paraId="40247AB5" w14:textId="77777777" w:rsidR="00C2291F" w:rsidRPr="007B1C33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>Odgovorna osoba naručitelja: Tanja Cirba, dipl. novinar, općinska načelnica</w:t>
      </w:r>
    </w:p>
    <w:p w14:paraId="5284368A" w14:textId="77777777" w:rsidR="00C2291F" w:rsidRPr="00C92DC9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352D1C3B" w14:textId="17F5A2FA" w:rsidR="00C56AE9" w:rsidRPr="007B1C33" w:rsidRDefault="0066730B" w:rsidP="004E27CD">
      <w:pPr>
        <w:spacing w:after="0" w:line="240" w:lineRule="auto"/>
        <w:jc w:val="both"/>
        <w:rPr>
          <w:rFonts w:ascii="Calibri Light" w:eastAsia="Calibri" w:hAnsi="Calibri Light" w:cs="Calibri Light"/>
          <w:color w:val="000000"/>
        </w:rPr>
      </w:pPr>
      <w:r w:rsidRPr="007B1C33">
        <w:rPr>
          <w:rFonts w:ascii="Calibri Light" w:eastAsia="Tahoma" w:hAnsi="Calibri Light" w:cs="Tahoma"/>
          <w:b/>
        </w:rPr>
        <w:t>Predmet nabave</w:t>
      </w:r>
      <w:r w:rsidRPr="007B1C33">
        <w:rPr>
          <w:rFonts w:ascii="Calibri Light" w:eastAsia="Tahoma" w:hAnsi="Calibri Light" w:cs="Tahoma"/>
        </w:rPr>
        <w:t>:</w:t>
      </w:r>
      <w:r w:rsidR="000D74F9" w:rsidRPr="007B1C33">
        <w:rPr>
          <w:rFonts w:ascii="Calibri Light" w:eastAsia="Calibri" w:hAnsi="Calibri Light" w:cs="Calibri Light"/>
          <w:color w:val="000000"/>
        </w:rPr>
        <w:t xml:space="preserve"> </w:t>
      </w:r>
      <w:r w:rsidR="005E6261" w:rsidRPr="007B1C33">
        <w:rPr>
          <w:rFonts w:ascii="Calibri Light" w:eastAsia="Calibri" w:hAnsi="Calibri Light" w:cs="Calibri Light"/>
          <w:color w:val="000000"/>
        </w:rPr>
        <w:t>Nabava i postavljanje opreme za korištenje OIE u Poslovnoj zoni Lovas</w:t>
      </w:r>
      <w:r w:rsidR="00C56AE9" w:rsidRPr="007B1C33">
        <w:rPr>
          <w:rFonts w:ascii="Calibri Light" w:eastAsia="Calibri" w:hAnsi="Calibri Light" w:cs="Calibri Light"/>
          <w:color w:val="000000"/>
        </w:rPr>
        <w:t>.</w:t>
      </w:r>
    </w:p>
    <w:p w14:paraId="1EA0E3F2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1D556C98" w14:textId="34F8A136" w:rsidR="00C2291F" w:rsidRPr="007B1C33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  <w:b/>
        </w:rPr>
        <w:t xml:space="preserve">Evidencijski broj nabave: </w:t>
      </w:r>
      <w:r w:rsidR="007B1C33" w:rsidRPr="007B1C33">
        <w:rPr>
          <w:rFonts w:ascii="Calibri Light" w:eastAsia="Tahoma" w:hAnsi="Calibri Light" w:cs="Tahoma"/>
          <w:bCs/>
        </w:rPr>
        <w:t xml:space="preserve">JN </w:t>
      </w:r>
      <w:r w:rsidR="005E6261" w:rsidRPr="007B1C33">
        <w:rPr>
          <w:rFonts w:ascii="Calibri Light" w:eastAsia="Tahoma" w:hAnsi="Calibri Light" w:cs="Tahoma"/>
        </w:rPr>
        <w:t>11</w:t>
      </w:r>
      <w:r w:rsidR="00C56AE9" w:rsidRPr="007B1C33">
        <w:rPr>
          <w:rFonts w:ascii="Calibri Light" w:eastAsia="Tahoma" w:hAnsi="Calibri Light" w:cs="Tahoma"/>
        </w:rPr>
        <w:t>/</w:t>
      </w:r>
      <w:r w:rsidR="005E6261" w:rsidRPr="007B1C33">
        <w:rPr>
          <w:rFonts w:ascii="Calibri Light" w:eastAsia="Tahoma" w:hAnsi="Calibri Light" w:cs="Tahoma"/>
        </w:rPr>
        <w:t>21</w:t>
      </w:r>
      <w:r w:rsidRPr="007B1C33">
        <w:rPr>
          <w:rFonts w:ascii="Calibri Light" w:eastAsia="Tahoma" w:hAnsi="Calibri Light" w:cs="Tahoma"/>
        </w:rPr>
        <w:t>.</w:t>
      </w:r>
    </w:p>
    <w:p w14:paraId="7133C71A" w14:textId="77777777" w:rsidR="00C2291F" w:rsidRPr="00C92DC9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6A6A2003" w14:textId="0D28A9B4" w:rsidR="00C2291F" w:rsidRPr="007B1C33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  <w:b/>
        </w:rPr>
        <w:t>Procijenjena vrijednost nabave:</w:t>
      </w:r>
      <w:r w:rsidR="00CD027A" w:rsidRPr="007B1C33">
        <w:rPr>
          <w:rFonts w:ascii="Calibri Light" w:eastAsia="Tahoma" w:hAnsi="Calibri Light" w:cs="Tahoma"/>
        </w:rPr>
        <w:t xml:space="preserve"> </w:t>
      </w:r>
      <w:r w:rsidR="005E6261" w:rsidRPr="007B1C33">
        <w:rPr>
          <w:rFonts w:ascii="Calibri Light" w:eastAsia="Calibri" w:hAnsi="Calibri Light" w:cs="Calibri"/>
        </w:rPr>
        <w:t>70</w:t>
      </w:r>
      <w:r w:rsidR="006034E4" w:rsidRPr="007B1C33">
        <w:rPr>
          <w:rFonts w:ascii="Calibri Light" w:eastAsia="Calibri" w:hAnsi="Calibri Light" w:cs="Calibri"/>
        </w:rPr>
        <w:t>.</w:t>
      </w:r>
      <w:r w:rsidR="005E6261" w:rsidRPr="007B1C33">
        <w:rPr>
          <w:rFonts w:ascii="Calibri Light" w:eastAsia="Calibri" w:hAnsi="Calibri Light" w:cs="Calibri"/>
        </w:rPr>
        <w:t>4</w:t>
      </w:r>
      <w:r w:rsidR="006034E4" w:rsidRPr="007B1C33">
        <w:rPr>
          <w:rFonts w:ascii="Calibri Light" w:eastAsia="Calibri" w:hAnsi="Calibri Light" w:cs="Calibri"/>
        </w:rPr>
        <w:t xml:space="preserve">00,00 </w:t>
      </w:r>
      <w:r w:rsidRPr="007B1C33">
        <w:rPr>
          <w:rFonts w:ascii="Calibri Light" w:eastAsia="Tahoma" w:hAnsi="Calibri Light" w:cs="Tahoma"/>
        </w:rPr>
        <w:t>kuna</w:t>
      </w:r>
      <w:r w:rsidR="00DC2EFA" w:rsidRPr="007B1C33">
        <w:rPr>
          <w:rFonts w:ascii="Calibri Light" w:eastAsia="Tahoma" w:hAnsi="Calibri Light" w:cs="Tahoma"/>
        </w:rPr>
        <w:t xml:space="preserve"> </w:t>
      </w:r>
      <w:r w:rsidR="00B0012B" w:rsidRPr="007B1C33">
        <w:rPr>
          <w:rFonts w:ascii="Calibri Light" w:eastAsia="Tahoma" w:hAnsi="Calibri Light" w:cs="Tahoma"/>
        </w:rPr>
        <w:t>bez</w:t>
      </w:r>
      <w:r w:rsidR="00DC2EFA" w:rsidRPr="007B1C33">
        <w:rPr>
          <w:rFonts w:ascii="Calibri Light" w:eastAsia="Tahoma" w:hAnsi="Calibri Light" w:cs="Tahoma"/>
        </w:rPr>
        <w:t xml:space="preserve"> PDV-</w:t>
      </w:r>
      <w:r w:rsidR="00B0012B" w:rsidRPr="007B1C33">
        <w:rPr>
          <w:rFonts w:ascii="Calibri Light" w:eastAsia="Tahoma" w:hAnsi="Calibri Light" w:cs="Tahoma"/>
        </w:rPr>
        <w:t>a</w:t>
      </w:r>
      <w:r w:rsidR="00DC2EFA" w:rsidRPr="007B1C33">
        <w:rPr>
          <w:rFonts w:ascii="Calibri Light" w:eastAsia="Tahoma" w:hAnsi="Calibri Light" w:cs="Tahoma"/>
        </w:rPr>
        <w:t>.</w:t>
      </w:r>
    </w:p>
    <w:p w14:paraId="045AFEC4" w14:textId="77777777" w:rsidR="00C2291F" w:rsidRPr="00C92DC9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31EC595B" w14:textId="3A0CB7A2" w:rsidR="00C2291F" w:rsidRPr="007B1C3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7B1C33">
        <w:rPr>
          <w:rFonts w:ascii="Calibri Light" w:eastAsia="Tahoma" w:hAnsi="Calibri Light" w:cs="Tahoma"/>
          <w:b/>
        </w:rPr>
        <w:t>Navod o danu slanja poziva za dostavu ponuda:</w:t>
      </w:r>
      <w:r w:rsidR="00267C30" w:rsidRPr="007B1C33">
        <w:rPr>
          <w:rFonts w:ascii="Calibri Light" w:eastAsia="Tahoma" w:hAnsi="Calibri Light" w:cs="Tahoma"/>
        </w:rPr>
        <w:t xml:space="preserve"> </w:t>
      </w:r>
      <w:r w:rsidR="003246F9" w:rsidRPr="007B1C33">
        <w:rPr>
          <w:rFonts w:ascii="Calibri Light" w:eastAsia="Tahoma" w:hAnsi="Calibri Light" w:cs="Tahoma"/>
        </w:rPr>
        <w:t xml:space="preserve"> </w:t>
      </w:r>
      <w:r w:rsidR="007B1C33" w:rsidRPr="007B1C33">
        <w:rPr>
          <w:rFonts w:ascii="Calibri Light" w:eastAsia="Tahoma" w:hAnsi="Calibri Light" w:cs="Tahoma"/>
        </w:rPr>
        <w:t>01</w:t>
      </w:r>
      <w:r w:rsidR="000D74F9" w:rsidRPr="007B1C33">
        <w:rPr>
          <w:rFonts w:ascii="Calibri Light" w:eastAsia="Tahoma" w:hAnsi="Calibri Light" w:cs="Tahoma"/>
        </w:rPr>
        <w:t xml:space="preserve">. </w:t>
      </w:r>
      <w:r w:rsidR="007B1C33" w:rsidRPr="007B1C33">
        <w:rPr>
          <w:rFonts w:ascii="Calibri Light" w:eastAsia="Tahoma" w:hAnsi="Calibri Light" w:cs="Tahoma"/>
        </w:rPr>
        <w:t>ožujka</w:t>
      </w:r>
      <w:r w:rsidR="00C56AE9" w:rsidRPr="007B1C33">
        <w:rPr>
          <w:rFonts w:ascii="Calibri Light" w:eastAsia="Tahoma" w:hAnsi="Calibri Light" w:cs="Tahoma"/>
        </w:rPr>
        <w:t xml:space="preserve"> 20</w:t>
      </w:r>
      <w:r w:rsidR="005E6261" w:rsidRPr="007B1C33">
        <w:rPr>
          <w:rFonts w:ascii="Calibri Light" w:eastAsia="Tahoma" w:hAnsi="Calibri Light" w:cs="Tahoma"/>
        </w:rPr>
        <w:t>21</w:t>
      </w:r>
      <w:r w:rsidR="00467DD1" w:rsidRPr="007B1C33">
        <w:rPr>
          <w:rFonts w:ascii="Calibri Light" w:eastAsia="Tahoma" w:hAnsi="Calibri Light" w:cs="Tahoma"/>
        </w:rPr>
        <w:t>. godine</w:t>
      </w:r>
    </w:p>
    <w:p w14:paraId="532CBBB8" w14:textId="77777777" w:rsidR="00C2291F" w:rsidRPr="007B1C33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p w14:paraId="762A5C81" w14:textId="24A96EB8" w:rsidR="00C2291F" w:rsidRPr="007B1C33" w:rsidRDefault="0066730B">
      <w:pPr>
        <w:spacing w:after="0" w:line="240" w:lineRule="auto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  <w:b/>
        </w:rPr>
        <w:t xml:space="preserve">Navod o roku za dostavu ponuda: </w:t>
      </w:r>
      <w:r w:rsidR="007B1C33" w:rsidRPr="007B1C33">
        <w:rPr>
          <w:rFonts w:ascii="Calibri Light" w:eastAsia="Tahoma" w:hAnsi="Calibri Light" w:cs="Tahoma"/>
        </w:rPr>
        <w:t>08</w:t>
      </w:r>
      <w:r w:rsidR="000D74F9" w:rsidRPr="007B1C33">
        <w:rPr>
          <w:rFonts w:ascii="Calibri Light" w:eastAsia="Tahoma" w:hAnsi="Calibri Light" w:cs="Tahoma"/>
        </w:rPr>
        <w:t xml:space="preserve">. </w:t>
      </w:r>
      <w:r w:rsidR="007B1C33" w:rsidRPr="007B1C33">
        <w:rPr>
          <w:rFonts w:ascii="Calibri Light" w:eastAsia="Tahoma" w:hAnsi="Calibri Light" w:cs="Tahoma"/>
        </w:rPr>
        <w:t>ožujka</w:t>
      </w:r>
      <w:r w:rsidR="00C56AE9" w:rsidRPr="007B1C33">
        <w:rPr>
          <w:rFonts w:ascii="Calibri Light" w:eastAsia="Tahoma" w:hAnsi="Calibri Light" w:cs="Tahoma"/>
        </w:rPr>
        <w:t xml:space="preserve"> 20</w:t>
      </w:r>
      <w:r w:rsidR="005E6261" w:rsidRPr="007B1C33">
        <w:rPr>
          <w:rFonts w:ascii="Calibri Light" w:eastAsia="Tahoma" w:hAnsi="Calibri Light" w:cs="Tahoma"/>
        </w:rPr>
        <w:t>21</w:t>
      </w:r>
      <w:r w:rsidRPr="007B1C33">
        <w:rPr>
          <w:rFonts w:ascii="Calibri Light" w:eastAsia="Tahoma" w:hAnsi="Calibri Light" w:cs="Tahoma"/>
        </w:rPr>
        <w:t>. godine do 1</w:t>
      </w:r>
      <w:r w:rsidR="00CD027A" w:rsidRPr="007B1C33">
        <w:rPr>
          <w:rFonts w:ascii="Calibri Light" w:eastAsia="Tahoma" w:hAnsi="Calibri Light" w:cs="Tahoma"/>
        </w:rPr>
        <w:t>0</w:t>
      </w:r>
      <w:r w:rsidRPr="007B1C33">
        <w:rPr>
          <w:rFonts w:ascii="Calibri Light" w:eastAsia="Tahoma" w:hAnsi="Calibri Light" w:cs="Tahoma"/>
        </w:rPr>
        <w:t>,00 sati</w:t>
      </w:r>
    </w:p>
    <w:p w14:paraId="522BB8D3" w14:textId="77777777" w:rsidR="00C2291F" w:rsidRPr="007B1C33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725E4925" w14:textId="11D57059" w:rsidR="00C2291F" w:rsidRPr="007B1C33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  <w:b/>
        </w:rPr>
        <w:t>Datum i sat početka postupka pregleda i ocjene ponuda:</w:t>
      </w:r>
      <w:r w:rsidR="00267C30" w:rsidRPr="007B1C33">
        <w:rPr>
          <w:rFonts w:ascii="Calibri Light" w:eastAsia="Tahoma" w:hAnsi="Calibri Light" w:cs="Tahoma"/>
          <w:b/>
        </w:rPr>
        <w:t xml:space="preserve"> </w:t>
      </w:r>
      <w:r w:rsidR="007B1C33" w:rsidRPr="007B1C33">
        <w:rPr>
          <w:rFonts w:ascii="Calibri Light" w:eastAsia="Tahoma" w:hAnsi="Calibri Light" w:cs="Tahoma"/>
        </w:rPr>
        <w:t>09</w:t>
      </w:r>
      <w:r w:rsidR="000D74F9" w:rsidRPr="007B1C33">
        <w:rPr>
          <w:rFonts w:ascii="Calibri Light" w:eastAsia="Tahoma" w:hAnsi="Calibri Light" w:cs="Tahoma"/>
        </w:rPr>
        <w:t xml:space="preserve">. </w:t>
      </w:r>
      <w:r w:rsidR="007B1C33" w:rsidRPr="007B1C33">
        <w:rPr>
          <w:rFonts w:ascii="Calibri Light" w:eastAsia="Tahoma" w:hAnsi="Calibri Light" w:cs="Tahoma"/>
        </w:rPr>
        <w:t>ožujka</w:t>
      </w:r>
      <w:r w:rsidR="00C56AE9" w:rsidRPr="007B1C33">
        <w:rPr>
          <w:rFonts w:ascii="Calibri Light" w:eastAsia="Tahoma" w:hAnsi="Calibri Light" w:cs="Tahoma"/>
        </w:rPr>
        <w:t xml:space="preserve"> 20</w:t>
      </w:r>
      <w:r w:rsidR="005E6261" w:rsidRPr="007B1C33">
        <w:rPr>
          <w:rFonts w:ascii="Calibri Light" w:eastAsia="Tahoma" w:hAnsi="Calibri Light" w:cs="Tahoma"/>
        </w:rPr>
        <w:t>21</w:t>
      </w:r>
      <w:r w:rsidR="00267C30" w:rsidRPr="007B1C33">
        <w:rPr>
          <w:rFonts w:ascii="Calibri Light" w:eastAsia="Tahoma" w:hAnsi="Calibri Light" w:cs="Tahoma"/>
        </w:rPr>
        <w:t xml:space="preserve">. godine u </w:t>
      </w:r>
      <w:r w:rsidR="003246F9" w:rsidRPr="007B1C33">
        <w:rPr>
          <w:rFonts w:ascii="Calibri Light" w:eastAsia="Tahoma" w:hAnsi="Calibri Light" w:cs="Tahoma"/>
        </w:rPr>
        <w:t>1</w:t>
      </w:r>
      <w:r w:rsidR="007B1C33" w:rsidRPr="007B1C33">
        <w:rPr>
          <w:rFonts w:ascii="Calibri Light" w:eastAsia="Tahoma" w:hAnsi="Calibri Light" w:cs="Tahoma"/>
        </w:rPr>
        <w:t>1</w:t>
      </w:r>
      <w:r w:rsidR="00467DD1" w:rsidRPr="007B1C33">
        <w:rPr>
          <w:rFonts w:ascii="Calibri Light" w:eastAsia="Tahoma" w:hAnsi="Calibri Light" w:cs="Tahoma"/>
        </w:rPr>
        <w:t>,0</w:t>
      </w:r>
      <w:r w:rsidRPr="007B1C33">
        <w:rPr>
          <w:rFonts w:ascii="Calibri Light" w:eastAsia="Tahoma" w:hAnsi="Calibri Light" w:cs="Tahoma"/>
        </w:rPr>
        <w:t>0 sati</w:t>
      </w:r>
    </w:p>
    <w:p w14:paraId="2629101F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105C3C86" w14:textId="77777777" w:rsidR="00C2291F" w:rsidRPr="007B1C33" w:rsidRDefault="0066730B">
      <w:pPr>
        <w:spacing w:after="0" w:line="240" w:lineRule="auto"/>
        <w:rPr>
          <w:rFonts w:ascii="Calibri Light" w:eastAsia="Tahoma" w:hAnsi="Calibri Light" w:cs="Tahoma"/>
          <w:b/>
        </w:rPr>
      </w:pPr>
      <w:r w:rsidRPr="007B1C33">
        <w:rPr>
          <w:rFonts w:ascii="Calibri Light" w:eastAsia="Tahoma" w:hAnsi="Calibri Light" w:cs="Tahoma"/>
          <w:b/>
        </w:rPr>
        <w:t>Ime i prezime ovlaštenih predstavnika naručitelja:</w:t>
      </w:r>
    </w:p>
    <w:p w14:paraId="3D8A8A31" w14:textId="77777777" w:rsidR="00C2291F" w:rsidRPr="007B1C33" w:rsidRDefault="007C053D" w:rsidP="00467DD1">
      <w:pPr>
        <w:numPr>
          <w:ilvl w:val="0"/>
          <w:numId w:val="3"/>
        </w:numPr>
        <w:spacing w:after="0" w:line="240" w:lineRule="auto"/>
        <w:ind w:left="720" w:hanging="360"/>
        <w:rPr>
          <w:rFonts w:ascii="Calibri Light" w:eastAsia="Tahoma" w:hAnsi="Calibri Light" w:cs="Tahoma"/>
        </w:rPr>
      </w:pPr>
      <w:r w:rsidRPr="007B1C33">
        <w:rPr>
          <w:rFonts w:ascii="Calibri Light" w:eastAsia="Calibri" w:hAnsi="Calibri Light" w:cs="Calibri"/>
          <w:color w:val="000000"/>
        </w:rPr>
        <w:t>Mirka Latas</w:t>
      </w:r>
      <w:r w:rsidR="0066730B" w:rsidRPr="007B1C33">
        <w:rPr>
          <w:rFonts w:ascii="Calibri Light" w:eastAsia="Tahoma" w:hAnsi="Calibri Light" w:cs="Tahoma"/>
        </w:rPr>
        <w:t>, voditelj postupka,</w:t>
      </w:r>
    </w:p>
    <w:p w14:paraId="06E44568" w14:textId="33E6E7F0" w:rsidR="00267C30" w:rsidRPr="007B1C33" w:rsidRDefault="002B01B8" w:rsidP="00467DD1">
      <w:pPr>
        <w:numPr>
          <w:ilvl w:val="0"/>
          <w:numId w:val="3"/>
        </w:numPr>
        <w:spacing w:after="0" w:line="240" w:lineRule="auto"/>
        <w:ind w:left="720" w:hanging="360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>Mladen Markešić</w:t>
      </w:r>
      <w:r w:rsidR="00467DD1" w:rsidRPr="007B1C33">
        <w:rPr>
          <w:rFonts w:ascii="Calibri Light" w:eastAsia="Tahoma" w:hAnsi="Calibri Light" w:cs="Tahoma"/>
        </w:rPr>
        <w:t>, član</w:t>
      </w:r>
      <w:r w:rsidR="00267C30" w:rsidRPr="007B1C33">
        <w:rPr>
          <w:rFonts w:ascii="Calibri Light" w:eastAsia="Tahoma" w:hAnsi="Calibri Light" w:cs="Tahoma"/>
        </w:rPr>
        <w:t>,</w:t>
      </w:r>
    </w:p>
    <w:p w14:paraId="7E4764D2" w14:textId="2F93718A" w:rsidR="00C2291F" w:rsidRPr="007B1C33" w:rsidRDefault="002B01B8" w:rsidP="00467DD1">
      <w:pPr>
        <w:numPr>
          <w:ilvl w:val="0"/>
          <w:numId w:val="3"/>
        </w:numPr>
        <w:spacing w:after="0" w:line="240" w:lineRule="auto"/>
        <w:ind w:left="720" w:hanging="360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t>Andrijana Bistrović</w:t>
      </w:r>
      <w:r w:rsidR="00267C30" w:rsidRPr="007B1C33">
        <w:rPr>
          <w:rFonts w:ascii="Calibri Light" w:eastAsia="Tahoma" w:hAnsi="Calibri Light" w:cs="Tahoma"/>
        </w:rPr>
        <w:t>, član</w:t>
      </w:r>
      <w:r w:rsidR="00467DD1" w:rsidRPr="007B1C33">
        <w:rPr>
          <w:rFonts w:ascii="Calibri Light" w:eastAsia="Tahoma" w:hAnsi="Calibri Light" w:cs="Tahoma"/>
        </w:rPr>
        <w:t>.</w:t>
      </w:r>
    </w:p>
    <w:p w14:paraId="13F3B56B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0783775B" w14:textId="77777777" w:rsidR="008430D2" w:rsidRPr="00C92DC9" w:rsidRDefault="008430D2">
      <w:pPr>
        <w:rPr>
          <w:rFonts w:ascii="Calibri Light" w:eastAsia="Tahoma" w:hAnsi="Calibri Light" w:cs="Tahoma"/>
          <w:highlight w:val="yellow"/>
        </w:rPr>
      </w:pPr>
      <w:r w:rsidRPr="00C92DC9">
        <w:rPr>
          <w:rFonts w:ascii="Calibri Light" w:eastAsia="Tahoma" w:hAnsi="Calibri Light" w:cs="Tahoma"/>
          <w:highlight w:val="yellow"/>
        </w:rPr>
        <w:br w:type="page"/>
      </w:r>
    </w:p>
    <w:p w14:paraId="59869B59" w14:textId="016B4990" w:rsidR="00C2291F" w:rsidRPr="007B1C33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</w:rPr>
        <w:lastRenderedPageBreak/>
        <w:t xml:space="preserve">Na nadmetanje je u roku, odnosno </w:t>
      </w:r>
      <w:r w:rsidRPr="007B1C33">
        <w:rPr>
          <w:rFonts w:ascii="Calibri Light" w:eastAsia="Tahoma" w:hAnsi="Calibri Light" w:cs="Tahoma"/>
          <w:u w:val="single"/>
        </w:rPr>
        <w:t xml:space="preserve">do </w:t>
      </w:r>
      <w:r w:rsidR="00C969FF" w:rsidRPr="007B1C33">
        <w:rPr>
          <w:rFonts w:ascii="Calibri Light" w:eastAsia="Tahoma" w:hAnsi="Calibri Light" w:cs="Tahoma"/>
          <w:u w:val="single"/>
        </w:rPr>
        <w:t>0</w:t>
      </w:r>
      <w:r w:rsidR="003D41EB" w:rsidRPr="007B1C33">
        <w:rPr>
          <w:rFonts w:ascii="Calibri Light" w:eastAsia="Tahoma" w:hAnsi="Calibri Light" w:cs="Tahoma"/>
          <w:u w:val="single"/>
        </w:rPr>
        <w:t>1</w:t>
      </w:r>
      <w:r w:rsidR="000D74F9" w:rsidRPr="007B1C33">
        <w:rPr>
          <w:rFonts w:ascii="Calibri Light" w:eastAsia="Tahoma" w:hAnsi="Calibri Light" w:cs="Tahoma"/>
          <w:u w:val="single"/>
        </w:rPr>
        <w:t xml:space="preserve">. </w:t>
      </w:r>
      <w:r w:rsidR="003D41EB" w:rsidRPr="007B1C33">
        <w:rPr>
          <w:rFonts w:ascii="Calibri Light" w:eastAsia="Tahoma" w:hAnsi="Calibri Light" w:cs="Tahoma"/>
          <w:u w:val="single"/>
        </w:rPr>
        <w:t>veljače</w:t>
      </w:r>
      <w:r w:rsidR="00C56AE9" w:rsidRPr="007B1C33">
        <w:rPr>
          <w:rFonts w:ascii="Calibri Light" w:eastAsia="Tahoma" w:hAnsi="Calibri Light" w:cs="Tahoma"/>
          <w:u w:val="single"/>
        </w:rPr>
        <w:t xml:space="preserve"> 20</w:t>
      </w:r>
      <w:r w:rsidR="003D41EB" w:rsidRPr="007B1C33">
        <w:rPr>
          <w:rFonts w:ascii="Calibri Light" w:eastAsia="Tahoma" w:hAnsi="Calibri Light" w:cs="Tahoma"/>
          <w:u w:val="single"/>
        </w:rPr>
        <w:t>21</w:t>
      </w:r>
      <w:r w:rsidRPr="007B1C33">
        <w:rPr>
          <w:rFonts w:ascii="Calibri Light" w:eastAsia="Tahoma" w:hAnsi="Calibri Light" w:cs="Tahoma"/>
          <w:u w:val="single"/>
        </w:rPr>
        <w:t>. godine do 1</w:t>
      </w:r>
      <w:r w:rsidR="00CD027A" w:rsidRPr="007B1C33">
        <w:rPr>
          <w:rFonts w:ascii="Calibri Light" w:eastAsia="Tahoma" w:hAnsi="Calibri Light" w:cs="Tahoma"/>
          <w:u w:val="single"/>
        </w:rPr>
        <w:t>0</w:t>
      </w:r>
      <w:r w:rsidRPr="007B1C33">
        <w:rPr>
          <w:rFonts w:ascii="Calibri Light" w:eastAsia="Tahoma" w:hAnsi="Calibri Light" w:cs="Tahoma"/>
          <w:u w:val="single"/>
        </w:rPr>
        <w:t>,00 sati</w:t>
      </w:r>
      <w:r w:rsidRPr="007B1C33">
        <w:rPr>
          <w:rFonts w:ascii="Calibri Light" w:eastAsia="Tahoma" w:hAnsi="Calibri Light" w:cs="Tahoma"/>
        </w:rPr>
        <w:t xml:space="preserve"> </w:t>
      </w:r>
      <w:r w:rsidR="007B1C33" w:rsidRPr="007B1C33">
        <w:rPr>
          <w:rFonts w:ascii="Calibri Light" w:eastAsia="Tahoma" w:hAnsi="Calibri Light" w:cs="Tahoma"/>
        </w:rPr>
        <w:t>nije pristigla niti jedna ponuda</w:t>
      </w:r>
      <w:r w:rsidRPr="007B1C33">
        <w:rPr>
          <w:rFonts w:ascii="Calibri Light" w:eastAsia="Tahoma" w:hAnsi="Calibri Light" w:cs="Tahoma"/>
        </w:rPr>
        <w:t>:</w:t>
      </w:r>
    </w:p>
    <w:p w14:paraId="1C029581" w14:textId="77777777" w:rsidR="00C2291F" w:rsidRPr="007B1C33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2"/>
        <w:gridCol w:w="3064"/>
        <w:gridCol w:w="1134"/>
        <w:gridCol w:w="1418"/>
      </w:tblGrid>
      <w:tr w:rsidR="00C2291F" w:rsidRPr="007B1C33" w14:paraId="52438994" w14:textId="77777777">
        <w:trPr>
          <w:trHeight w:val="1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E261E" w14:textId="77777777" w:rsidR="00C2291F" w:rsidRPr="007B1C33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b/>
                <w:i/>
              </w:rPr>
              <w:t>PRAVOVREMENO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7925D7" w14:textId="77777777" w:rsidR="00C2291F" w:rsidRPr="007B1C33" w:rsidRDefault="00C2291F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D73E3" w14:textId="77777777" w:rsidR="00C2291F" w:rsidRPr="007B1C33" w:rsidRDefault="00C2291F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</w:tr>
      <w:tr w:rsidR="00C2291F" w:rsidRPr="007B1C33" w14:paraId="389892E9" w14:textId="77777777">
        <w:trPr>
          <w:trHeight w:val="1"/>
        </w:trPr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01E2DD" w14:textId="77777777" w:rsidR="00C2291F" w:rsidRPr="007B1C33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i/>
              </w:rPr>
              <w:t>papirnato dostavljene ponude</w:t>
            </w: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8E192" w14:textId="77777777" w:rsidR="00C2291F" w:rsidRPr="007B1C33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i/>
              </w:rPr>
              <w:t>osnovna ponuda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27B19" w14:textId="3F1D5513" w:rsidR="00C2291F" w:rsidRPr="007B1C33" w:rsidRDefault="007B1C33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 w:rsidRPr="007B1C33">
              <w:rPr>
                <w:rFonts w:ascii="Calibri Light" w:hAnsi="Calibri Light" w:cs="Tahoma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95EDA" w14:textId="59F52B87" w:rsidR="00C2291F" w:rsidRPr="007B1C33" w:rsidRDefault="007B1C33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 w:rsidRPr="007B1C33">
              <w:rPr>
                <w:rFonts w:ascii="Calibri Light" w:hAnsi="Calibri Light" w:cs="Tahoma"/>
                <w:b/>
              </w:rPr>
              <w:t>nijedna</w:t>
            </w:r>
          </w:p>
        </w:tc>
      </w:tr>
      <w:tr w:rsidR="00C2291F" w:rsidRPr="007B1C33" w14:paraId="58CAC089" w14:textId="77777777">
        <w:trPr>
          <w:trHeight w:val="1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8B395" w14:textId="77777777" w:rsidR="00C2291F" w:rsidRPr="007B1C33" w:rsidRDefault="00C2291F">
            <w:pPr>
              <w:spacing w:line="240" w:lineRule="auto"/>
              <w:rPr>
                <w:rFonts w:ascii="Calibri Light" w:eastAsia="Calibri" w:hAnsi="Calibri Light" w:cs="Calibri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1E4B26" w14:textId="77777777" w:rsidR="00C2291F" w:rsidRPr="007B1C33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i/>
              </w:rPr>
              <w:t>izmjena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35B97B" w14:textId="77777777" w:rsidR="00C2291F" w:rsidRPr="007B1C3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19AB3B" w14:textId="77777777" w:rsidR="00C2291F" w:rsidRPr="007B1C3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nijedna</w:t>
            </w:r>
          </w:p>
        </w:tc>
      </w:tr>
      <w:tr w:rsidR="00C2291F" w:rsidRPr="007B1C33" w14:paraId="6209B558" w14:textId="77777777">
        <w:trPr>
          <w:trHeight w:val="1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93A42" w14:textId="77777777" w:rsidR="00C2291F" w:rsidRPr="007B1C33" w:rsidRDefault="00C2291F">
            <w:pPr>
              <w:spacing w:line="240" w:lineRule="auto"/>
              <w:rPr>
                <w:rFonts w:ascii="Calibri Light" w:eastAsia="Calibri" w:hAnsi="Calibri Light" w:cs="Calibri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CE4CC" w14:textId="77777777" w:rsidR="00C2291F" w:rsidRPr="007B1C33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i/>
              </w:rPr>
              <w:t>dopuna ponude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F23276" w14:textId="77777777" w:rsidR="00C2291F" w:rsidRPr="007B1C3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86B63B" w14:textId="77777777" w:rsidR="00C2291F" w:rsidRPr="007B1C3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nijedna</w:t>
            </w:r>
          </w:p>
        </w:tc>
      </w:tr>
      <w:tr w:rsidR="00267C30" w:rsidRPr="007B1C33" w14:paraId="2205D32F" w14:textId="77777777">
        <w:trPr>
          <w:trHeight w:val="1"/>
        </w:trPr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EEEDA" w14:textId="77777777" w:rsidR="00267C30" w:rsidRPr="007B1C33" w:rsidRDefault="00267C30">
            <w:pPr>
              <w:spacing w:line="240" w:lineRule="auto"/>
              <w:rPr>
                <w:rFonts w:ascii="Calibri Light" w:eastAsia="Calibri" w:hAnsi="Calibri Light" w:cs="Calibri"/>
              </w:rPr>
            </w:pPr>
          </w:p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9DDAAB" w14:textId="77777777" w:rsidR="00267C30" w:rsidRPr="007B1C33" w:rsidRDefault="00267C30">
            <w:pPr>
              <w:spacing w:after="0" w:line="240" w:lineRule="auto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b/>
                <w:i/>
              </w:rPr>
              <w:t>UKUPNO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DA91D0" w14:textId="15D33D80" w:rsidR="00267C30" w:rsidRPr="007B1C33" w:rsidRDefault="007B1C33" w:rsidP="008D173D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 w:rsidRPr="007B1C33">
              <w:rPr>
                <w:rFonts w:ascii="Calibri Light" w:hAnsi="Calibri Light" w:cs="Tahoma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89B2D" w14:textId="3DE23B32" w:rsidR="00267C30" w:rsidRPr="007B1C33" w:rsidRDefault="007B1C33" w:rsidP="008D173D">
            <w:pPr>
              <w:spacing w:after="0" w:line="240" w:lineRule="auto"/>
              <w:jc w:val="center"/>
              <w:rPr>
                <w:rFonts w:ascii="Calibri Light" w:hAnsi="Calibri Light" w:cs="Tahoma"/>
                <w:b/>
              </w:rPr>
            </w:pPr>
            <w:r w:rsidRPr="007B1C33">
              <w:rPr>
                <w:rFonts w:ascii="Calibri Light" w:hAnsi="Calibri Light" w:cs="Tahoma"/>
                <w:b/>
              </w:rPr>
              <w:t>nijedna</w:t>
            </w:r>
          </w:p>
        </w:tc>
      </w:tr>
      <w:tr w:rsidR="00C2291F" w:rsidRPr="007B1C33" w14:paraId="0292746D" w14:textId="77777777">
        <w:trPr>
          <w:trHeight w:val="1"/>
        </w:trPr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370A3" w14:textId="77777777" w:rsidR="00C2291F" w:rsidRPr="007B1C33" w:rsidRDefault="0066730B">
            <w:pPr>
              <w:spacing w:after="0" w:line="240" w:lineRule="auto"/>
              <w:rPr>
                <w:rFonts w:ascii="Calibri Light" w:eastAsia="Tahoma" w:hAnsi="Calibri Light" w:cs="Tahoma"/>
                <w:b/>
                <w:i/>
              </w:rPr>
            </w:pPr>
            <w:r w:rsidRPr="007B1C33">
              <w:rPr>
                <w:rFonts w:ascii="Calibri Light" w:eastAsia="Tahoma" w:hAnsi="Calibri Light" w:cs="Tahoma"/>
                <w:b/>
                <w:i/>
              </w:rPr>
              <w:t>NEPRAVOREMENO</w:t>
            </w:r>
          </w:p>
          <w:p w14:paraId="518510C1" w14:textId="77777777" w:rsidR="00C2291F" w:rsidRPr="007B1C33" w:rsidRDefault="0066730B">
            <w:pPr>
              <w:spacing w:after="0" w:line="240" w:lineRule="auto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(ponuda se ne otvara i obilježava se kao zakašnjelo pristigla ponuda i odmah se vraća gospodarskom subjektu koji ju je dostavio)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09965" w14:textId="77777777" w:rsidR="00C2291F" w:rsidRPr="007B1C3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9BD5D" w14:textId="77777777" w:rsidR="00C2291F" w:rsidRPr="007B1C3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nijedna</w:t>
            </w:r>
          </w:p>
        </w:tc>
      </w:tr>
    </w:tbl>
    <w:p w14:paraId="478932B1" w14:textId="77777777" w:rsidR="00C2291F" w:rsidRPr="007B1C33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756A99E0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159E1499" w14:textId="77777777" w:rsidR="00C2291F" w:rsidRPr="007B1C33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7B1C33">
        <w:rPr>
          <w:rFonts w:ascii="Calibri Light" w:eastAsia="Tahoma" w:hAnsi="Calibri Light" w:cs="Tahoma"/>
          <w:b/>
        </w:rPr>
        <w:t>Podaci o ponuditeljima koji su pravovremeno dostavili ponude prema redoslijedu iz Upisnika o zaprimanju ponuda sa iskazanim cijenama po otvaranju ponuda</w:t>
      </w:r>
      <w:r w:rsidRPr="007B1C33">
        <w:rPr>
          <w:rFonts w:ascii="Calibri Light" w:eastAsia="Tahoma" w:hAnsi="Calibri Light" w:cs="Tahoma"/>
        </w:rPr>
        <w:t>:</w:t>
      </w:r>
    </w:p>
    <w:p w14:paraId="6C88EC8C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1"/>
        <w:gridCol w:w="3436"/>
        <w:gridCol w:w="2268"/>
        <w:gridCol w:w="2410"/>
      </w:tblGrid>
      <w:tr w:rsidR="00C2291F" w:rsidRPr="007B1C33" w14:paraId="16A57833" w14:textId="77777777">
        <w:trPr>
          <w:trHeight w:val="12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5BE7B530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r.</w:t>
            </w:r>
          </w:p>
          <w:p w14:paraId="631ED5DE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br.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0FF80EA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Naziv, adresa, sjedište i OIB ponuditelja</w:t>
            </w:r>
          </w:p>
          <w:p w14:paraId="55014DA0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(ukoliko se radi o zajednici ponuditelja upisati naziv i sjedište svakog člana zajednice ponuditelja)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2E0BCAF1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Cijena ponude</w:t>
            </w:r>
          </w:p>
          <w:p w14:paraId="157554E6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(bez PDV-a)</w:t>
            </w:r>
          </w:p>
          <w:p w14:paraId="5146AAC2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1F11BEF4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 xml:space="preserve">Ukupna cijena ponude </w:t>
            </w:r>
          </w:p>
          <w:p w14:paraId="06D74E64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(s PDV-om)</w:t>
            </w:r>
          </w:p>
          <w:p w14:paraId="0CE70B34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</w:tr>
      <w:tr w:rsidR="00C2291F" w:rsidRPr="007B1C33" w14:paraId="6CF8E45A" w14:textId="77777777">
        <w:trPr>
          <w:trHeight w:val="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0F9BE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9D738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28071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66E0F" w14:textId="77777777" w:rsidR="00C2291F" w:rsidRPr="007B1C33" w:rsidRDefault="0066730B" w:rsidP="00AF78D9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</w:rPr>
              <w:t>4</w:t>
            </w:r>
          </w:p>
        </w:tc>
      </w:tr>
      <w:tr w:rsidR="007B1C33" w:rsidRPr="007B1C33" w14:paraId="557437F6" w14:textId="77777777" w:rsidTr="00E140C8">
        <w:trPr>
          <w:trHeight w:val="11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5D45A9" w14:textId="77777777" w:rsidR="007B1C33" w:rsidRPr="007B1C33" w:rsidRDefault="007B1C33" w:rsidP="007B1C3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E0353" w14:textId="7DBECF05" w:rsidR="007B1C33" w:rsidRPr="007B1C33" w:rsidRDefault="007B1C33" w:rsidP="007B1C33">
            <w:pPr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26557" w14:textId="0CBA6E14" w:rsidR="007B1C33" w:rsidRPr="007B1C33" w:rsidRDefault="007B1C33" w:rsidP="007B1C33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667A71" w14:textId="11830631" w:rsidR="007B1C33" w:rsidRPr="007B1C33" w:rsidRDefault="007B1C33" w:rsidP="007B1C33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</w:tr>
      <w:tr w:rsidR="007B1C33" w:rsidRPr="007B1C33" w14:paraId="2A2E8927" w14:textId="77777777" w:rsidTr="00E140C8">
        <w:trPr>
          <w:trHeight w:val="11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93BC65" w14:textId="77777777" w:rsidR="007B1C33" w:rsidRPr="007B1C33" w:rsidRDefault="007B1C33" w:rsidP="007B1C3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AF5B56" w14:textId="04A89323" w:rsidR="007B1C33" w:rsidRPr="007B1C33" w:rsidRDefault="007B1C33" w:rsidP="007B1C33">
            <w:pPr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FDA9D" w14:textId="7621C6BD" w:rsidR="007B1C33" w:rsidRPr="007B1C33" w:rsidRDefault="007B1C33" w:rsidP="007B1C33">
            <w:pPr>
              <w:jc w:val="center"/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2BA36" w14:textId="61A7ECF5" w:rsidR="007B1C33" w:rsidRPr="007B1C33" w:rsidRDefault="007B1C33" w:rsidP="007B1C33">
            <w:pPr>
              <w:jc w:val="center"/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</w:tr>
      <w:tr w:rsidR="007B1C33" w:rsidRPr="00C92DC9" w14:paraId="1FD77136" w14:textId="77777777" w:rsidTr="00E140C8">
        <w:trPr>
          <w:trHeight w:val="113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506759" w14:textId="77777777" w:rsidR="007B1C33" w:rsidRPr="007B1C33" w:rsidRDefault="007B1C33" w:rsidP="007B1C33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7B1C33">
              <w:rPr>
                <w:rFonts w:ascii="Calibri Light" w:eastAsia="Tahoma" w:hAnsi="Calibri Light" w:cs="Tahoma"/>
                <w:b/>
              </w:rPr>
              <w:t>3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9946D" w14:textId="6270751A" w:rsidR="007B1C33" w:rsidRPr="007B1C33" w:rsidRDefault="007B1C33" w:rsidP="007B1C33">
            <w:pPr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0044B" w14:textId="02FB6809" w:rsidR="007B1C33" w:rsidRPr="007B1C33" w:rsidRDefault="007B1C33" w:rsidP="007B1C33">
            <w:pPr>
              <w:jc w:val="center"/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1A442" w14:textId="13BC53F6" w:rsidR="007B1C33" w:rsidRPr="007B1C33" w:rsidRDefault="007B1C33" w:rsidP="007B1C33">
            <w:pPr>
              <w:jc w:val="center"/>
              <w:rPr>
                <w:rFonts w:ascii="Calibri Light" w:hAnsi="Calibri Light" w:cs="Tahoma"/>
              </w:rPr>
            </w:pPr>
            <w:r w:rsidRPr="007B1C33">
              <w:rPr>
                <w:rFonts w:ascii="Calibri Light" w:hAnsi="Calibri Light" w:cs="Tahoma"/>
              </w:rPr>
              <w:t>-------------</w:t>
            </w:r>
          </w:p>
        </w:tc>
      </w:tr>
    </w:tbl>
    <w:p w14:paraId="271EFA69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6A796728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i/>
          <w:highlight w:val="yellow"/>
        </w:rPr>
      </w:pPr>
    </w:p>
    <w:p w14:paraId="4E7761A4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54E9B0EF" w14:textId="715829C4" w:rsidR="00C2291F" w:rsidRPr="00D851C4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D851C4">
        <w:rPr>
          <w:rFonts w:ascii="Calibri Light" w:eastAsia="Tahoma" w:hAnsi="Calibri Light" w:cs="Tahoma"/>
          <w:b/>
        </w:rPr>
        <w:t>Analitički prikaz traženih i danih dokaza</w:t>
      </w:r>
      <w:r w:rsidR="0054253B" w:rsidRPr="00D851C4">
        <w:rPr>
          <w:rFonts w:ascii="Calibri Light" w:eastAsia="Tahoma" w:hAnsi="Calibri Light" w:cs="Tahoma"/>
          <w:b/>
        </w:rPr>
        <w:t xml:space="preserve"> </w:t>
      </w:r>
      <w:r w:rsidRPr="00D851C4">
        <w:rPr>
          <w:rFonts w:ascii="Calibri Light" w:eastAsia="Tahoma" w:hAnsi="Calibri Light" w:cs="Tahoma"/>
          <w:b/>
        </w:rPr>
        <w:t xml:space="preserve">na temelju kojih se utvrđuje postoje li </w:t>
      </w:r>
      <w:r w:rsidR="00281131" w:rsidRPr="00D851C4">
        <w:rPr>
          <w:rFonts w:ascii="Calibri Light" w:eastAsia="Tahoma" w:hAnsi="Calibri Light" w:cs="Tahoma"/>
          <w:b/>
        </w:rPr>
        <w:t>osnove za</w:t>
      </w:r>
      <w:r w:rsidRPr="00D851C4">
        <w:rPr>
          <w:rFonts w:ascii="Calibri Light" w:eastAsia="Tahoma" w:hAnsi="Calibri Light" w:cs="Tahoma"/>
          <w:b/>
        </w:rPr>
        <w:t xml:space="preserve"> isključenj</w:t>
      </w:r>
      <w:r w:rsidR="00281131" w:rsidRPr="00D851C4">
        <w:rPr>
          <w:rFonts w:ascii="Calibri Light" w:eastAsia="Tahoma" w:hAnsi="Calibri Light" w:cs="Tahoma"/>
          <w:b/>
        </w:rPr>
        <w:t>e</w:t>
      </w:r>
      <w:r w:rsidRPr="00D851C4">
        <w:rPr>
          <w:rFonts w:ascii="Calibri Light" w:eastAsia="Tahoma" w:hAnsi="Calibri Light" w:cs="Tahoma"/>
          <w:b/>
        </w:rPr>
        <w:t xml:space="preserve"> ponuditelja:</w:t>
      </w:r>
    </w:p>
    <w:p w14:paraId="2435B14B" w14:textId="77777777" w:rsidR="00C2291F" w:rsidRPr="00D851C4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</w:p>
    <w:p w14:paraId="3ADF5660" w14:textId="77777777" w:rsidR="00C2291F" w:rsidRPr="00D851C4" w:rsidRDefault="00281131">
      <w:pPr>
        <w:spacing w:after="0" w:line="240" w:lineRule="auto"/>
        <w:jc w:val="both"/>
        <w:rPr>
          <w:rFonts w:ascii="Calibri Light" w:eastAsia="Tahoma" w:hAnsi="Calibri Light" w:cs="Tahoma"/>
          <w:b/>
          <w:i/>
        </w:rPr>
      </w:pPr>
      <w:r w:rsidRPr="00D851C4">
        <w:rPr>
          <w:rFonts w:ascii="Calibri Light" w:eastAsia="Tahoma" w:hAnsi="Calibri Light" w:cs="Tahoma"/>
          <w:b/>
          <w:i/>
        </w:rPr>
        <w:t>Obvezne osnove za</w:t>
      </w:r>
      <w:r w:rsidR="0066730B" w:rsidRPr="00D851C4">
        <w:rPr>
          <w:rFonts w:ascii="Calibri Light" w:eastAsia="Tahoma" w:hAnsi="Calibri Light" w:cs="Tahoma"/>
          <w:b/>
          <w:i/>
        </w:rPr>
        <w:t xml:space="preserve"> isključenj</w:t>
      </w:r>
      <w:r w:rsidRPr="00D851C4">
        <w:rPr>
          <w:rFonts w:ascii="Calibri Light" w:eastAsia="Tahoma" w:hAnsi="Calibri Light" w:cs="Tahoma"/>
          <w:b/>
          <w:i/>
        </w:rPr>
        <w:t>e</w:t>
      </w:r>
      <w:r w:rsidR="0066730B" w:rsidRPr="00D851C4">
        <w:rPr>
          <w:rFonts w:ascii="Calibri Light" w:eastAsia="Tahoma" w:hAnsi="Calibri Light" w:cs="Tahoma"/>
          <w:b/>
          <w:i/>
        </w:rPr>
        <w:t xml:space="preserve"> u svezi sa točkom </w:t>
      </w:r>
      <w:r w:rsidRPr="00D851C4">
        <w:rPr>
          <w:rFonts w:ascii="Calibri Light" w:eastAsia="Tahoma" w:hAnsi="Calibri Light" w:cs="Tahoma"/>
          <w:b/>
          <w:i/>
        </w:rPr>
        <w:t>2</w:t>
      </w:r>
      <w:r w:rsidR="0066730B" w:rsidRPr="00D851C4">
        <w:rPr>
          <w:rFonts w:ascii="Calibri Light" w:eastAsia="Tahoma" w:hAnsi="Calibri Light" w:cs="Tahoma"/>
          <w:b/>
          <w:i/>
        </w:rPr>
        <w:t xml:space="preserve">. Poziva </w:t>
      </w:r>
      <w:r w:rsidRPr="00D851C4">
        <w:rPr>
          <w:rFonts w:ascii="Calibri Light" w:eastAsia="Tahoma" w:hAnsi="Calibri Light" w:cs="Tahoma"/>
          <w:b/>
          <w:i/>
        </w:rPr>
        <w:t>z</w:t>
      </w:r>
      <w:r w:rsidR="0066730B" w:rsidRPr="00D851C4">
        <w:rPr>
          <w:rFonts w:ascii="Calibri Light" w:eastAsia="Tahoma" w:hAnsi="Calibri Light" w:cs="Tahoma"/>
          <w:b/>
          <w:i/>
        </w:rPr>
        <w:t>a dostavu ponuda</w:t>
      </w:r>
      <w:r w:rsidRPr="00D851C4">
        <w:rPr>
          <w:rFonts w:ascii="Calibri Light" w:eastAsia="Tahoma" w:hAnsi="Calibri Light" w:cs="Tahoma"/>
          <w:b/>
          <w:i/>
        </w:rPr>
        <w:t>:</w:t>
      </w:r>
    </w:p>
    <w:p w14:paraId="25016955" w14:textId="77777777" w:rsidR="00C2291F" w:rsidRPr="00D851C4" w:rsidRDefault="0066730B">
      <w:pPr>
        <w:spacing w:after="0" w:line="240" w:lineRule="auto"/>
        <w:jc w:val="both"/>
        <w:rPr>
          <w:rFonts w:ascii="Calibri Light" w:eastAsia="Tahoma" w:hAnsi="Calibri Light" w:cs="Tahoma"/>
          <w:i/>
        </w:rPr>
      </w:pPr>
      <w:r w:rsidRPr="00D851C4">
        <w:rPr>
          <w:rFonts w:ascii="Calibri Light" w:eastAsia="Tahoma" w:hAnsi="Calibri Light" w:cs="Tahoma"/>
          <w:i/>
        </w:rPr>
        <w:t xml:space="preserve">Nije primjenjivo </w:t>
      </w:r>
    </w:p>
    <w:p w14:paraId="4232AE28" w14:textId="77777777" w:rsidR="00C2291F" w:rsidRPr="00D851C4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2D500AED" w14:textId="77777777" w:rsidR="00C2291F" w:rsidRPr="00D851C4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72BFEA21" w14:textId="77777777" w:rsidR="00C2291F" w:rsidRPr="00D851C4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  <w:i/>
        </w:rPr>
      </w:pPr>
      <w:r w:rsidRPr="00D851C4">
        <w:rPr>
          <w:rFonts w:ascii="Calibri Light" w:eastAsia="Tahoma" w:hAnsi="Calibri Light" w:cs="Tahoma"/>
          <w:b/>
          <w:i/>
        </w:rPr>
        <w:t>Prikaz traženih i dostavljenih jamstava za ozbiljnost ponude:</w:t>
      </w:r>
    </w:p>
    <w:p w14:paraId="4785F17E" w14:textId="77777777" w:rsidR="00C2291F" w:rsidRPr="00D851C4" w:rsidRDefault="0066730B">
      <w:pPr>
        <w:spacing w:after="0" w:line="240" w:lineRule="auto"/>
        <w:rPr>
          <w:rFonts w:ascii="Calibri Light" w:eastAsia="Tahoma" w:hAnsi="Calibri Light" w:cs="Tahoma"/>
          <w:i/>
        </w:rPr>
      </w:pPr>
      <w:r w:rsidRPr="00D851C4">
        <w:rPr>
          <w:rFonts w:ascii="Calibri Light" w:eastAsia="Tahoma" w:hAnsi="Calibri Light" w:cs="Tahoma"/>
          <w:i/>
        </w:rPr>
        <w:t>Nije primjenjivo.</w:t>
      </w:r>
    </w:p>
    <w:p w14:paraId="788E5233" w14:textId="5E472D0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6B9743E0" w14:textId="2513DC84" w:rsidR="0054253B" w:rsidRPr="00C92DC9" w:rsidRDefault="0054253B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05FF7C6A" w14:textId="3554946C" w:rsidR="0054253B" w:rsidRPr="00C92DC9" w:rsidRDefault="0054253B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2335505B" w14:textId="77777777" w:rsidR="00D851C4" w:rsidRDefault="00D851C4">
      <w:pPr>
        <w:rPr>
          <w:rFonts w:ascii="Calibri Light" w:eastAsia="Tahoma" w:hAnsi="Calibri Light" w:cs="Tahoma"/>
          <w:b/>
          <w:i/>
          <w:highlight w:val="yellow"/>
        </w:rPr>
      </w:pPr>
      <w:r>
        <w:rPr>
          <w:rFonts w:ascii="Calibri Light" w:eastAsia="Tahoma" w:hAnsi="Calibri Light" w:cs="Tahoma"/>
          <w:b/>
          <w:i/>
          <w:highlight w:val="yellow"/>
        </w:rPr>
        <w:br w:type="page"/>
      </w:r>
    </w:p>
    <w:p w14:paraId="3544285D" w14:textId="0324509D" w:rsidR="00C2291F" w:rsidRPr="00196D22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  <w:i/>
        </w:rPr>
      </w:pPr>
      <w:r w:rsidRPr="00196D22">
        <w:rPr>
          <w:rFonts w:ascii="Calibri Light" w:eastAsia="Tahoma" w:hAnsi="Calibri Light" w:cs="Tahoma"/>
          <w:b/>
          <w:i/>
        </w:rPr>
        <w:lastRenderedPageBreak/>
        <w:t>Analitički prikaz traženih i danih sposobnosti ponuditelja:</w:t>
      </w:r>
    </w:p>
    <w:p w14:paraId="12CD44E4" w14:textId="77777777" w:rsidR="00C2291F" w:rsidRPr="00196D22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979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5"/>
        <w:gridCol w:w="1542"/>
        <w:gridCol w:w="1674"/>
        <w:gridCol w:w="1520"/>
      </w:tblGrid>
      <w:tr w:rsidR="00267C30" w:rsidRPr="00196D22" w14:paraId="143F57C7" w14:textId="77777777" w:rsidTr="009D73E7">
        <w:trPr>
          <w:trHeight w:val="1"/>
          <w:jc w:val="center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D88EC8" w14:textId="77777777" w:rsidR="00267C30" w:rsidRPr="00196D22" w:rsidRDefault="00267C30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196D22">
              <w:rPr>
                <w:rFonts w:ascii="Calibri Light" w:eastAsia="Tahoma" w:hAnsi="Calibri Light" w:cs="Tahoma"/>
                <w:i/>
                <w:shd w:val="clear" w:color="auto" w:fill="FFFFFF"/>
              </w:rPr>
              <w:t>redni broj ponude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79EA7215" w14:textId="77777777" w:rsidR="00267C30" w:rsidRPr="00196D22" w:rsidRDefault="00267C30" w:rsidP="00AB70BD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196D22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  <w:vAlign w:val="center"/>
          </w:tcPr>
          <w:p w14:paraId="32279142" w14:textId="77777777" w:rsidR="00267C30" w:rsidRPr="00196D22" w:rsidRDefault="00BB66C8" w:rsidP="00AB70BD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32FC4DBF" w14:textId="77777777" w:rsidR="00267C30" w:rsidRPr="00196D22" w:rsidRDefault="00BB66C8" w:rsidP="00267C30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196D22">
              <w:rPr>
                <w:rFonts w:ascii="Calibri Light" w:eastAsia="Tahoma" w:hAnsi="Calibri Light" w:cs="Tahoma"/>
                <w:b/>
              </w:rPr>
              <w:t>3</w:t>
            </w:r>
          </w:p>
        </w:tc>
      </w:tr>
      <w:tr w:rsidR="00196D22" w:rsidRPr="00196D22" w14:paraId="3C650ABA" w14:textId="77777777" w:rsidTr="00526267">
        <w:trPr>
          <w:trHeight w:val="1233"/>
          <w:jc w:val="center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73A65" w14:textId="77777777" w:rsidR="00196D22" w:rsidRPr="00196D22" w:rsidRDefault="00196D22" w:rsidP="00196D22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196D22">
              <w:rPr>
                <w:rFonts w:ascii="Calibri Light" w:eastAsia="Tahoma" w:hAnsi="Calibri Light" w:cs="Tahoma"/>
                <w:shd w:val="clear" w:color="auto" w:fill="FFFFFF"/>
              </w:rPr>
              <w:t>PONUDITELJ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5F280B02" w14:textId="13AE6190" w:rsidR="00196D22" w:rsidRPr="00196D22" w:rsidRDefault="00196D22" w:rsidP="00196D22">
            <w:pPr>
              <w:jc w:val="center"/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tcMar>
              <w:left w:w="108" w:type="dxa"/>
              <w:right w:w="108" w:type="dxa"/>
            </w:tcMar>
          </w:tcPr>
          <w:p w14:paraId="1E3B2F29" w14:textId="1FFA70AD" w:rsidR="00196D22" w:rsidRPr="00196D22" w:rsidRDefault="00196D22" w:rsidP="00196D22">
            <w:pPr>
              <w:jc w:val="center"/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5F8CECCB" w14:textId="44A08CE9" w:rsidR="00196D22" w:rsidRPr="00196D22" w:rsidRDefault="00196D22" w:rsidP="00196D22">
            <w:pPr>
              <w:jc w:val="center"/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</w:tr>
      <w:tr w:rsidR="0027152D" w:rsidRPr="00196D22" w14:paraId="1EBE3734" w14:textId="77777777" w:rsidTr="009D73E7">
        <w:trPr>
          <w:trHeight w:val="1"/>
          <w:jc w:val="center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B595964" w14:textId="77777777" w:rsidR="0027152D" w:rsidRPr="00196D22" w:rsidRDefault="0027152D" w:rsidP="0027152D">
            <w:pPr>
              <w:spacing w:after="0" w:line="240" w:lineRule="auto"/>
              <w:jc w:val="both"/>
              <w:rPr>
                <w:rFonts w:ascii="Calibri Light" w:eastAsia="Tahoma" w:hAnsi="Calibri Light" w:cs="Tahom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C7004E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663AC44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8D49753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</w:tr>
      <w:tr w:rsidR="0027152D" w:rsidRPr="00196D22" w14:paraId="55B6B6B7" w14:textId="77777777" w:rsidTr="009D73E7">
        <w:trPr>
          <w:trHeight w:val="1"/>
          <w:jc w:val="center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587686" w14:textId="77777777" w:rsidR="0027152D" w:rsidRPr="00196D22" w:rsidRDefault="0027152D" w:rsidP="0027152D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C7A1BD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39485D7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DF39BB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</w:tr>
      <w:tr w:rsidR="00196D22" w:rsidRPr="00196D22" w14:paraId="28DCCA05" w14:textId="77777777" w:rsidTr="00912659">
        <w:trPr>
          <w:trHeight w:val="1"/>
          <w:jc w:val="center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C6704" w14:textId="77777777" w:rsidR="00196D22" w:rsidRPr="00196D22" w:rsidRDefault="00196D22" w:rsidP="00196D2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 Light" w:hAnsi="Calibri Light" w:cs="Tahoma"/>
                <w:b/>
                <w:color w:val="000000"/>
              </w:rPr>
            </w:pPr>
            <w:r w:rsidRPr="00196D22">
              <w:rPr>
                <w:rFonts w:ascii="Calibri Light" w:hAnsi="Calibri Light" w:cs="Tahoma"/>
                <w:b/>
                <w:color w:val="000000"/>
              </w:rPr>
              <w:t>Sposobnost za obavljanje profesionalne djelatnosti</w:t>
            </w:r>
          </w:p>
          <w:p w14:paraId="6E58EACD" w14:textId="77777777" w:rsidR="00196D22" w:rsidRPr="00196D22" w:rsidRDefault="00196D22" w:rsidP="00196D22">
            <w:pPr>
              <w:tabs>
                <w:tab w:val="num" w:pos="0"/>
              </w:tabs>
              <w:spacing w:after="0" w:line="240" w:lineRule="auto"/>
              <w:jc w:val="both"/>
              <w:rPr>
                <w:rFonts w:ascii="Calibri Light" w:hAnsi="Calibri Light" w:cs="Tahoma"/>
                <w:color w:val="000000"/>
              </w:rPr>
            </w:pPr>
            <w:r w:rsidRPr="00196D22">
              <w:rPr>
                <w:rFonts w:ascii="Calibri Light" w:hAnsi="Calibri Light" w:cs="Tahoma"/>
                <w:color w:val="000000"/>
              </w:rPr>
              <w:t>Ponuditelj mora dokazati upis u registar koji se dokazuje odgovarajućim izvodom, a ako se oni ne izdaju u državi sjedišta gospodarskog subjekta, gospodarski subjekt može dostaviti izjavu s ovjerom potpisa kod nadležnog tijela.</w:t>
            </w:r>
          </w:p>
          <w:p w14:paraId="6434BF52" w14:textId="77777777" w:rsidR="00196D22" w:rsidRPr="00196D22" w:rsidRDefault="00196D22" w:rsidP="00196D22">
            <w:pPr>
              <w:pStyle w:val="BodyText"/>
              <w:tabs>
                <w:tab w:val="num" w:pos="0"/>
              </w:tabs>
              <w:spacing w:after="0" w:line="240" w:lineRule="auto"/>
              <w:rPr>
                <w:rFonts w:ascii="Calibri Light" w:eastAsia="Calibri" w:hAnsi="Calibri Light" w:cs="Calibri"/>
              </w:rPr>
            </w:pPr>
            <w:r w:rsidRPr="00196D22">
              <w:rPr>
                <w:rFonts w:ascii="Calibri Light" w:hAnsi="Calibri Light"/>
                <w:b/>
              </w:rPr>
              <w:t>Izdavatelj dokaza:</w:t>
            </w:r>
            <w:r w:rsidRPr="00196D22">
              <w:rPr>
                <w:rFonts w:ascii="Calibri Light" w:hAnsi="Calibri Light"/>
                <w:bCs/>
              </w:rPr>
              <w:t xml:space="preserve"> Trgovački sud, odnosno upravno ili drugo tijelo nadležno za vođenje obrtnog, strukovnog ili poslovnog registra.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8893" w14:textId="44E86B26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05CCC" w14:textId="39F3371C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DF71" w14:textId="124CBC1B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</w:tr>
      <w:tr w:rsidR="0027152D" w:rsidRPr="00196D22" w14:paraId="3E7B9E6C" w14:textId="77777777" w:rsidTr="009D73E7">
        <w:trPr>
          <w:trHeight w:val="1"/>
          <w:jc w:val="center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93EDEBC" w14:textId="77777777" w:rsidR="0027152D" w:rsidRPr="00196D22" w:rsidRDefault="0027152D" w:rsidP="0027152D">
            <w:pPr>
              <w:spacing w:after="0" w:line="240" w:lineRule="auto"/>
              <w:jc w:val="both"/>
              <w:rPr>
                <w:rFonts w:ascii="Calibri Light" w:eastAsia="Tahoma" w:hAnsi="Calibri Light" w:cs="Tahoma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F39FA0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C3F81FD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6A779C" w14:textId="77777777" w:rsidR="0027152D" w:rsidRPr="00196D22" w:rsidRDefault="0027152D" w:rsidP="0027152D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</w:p>
        </w:tc>
      </w:tr>
      <w:tr w:rsidR="00196D22" w:rsidRPr="00C92DC9" w14:paraId="72BC5D83" w14:textId="77777777" w:rsidTr="00E9300F">
        <w:trPr>
          <w:trHeight w:val="1"/>
          <w:jc w:val="center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96DBA" w14:textId="77777777" w:rsidR="00196D22" w:rsidRPr="00196D22" w:rsidRDefault="00196D22" w:rsidP="00196D22">
            <w:pPr>
              <w:spacing w:after="0" w:line="240" w:lineRule="auto"/>
              <w:jc w:val="both"/>
              <w:rPr>
                <w:rFonts w:ascii="Calibri Light" w:eastAsia="Tahoma" w:hAnsi="Calibri Light" w:cs="Tahoma"/>
              </w:rPr>
            </w:pPr>
            <w:r w:rsidRPr="00196D22">
              <w:rPr>
                <w:rFonts w:ascii="Calibri Light" w:eastAsia="Tahoma" w:hAnsi="Calibri Light" w:cs="Tahoma"/>
                <w:b/>
              </w:rPr>
              <w:t>OCJENA SPOSOBNOSTI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3FE6" w14:textId="4FE4DD35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757C2" w14:textId="1D6F64D3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9B66" w14:textId="03DA8F14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</w:tr>
    </w:tbl>
    <w:p w14:paraId="3F5C530A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highlight w:val="yellow"/>
          <w:shd w:val="clear" w:color="auto" w:fill="FFFFFF"/>
        </w:rPr>
      </w:pPr>
    </w:p>
    <w:p w14:paraId="53EA8890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highlight w:val="yellow"/>
          <w:shd w:val="clear" w:color="auto" w:fill="FFFFFF"/>
        </w:rPr>
      </w:pPr>
    </w:p>
    <w:p w14:paraId="6785E5A9" w14:textId="77777777" w:rsidR="00C2291F" w:rsidRPr="00196D22" w:rsidRDefault="0066730B">
      <w:pPr>
        <w:spacing w:after="0" w:line="240" w:lineRule="auto"/>
        <w:rPr>
          <w:rFonts w:ascii="Calibri Light" w:eastAsia="Tahoma" w:hAnsi="Calibri Light" w:cs="Tahoma"/>
          <w:b/>
        </w:rPr>
      </w:pPr>
      <w:r w:rsidRPr="00196D22">
        <w:rPr>
          <w:rFonts w:ascii="Calibri Light" w:eastAsia="Tahoma" w:hAnsi="Calibri Light" w:cs="Tahoma"/>
          <w:b/>
        </w:rPr>
        <w:t>Ponuditelj</w:t>
      </w:r>
      <w:r w:rsidR="00267C30" w:rsidRPr="00196D22">
        <w:rPr>
          <w:rFonts w:ascii="Calibri Light" w:eastAsia="Tahoma" w:hAnsi="Calibri Light" w:cs="Tahoma"/>
          <w:b/>
        </w:rPr>
        <w:t>i</w:t>
      </w:r>
      <w:r w:rsidRPr="00196D22">
        <w:rPr>
          <w:rFonts w:ascii="Calibri Light" w:eastAsia="Tahoma" w:hAnsi="Calibri Light" w:cs="Tahoma"/>
          <w:b/>
        </w:rPr>
        <w:t>:</w:t>
      </w:r>
    </w:p>
    <w:p w14:paraId="16C86D12" w14:textId="77777777" w:rsidR="00C2291F" w:rsidRPr="00196D22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3527"/>
        <w:gridCol w:w="5015"/>
      </w:tblGrid>
      <w:tr w:rsidR="00C2291F" w:rsidRPr="00196D22" w14:paraId="05BA6E9F" w14:textId="77777777" w:rsidTr="00381A55">
        <w:trPr>
          <w:trHeight w:val="4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20D1BDD" w14:textId="77777777" w:rsidR="00C2291F" w:rsidRPr="00196D22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eastAsia="Tahoma" w:hAnsi="Calibri Light" w:cs="Tahoma"/>
                <w:b/>
              </w:rPr>
              <w:t>r.br.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BF2BC55" w14:textId="77777777" w:rsidR="00C2291F" w:rsidRPr="00196D22" w:rsidRDefault="00C2291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</w:p>
          <w:p w14:paraId="5A2FFAEB" w14:textId="77777777" w:rsidR="00C2291F" w:rsidRPr="00196D22" w:rsidRDefault="0066730B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196D22">
              <w:rPr>
                <w:rFonts w:ascii="Calibri Light" w:eastAsia="Tahoma" w:hAnsi="Calibri Light" w:cs="Tahoma"/>
                <w:b/>
              </w:rPr>
              <w:t>PONUDITELJ</w:t>
            </w:r>
          </w:p>
          <w:p w14:paraId="7DB9F4E4" w14:textId="77777777" w:rsidR="00C2291F" w:rsidRPr="00196D22" w:rsidRDefault="00C2291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1F4C1C4" w14:textId="77777777" w:rsidR="00C2291F" w:rsidRPr="00196D22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eastAsia="Tahoma" w:hAnsi="Calibri Light" w:cs="Tahoma"/>
                <w:b/>
              </w:rPr>
              <w:t>ADRESA</w:t>
            </w:r>
          </w:p>
        </w:tc>
      </w:tr>
      <w:tr w:rsidR="00196D22" w:rsidRPr="00196D22" w14:paraId="0B8D6A81" w14:textId="77777777" w:rsidTr="00500F5E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328B3F" w14:textId="77777777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hAnsi="Calibri Light"/>
              </w:rPr>
              <w:t>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E14453" w14:textId="4169FD78" w:rsidR="00196D22" w:rsidRPr="00196D22" w:rsidRDefault="00196D22" w:rsidP="00196D22">
            <w:pPr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6EBB6" w14:textId="3E40749E" w:rsidR="00196D22" w:rsidRPr="00196D22" w:rsidRDefault="00196D22" w:rsidP="00196D22">
            <w:pPr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</w:tr>
      <w:tr w:rsidR="00196D22" w:rsidRPr="00196D22" w14:paraId="3C87DBFB" w14:textId="77777777" w:rsidTr="00500F5E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3B91FB" w14:textId="77777777" w:rsidR="00196D22" w:rsidRPr="00196D22" w:rsidRDefault="00196D22" w:rsidP="00196D22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hAnsi="Calibri Light"/>
              </w:rPr>
              <w:t>2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C3016" w14:textId="64E19D2C" w:rsidR="00196D22" w:rsidRPr="00196D22" w:rsidRDefault="00196D22" w:rsidP="00196D22">
            <w:pPr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D9708" w14:textId="6359AF36" w:rsidR="00196D22" w:rsidRPr="00196D22" w:rsidRDefault="00196D22" w:rsidP="00196D22">
            <w:pPr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</w:t>
            </w:r>
          </w:p>
        </w:tc>
      </w:tr>
      <w:tr w:rsidR="00E1270D" w:rsidRPr="00C92DC9" w14:paraId="684245B2" w14:textId="77777777" w:rsidTr="00381A55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0F105D" w14:textId="77777777" w:rsidR="00E1270D" w:rsidRPr="00196D22" w:rsidRDefault="00E1270D" w:rsidP="00E1270D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196D22">
              <w:rPr>
                <w:rFonts w:ascii="Calibri Light" w:hAnsi="Calibri Light"/>
              </w:rPr>
              <w:t>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39401" w14:textId="027920EB" w:rsidR="00E1270D" w:rsidRPr="00196D22" w:rsidRDefault="00014210" w:rsidP="00E1270D">
            <w:pPr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81CA80" w14:textId="3303393F" w:rsidR="00E1270D" w:rsidRPr="00196D22" w:rsidRDefault="00014210" w:rsidP="00014210">
            <w:pPr>
              <w:rPr>
                <w:rFonts w:ascii="Calibri Light" w:hAnsi="Calibri Light" w:cs="Tahoma"/>
              </w:rPr>
            </w:pPr>
            <w:r w:rsidRPr="00196D22">
              <w:rPr>
                <w:rFonts w:ascii="Calibri Light" w:hAnsi="Calibri Light" w:cs="Tahoma"/>
              </w:rPr>
              <w:t>---------------</w:t>
            </w:r>
          </w:p>
        </w:tc>
      </w:tr>
    </w:tbl>
    <w:p w14:paraId="5178BC84" w14:textId="77777777" w:rsidR="00C2291F" w:rsidRPr="00C92DC9" w:rsidRDefault="00C2291F">
      <w:pPr>
        <w:spacing w:after="0" w:line="240" w:lineRule="auto"/>
        <w:rPr>
          <w:rFonts w:ascii="Calibri Light" w:eastAsia="Tahoma" w:hAnsi="Calibri Light" w:cs="Tahoma"/>
          <w:highlight w:val="yellow"/>
        </w:rPr>
      </w:pPr>
    </w:p>
    <w:p w14:paraId="1FE501A7" w14:textId="7BF09735" w:rsidR="00C2291F" w:rsidRPr="00196D22" w:rsidRDefault="00267C30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196D22">
        <w:rPr>
          <w:rFonts w:ascii="Calibri Light" w:eastAsia="Tahoma" w:hAnsi="Calibri Light" w:cs="Tahoma"/>
        </w:rPr>
        <w:t>dostavili su</w:t>
      </w:r>
      <w:r w:rsidR="0066730B" w:rsidRPr="00196D22">
        <w:rPr>
          <w:rFonts w:ascii="Calibri Light" w:eastAsia="Tahoma" w:hAnsi="Calibri Light" w:cs="Tahoma"/>
        </w:rPr>
        <w:t xml:space="preserve">  valjane i v</w:t>
      </w:r>
      <w:r w:rsidR="00C45F1F" w:rsidRPr="00196D22">
        <w:rPr>
          <w:rFonts w:ascii="Calibri Light" w:eastAsia="Tahoma" w:hAnsi="Calibri Light" w:cs="Tahoma"/>
        </w:rPr>
        <w:t>jerodostojne dokumente kojima su dokazali</w:t>
      </w:r>
      <w:r w:rsidR="0066730B" w:rsidRPr="00196D22">
        <w:rPr>
          <w:rFonts w:ascii="Calibri Light" w:eastAsia="Tahoma" w:hAnsi="Calibri Light" w:cs="Tahoma"/>
        </w:rPr>
        <w:t xml:space="preserve"> </w:t>
      </w:r>
      <w:r w:rsidR="00C45F1F" w:rsidRPr="00196D22">
        <w:rPr>
          <w:rFonts w:ascii="Calibri Light" w:eastAsia="Tahoma" w:hAnsi="Calibri Light" w:cs="Tahoma"/>
        </w:rPr>
        <w:t>da su sposobni</w:t>
      </w:r>
      <w:r w:rsidR="0066730B" w:rsidRPr="00196D22">
        <w:rPr>
          <w:rFonts w:ascii="Calibri Light" w:eastAsia="Tahoma" w:hAnsi="Calibri Light" w:cs="Tahoma"/>
        </w:rPr>
        <w:t xml:space="preserve"> sukladno zahtjevima iz Poziva za dostavu ponuda.</w:t>
      </w:r>
    </w:p>
    <w:p w14:paraId="57E5C32B" w14:textId="15AE30DA" w:rsidR="00014210" w:rsidRPr="00196D22" w:rsidRDefault="00196D22">
      <w:pPr>
        <w:spacing w:after="0" w:line="240" w:lineRule="auto"/>
        <w:jc w:val="both"/>
        <w:rPr>
          <w:rFonts w:ascii="Calibri Light" w:eastAsia="Tahoma" w:hAnsi="Calibri Light" w:cs="Tahoma"/>
          <w:b/>
          <w:bCs/>
        </w:rPr>
      </w:pPr>
      <w:r w:rsidRPr="00196D22">
        <w:rPr>
          <w:rFonts w:ascii="Calibri Light" w:eastAsia="Tahoma" w:hAnsi="Calibri Light" w:cs="Tahoma"/>
          <w:b/>
          <w:bCs/>
        </w:rPr>
        <w:t xml:space="preserve">Nijedan pozvani ponuditelj </w:t>
      </w:r>
      <w:r w:rsidR="00014210" w:rsidRPr="00196D22">
        <w:rPr>
          <w:rFonts w:ascii="Calibri Light" w:hAnsi="Calibri Light" w:cs="Tahoma"/>
          <w:b/>
          <w:bCs/>
        </w:rPr>
        <w:t xml:space="preserve">nije dostavio </w:t>
      </w:r>
      <w:r w:rsidRPr="00196D22">
        <w:rPr>
          <w:rFonts w:ascii="Calibri Light" w:eastAsia="Tahoma" w:hAnsi="Calibri Light" w:cs="Tahoma"/>
          <w:b/>
          <w:bCs/>
        </w:rPr>
        <w:t xml:space="preserve">valjane i vjerodostojne dokumente kojima </w:t>
      </w:r>
      <w:r w:rsidRPr="00196D22">
        <w:rPr>
          <w:rFonts w:ascii="Calibri Light" w:eastAsia="Tahoma" w:hAnsi="Calibri Light" w:cs="Tahoma"/>
          <w:b/>
          <w:bCs/>
        </w:rPr>
        <w:t>je</w:t>
      </w:r>
      <w:r w:rsidRPr="00196D22">
        <w:rPr>
          <w:rFonts w:ascii="Calibri Light" w:eastAsia="Tahoma" w:hAnsi="Calibri Light" w:cs="Tahoma"/>
          <w:b/>
          <w:bCs/>
        </w:rPr>
        <w:t xml:space="preserve"> dokaza</w:t>
      </w:r>
      <w:r w:rsidRPr="00196D22">
        <w:rPr>
          <w:rFonts w:ascii="Calibri Light" w:eastAsia="Tahoma" w:hAnsi="Calibri Light" w:cs="Tahoma"/>
          <w:b/>
          <w:bCs/>
        </w:rPr>
        <w:t>o</w:t>
      </w:r>
      <w:r w:rsidRPr="00196D22">
        <w:rPr>
          <w:rFonts w:ascii="Calibri Light" w:eastAsia="Tahoma" w:hAnsi="Calibri Light" w:cs="Tahoma"/>
          <w:b/>
          <w:bCs/>
        </w:rPr>
        <w:t xml:space="preserve"> da su sposobni sukladno zahtjevima iz Poziva za dostavu ponuda</w:t>
      </w:r>
      <w:r w:rsidR="00D83D77" w:rsidRPr="00196D22">
        <w:rPr>
          <w:rFonts w:ascii="Calibri Light" w:hAnsi="Calibri Light" w:cs="Tahoma"/>
          <w:b/>
          <w:bCs/>
        </w:rPr>
        <w:t>.</w:t>
      </w:r>
    </w:p>
    <w:p w14:paraId="2F7D1426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highlight w:val="yellow"/>
        </w:rPr>
      </w:pPr>
    </w:p>
    <w:p w14:paraId="6C7ABD49" w14:textId="77777777" w:rsidR="00C82395" w:rsidRPr="00C92DC9" w:rsidRDefault="00C82395">
      <w:pPr>
        <w:rPr>
          <w:rFonts w:ascii="Calibri Light" w:eastAsia="Tahoma" w:hAnsi="Calibri Light" w:cs="Tahoma"/>
          <w:b/>
          <w:highlight w:val="yellow"/>
        </w:rPr>
      </w:pPr>
    </w:p>
    <w:p w14:paraId="3BBC7E4C" w14:textId="77777777" w:rsidR="00455636" w:rsidRPr="00C92DC9" w:rsidRDefault="00455636">
      <w:pPr>
        <w:rPr>
          <w:rFonts w:ascii="Calibri Light" w:eastAsia="Tahoma" w:hAnsi="Calibri Light" w:cs="Tahoma"/>
          <w:b/>
          <w:highlight w:val="yellow"/>
        </w:rPr>
      </w:pPr>
      <w:r w:rsidRPr="00C92DC9">
        <w:rPr>
          <w:rFonts w:ascii="Calibri Light" w:eastAsia="Tahoma" w:hAnsi="Calibri Light" w:cs="Tahoma"/>
          <w:b/>
          <w:highlight w:val="yellow"/>
        </w:rPr>
        <w:br w:type="page"/>
      </w:r>
    </w:p>
    <w:p w14:paraId="49460F49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lastRenderedPageBreak/>
        <w:t>Prikaz valjanosti ponude prema obliku, sadržaju i cjelovitosti:</w:t>
      </w:r>
    </w:p>
    <w:p w14:paraId="1FC55005" w14:textId="77777777" w:rsidR="00C2291F" w:rsidRPr="00352F83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i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3675"/>
        <w:gridCol w:w="1680"/>
        <w:gridCol w:w="1713"/>
        <w:gridCol w:w="1659"/>
      </w:tblGrid>
      <w:tr w:rsidR="00BB66C8" w:rsidRPr="00352F83" w14:paraId="76844D18" w14:textId="77777777" w:rsidTr="00C45F1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9B83E4" w14:textId="77777777" w:rsidR="00BB66C8" w:rsidRPr="00352F83" w:rsidRDefault="00BB66C8" w:rsidP="00BB66C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R.BR.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1FA4E2" w14:textId="77777777" w:rsidR="00BB66C8" w:rsidRPr="00352F83" w:rsidRDefault="00BB66C8" w:rsidP="00BB66C8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2505510A" w14:textId="77777777" w:rsidR="00BB66C8" w:rsidRPr="00352F83" w:rsidRDefault="00BB66C8" w:rsidP="00BB66C8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5802A56D" w14:textId="77777777" w:rsidR="00BB66C8" w:rsidRPr="00352F83" w:rsidRDefault="00BB66C8" w:rsidP="00BB66C8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78913AA9" w14:textId="77777777" w:rsidR="00BB66C8" w:rsidRPr="00352F83" w:rsidRDefault="00BB66C8" w:rsidP="00BB66C8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3</w:t>
            </w:r>
          </w:p>
        </w:tc>
      </w:tr>
      <w:tr w:rsidR="00352F83" w:rsidRPr="00352F83" w14:paraId="54E9A90C" w14:textId="77777777" w:rsidTr="000F169E">
        <w:trPr>
          <w:trHeight w:val="78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8E7A8B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0004D6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PONUDITELJ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8C62D27" w14:textId="71732FEB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14:paraId="75BF1FD6" w14:textId="7EB95F66" w:rsidR="00352F83" w:rsidRPr="00352F83" w:rsidRDefault="00352F83" w:rsidP="00352F83">
            <w:pPr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40353972" w14:textId="115290A6" w:rsidR="00352F83" w:rsidRPr="00352F83" w:rsidRDefault="00352F83" w:rsidP="00352F83">
            <w:pPr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330DEC7B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071B03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A3F9E9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Ponuda je uvezana u cjelinu.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745D9" w14:textId="4F7E3765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FF6661" w14:textId="615AE34F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77B31" w14:textId="0CF3BCBB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4AB5D0AA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35F0D1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45C5E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Broj dijelova ponude.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83ED8" w14:textId="405ECBF0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F9CE4" w14:textId="08A79735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C2A80D" w14:textId="68E997E3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62E2C246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12F0B6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A93F9F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Ponuda je pisana neizbrisivom tintom.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FA97DF" w14:textId="33FA06CA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10913" w14:textId="31CEB212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5E72E" w14:textId="70BB8B8D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18BBB9DC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43ED38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4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F04580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Obrazac Ponudbenog lista je potpisan i ovjeren.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71644" w14:textId="3CA0FD36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E1594" w14:textId="40A77FA3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EB7BE" w14:textId="34AD0E54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6532E9FE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4D5EB7C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352F83">
              <w:rPr>
                <w:rFonts w:ascii="Calibri Light" w:eastAsia="Tahoma" w:hAnsi="Calibri Light" w:cs="Tahoma"/>
              </w:rPr>
              <w:t>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7E796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eastAsia="Tahoma" w:hAnsi="Calibri Light" w:cs="Tahoma"/>
                <w:color w:val="000000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Predračunski troškovnik je potpisala osoba ovlaštena za zastupanje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C42EE" w14:textId="461CC743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E06B58" w14:textId="2AF6C8F4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2E25E" w14:textId="4B0304AC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7BA01A4B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797CD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6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78E34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Obrazac Predračunskog troškovnika je ispunjen sukladno zahtjevima Poziva na dostavu ponuda.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374F1C" w14:textId="1C35CF98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2C681" w14:textId="73CFF1AB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61AD5" w14:textId="4CE92035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26243119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1DA2EF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7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0960C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Jedinične cijene izražene su za svaku točku posebno, izražena je sveukupna cijena.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89216E" w14:textId="0D0E0DC5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D42EFC" w14:textId="7407726F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1B51F7" w14:textId="66DA8FDB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003FBBFE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C40AE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CA40AF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Cijena je izražena u kunama.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203B82" w14:textId="10B5DF16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97E46F" w14:textId="00585B36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359FA" w14:textId="125368EF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2D3A9D9E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BAF9B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9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C86DB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Ukupna cijena je pisana brojkama.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3E549A" w14:textId="1451919D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407802" w14:textId="6F51253D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4892F5" w14:textId="3FDCA8E7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352F83" w14:paraId="10936D0F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BD7D5B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10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EE66C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Ponuda je pisana na hrvatskom jeziku i latiničnom pismu.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5A9952" w14:textId="3655F7B9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B8C1B2" w14:textId="264B3989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B9A83" w14:textId="69DE9838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C92DC9" w14:paraId="6C5153A6" w14:textId="77777777" w:rsidTr="000F169E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B8749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11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119CC9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color w:val="000000"/>
              </w:rPr>
              <w:t>Ponuda je pristigla u pravovaljanoj omotnici s naznačenim tekstom.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8BDBD" w14:textId="68557595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53C9AA" w14:textId="095F6C69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6C359B" w14:textId="77F3EF9F" w:rsidR="00352F83" w:rsidRPr="00352F83" w:rsidRDefault="00352F83" w:rsidP="00352F83">
            <w:pPr>
              <w:spacing w:after="0" w:line="240" w:lineRule="auto"/>
              <w:jc w:val="center"/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</w:tbl>
    <w:p w14:paraId="0702E711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color w:val="000000"/>
          <w:highlight w:val="yellow"/>
        </w:rPr>
      </w:pPr>
    </w:p>
    <w:p w14:paraId="1567300D" w14:textId="77777777" w:rsidR="00945B27" w:rsidRPr="00C92DC9" w:rsidRDefault="00945B27">
      <w:pPr>
        <w:spacing w:after="0" w:line="240" w:lineRule="auto"/>
        <w:rPr>
          <w:rFonts w:ascii="Calibri Light" w:eastAsia="Tahoma" w:hAnsi="Calibri Light" w:cs="Tahoma"/>
          <w:b/>
          <w:highlight w:val="yellow"/>
        </w:rPr>
      </w:pPr>
    </w:p>
    <w:p w14:paraId="32AB1108" w14:textId="77777777" w:rsidR="00654425" w:rsidRPr="00C92DC9" w:rsidRDefault="00654425">
      <w:pPr>
        <w:spacing w:after="0" w:line="240" w:lineRule="auto"/>
        <w:rPr>
          <w:rFonts w:ascii="Calibri Light" w:eastAsia="Tahoma" w:hAnsi="Calibri Light" w:cs="Tahoma"/>
          <w:b/>
          <w:highlight w:val="yellow"/>
        </w:rPr>
      </w:pPr>
    </w:p>
    <w:p w14:paraId="67B91D1F" w14:textId="77777777" w:rsidR="00654425" w:rsidRPr="00C92DC9" w:rsidRDefault="00654425">
      <w:pPr>
        <w:spacing w:after="0" w:line="240" w:lineRule="auto"/>
        <w:rPr>
          <w:rFonts w:ascii="Calibri Light" w:eastAsia="Tahoma" w:hAnsi="Calibri Light" w:cs="Tahoma"/>
          <w:b/>
          <w:highlight w:val="yellow"/>
        </w:rPr>
      </w:pPr>
    </w:p>
    <w:p w14:paraId="439F1776" w14:textId="77777777" w:rsidR="00654425" w:rsidRPr="00C92DC9" w:rsidRDefault="00654425">
      <w:pPr>
        <w:spacing w:after="0" w:line="240" w:lineRule="auto"/>
        <w:rPr>
          <w:rFonts w:ascii="Calibri Light" w:eastAsia="Tahoma" w:hAnsi="Calibri Light" w:cs="Tahoma"/>
          <w:b/>
          <w:highlight w:val="yellow"/>
        </w:rPr>
      </w:pPr>
    </w:p>
    <w:p w14:paraId="4953E49B" w14:textId="77777777" w:rsidR="00C2291F" w:rsidRPr="00352F83" w:rsidRDefault="0066730B">
      <w:pPr>
        <w:spacing w:after="0" w:line="240" w:lineRule="auto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t>Ponuditelj</w:t>
      </w:r>
      <w:r w:rsidR="00C45F1F" w:rsidRPr="00352F83">
        <w:rPr>
          <w:rFonts w:ascii="Calibri Light" w:eastAsia="Tahoma" w:hAnsi="Calibri Light" w:cs="Tahoma"/>
          <w:b/>
        </w:rPr>
        <w:t>i</w:t>
      </w:r>
    </w:p>
    <w:p w14:paraId="3275E6E0" w14:textId="77777777" w:rsidR="00C2291F" w:rsidRPr="00352F83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3527"/>
        <w:gridCol w:w="5015"/>
      </w:tblGrid>
      <w:tr w:rsidR="00C2291F" w:rsidRPr="00352F83" w14:paraId="1D52D168" w14:textId="77777777" w:rsidTr="00381A55">
        <w:trPr>
          <w:trHeight w:val="46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7026EDAC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r.br.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078D892" w14:textId="77777777" w:rsidR="00C2291F" w:rsidRPr="00352F83" w:rsidRDefault="00C2291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</w:p>
          <w:p w14:paraId="571920E5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PONUDITELJ</w:t>
            </w:r>
          </w:p>
          <w:p w14:paraId="7A0FD272" w14:textId="77777777" w:rsidR="00C2291F" w:rsidRPr="00352F83" w:rsidRDefault="00C2291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C0956C6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ADRESA</w:t>
            </w:r>
          </w:p>
        </w:tc>
      </w:tr>
      <w:tr w:rsidR="00FA4D62" w:rsidRPr="00352F83" w14:paraId="58596F5B" w14:textId="77777777" w:rsidTr="00381A55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3856B4" w14:textId="77777777" w:rsidR="00FA4D62" w:rsidRPr="00352F83" w:rsidRDefault="00FA4D62" w:rsidP="00FA4D62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/>
              </w:rPr>
              <w:t>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5CFB5B" w14:textId="2E7CFB8A" w:rsidR="00FA4D62" w:rsidRPr="00352F83" w:rsidRDefault="00FA4D62" w:rsidP="00FA4D62">
            <w:pPr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2382AF" w14:textId="772E4A6A" w:rsidR="00FA4D62" w:rsidRPr="00352F83" w:rsidRDefault="00FA4D62" w:rsidP="00FA4D62">
            <w:pPr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</w:tr>
      <w:tr w:rsidR="00280A61" w:rsidRPr="00352F83" w14:paraId="34DE1149" w14:textId="77777777" w:rsidTr="00381A55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11DE0E" w14:textId="77777777" w:rsidR="00280A61" w:rsidRPr="00352F83" w:rsidRDefault="00280A61" w:rsidP="00280A6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/>
              </w:rPr>
              <w:t>2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80C3C9" w14:textId="77777777" w:rsidR="00280A61" w:rsidRPr="00352F83" w:rsidRDefault="00280A61" w:rsidP="00280A61">
            <w:pPr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E3C3DE" w14:textId="77777777" w:rsidR="00280A61" w:rsidRPr="00352F83" w:rsidRDefault="00280A61" w:rsidP="00280A61">
            <w:pPr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</w:tr>
      <w:tr w:rsidR="003D19A1" w:rsidRPr="00352F83" w14:paraId="588722A5" w14:textId="77777777" w:rsidTr="00381A55">
        <w:trPr>
          <w:trHeight w:val="3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49FE1A" w14:textId="77777777" w:rsidR="003D19A1" w:rsidRPr="00352F83" w:rsidRDefault="003D19A1" w:rsidP="003D19A1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/>
              </w:rPr>
              <w:t>3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A60A75" w14:textId="77777777" w:rsidR="003D19A1" w:rsidRPr="00352F83" w:rsidRDefault="003D19A1" w:rsidP="003D19A1">
            <w:pPr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EBEA45" w14:textId="77777777" w:rsidR="003D19A1" w:rsidRPr="00352F83" w:rsidRDefault="003D19A1" w:rsidP="003D19A1">
            <w:pPr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</w:tr>
    </w:tbl>
    <w:p w14:paraId="5348FC04" w14:textId="77777777" w:rsidR="00C2291F" w:rsidRPr="00352F83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31F90AC2" w14:textId="7B5D4700" w:rsidR="00C2291F" w:rsidRPr="00352F83" w:rsidRDefault="00FA4D62">
      <w:pPr>
        <w:spacing w:after="0" w:line="240" w:lineRule="auto"/>
        <w:jc w:val="both"/>
        <w:rPr>
          <w:rFonts w:ascii="Calibri Light" w:eastAsia="Tahoma" w:hAnsi="Calibri Light" w:cs="Tahoma"/>
          <w:b/>
          <w:bCs/>
        </w:rPr>
      </w:pPr>
      <w:r w:rsidRPr="00352F83">
        <w:rPr>
          <w:rFonts w:ascii="Calibri Light" w:eastAsia="Tahoma" w:hAnsi="Calibri Light" w:cs="Tahoma"/>
          <w:b/>
          <w:bCs/>
        </w:rPr>
        <w:t xml:space="preserve">Niti jedan ponuditelj nije </w:t>
      </w:r>
      <w:r w:rsidR="00C45F1F" w:rsidRPr="00352F83">
        <w:rPr>
          <w:rFonts w:ascii="Calibri Light" w:eastAsia="Tahoma" w:hAnsi="Calibri Light" w:cs="Tahoma"/>
          <w:b/>
          <w:bCs/>
        </w:rPr>
        <w:t>dostavi</w:t>
      </w:r>
      <w:r w:rsidRPr="00352F83">
        <w:rPr>
          <w:rFonts w:ascii="Calibri Light" w:eastAsia="Tahoma" w:hAnsi="Calibri Light" w:cs="Tahoma"/>
          <w:b/>
          <w:bCs/>
        </w:rPr>
        <w:t>o</w:t>
      </w:r>
      <w:r w:rsidR="0066730B" w:rsidRPr="00352F83">
        <w:rPr>
          <w:rFonts w:ascii="Calibri Light" w:eastAsia="Tahoma" w:hAnsi="Calibri Light" w:cs="Tahoma"/>
          <w:b/>
          <w:bCs/>
        </w:rPr>
        <w:t xml:space="preserve"> ponudu sukladno zahtjevu iz Poziva za dostavu ponuda.</w:t>
      </w:r>
    </w:p>
    <w:p w14:paraId="3A1E7E22" w14:textId="77777777" w:rsidR="00C2291F" w:rsidRPr="00352F83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3ED9A708" w14:textId="77777777" w:rsidR="003E1AE2" w:rsidRPr="00C92DC9" w:rsidRDefault="003E1AE2">
      <w:pPr>
        <w:spacing w:after="0" w:line="240" w:lineRule="auto"/>
        <w:jc w:val="both"/>
        <w:rPr>
          <w:rFonts w:ascii="Calibri Light" w:eastAsia="Tahoma" w:hAnsi="Calibri Light" w:cs="Tahoma"/>
          <w:b/>
          <w:highlight w:val="yellow"/>
        </w:rPr>
      </w:pPr>
    </w:p>
    <w:p w14:paraId="3EE9BF17" w14:textId="77777777" w:rsidR="00C471DD" w:rsidRPr="00C92DC9" w:rsidRDefault="00C471DD">
      <w:pPr>
        <w:rPr>
          <w:rFonts w:ascii="Calibri Light" w:eastAsia="Tahoma" w:hAnsi="Calibri Light" w:cs="Tahoma"/>
          <w:b/>
          <w:highlight w:val="yellow"/>
        </w:rPr>
      </w:pPr>
      <w:r w:rsidRPr="00C92DC9">
        <w:rPr>
          <w:rFonts w:ascii="Calibri Light" w:eastAsia="Tahoma" w:hAnsi="Calibri Light" w:cs="Tahoma"/>
          <w:b/>
          <w:highlight w:val="yellow"/>
        </w:rPr>
        <w:br w:type="page"/>
      </w:r>
    </w:p>
    <w:p w14:paraId="28549F63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lastRenderedPageBreak/>
        <w:t>Analiza ponuda za ispunjenje zahtjeva u opisu predmeta nabave i tehničkih specifikacija:</w:t>
      </w:r>
    </w:p>
    <w:p w14:paraId="51735E1F" w14:textId="77777777" w:rsidR="00C2291F" w:rsidRPr="00352F83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tbl>
      <w:tblPr>
        <w:tblW w:w="0" w:type="auto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1"/>
        <w:gridCol w:w="3675"/>
        <w:gridCol w:w="1680"/>
        <w:gridCol w:w="1713"/>
        <w:gridCol w:w="1659"/>
      </w:tblGrid>
      <w:tr w:rsidR="00BB66C8" w:rsidRPr="00352F83" w14:paraId="080773E3" w14:textId="77777777" w:rsidTr="009468BF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EEBE33" w14:textId="77777777" w:rsidR="00BB66C8" w:rsidRPr="00352F83" w:rsidRDefault="00BB66C8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R.BR.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F039CCB" w14:textId="77777777" w:rsidR="00BB66C8" w:rsidRPr="00352F83" w:rsidRDefault="00BB66C8" w:rsidP="009468BF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14:paraId="58A2F1A9" w14:textId="77777777" w:rsidR="00BB66C8" w:rsidRPr="00352F83" w:rsidRDefault="00BB66C8" w:rsidP="009468B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  <w:vAlign w:val="center"/>
          </w:tcPr>
          <w:p w14:paraId="7E1DB908" w14:textId="77777777" w:rsidR="00BB66C8" w:rsidRPr="00352F83" w:rsidRDefault="00BB66C8" w:rsidP="009468BF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</w:tcPr>
          <w:p w14:paraId="55506389" w14:textId="77777777" w:rsidR="00BB66C8" w:rsidRPr="00352F83" w:rsidRDefault="00BB66C8" w:rsidP="009468BF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3</w:t>
            </w:r>
          </w:p>
        </w:tc>
      </w:tr>
      <w:tr w:rsidR="00352F83" w:rsidRPr="00352F83" w14:paraId="4716A7B4" w14:textId="77777777" w:rsidTr="00591298">
        <w:trPr>
          <w:trHeight w:val="787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0F57B45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eastAsia="Calibri" w:hAnsi="Calibri Light" w:cs="Calibri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6DB90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PONUDITELJ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4A1E074" w14:textId="6DE894BB" w:rsidR="00352F83" w:rsidRPr="00352F83" w:rsidRDefault="00352F83" w:rsidP="00352F83">
            <w:pPr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tcMar>
              <w:left w:w="108" w:type="dxa"/>
              <w:right w:w="108" w:type="dxa"/>
            </w:tcMar>
          </w:tcPr>
          <w:p w14:paraId="112CA460" w14:textId="45433492" w:rsidR="00352F83" w:rsidRPr="00352F83" w:rsidRDefault="00352F83" w:rsidP="00352F83">
            <w:pPr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</w:tcPr>
          <w:p w14:paraId="78AAAF5E" w14:textId="4FDF6FDB" w:rsidR="00352F83" w:rsidRPr="00352F83" w:rsidRDefault="00352F83" w:rsidP="00352F83">
            <w:pPr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  <w:tr w:rsidR="00352F83" w:rsidRPr="00C92DC9" w14:paraId="6F02718B" w14:textId="77777777" w:rsidTr="006E0463">
        <w:trPr>
          <w:trHeight w:val="1"/>
        </w:trPr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2C7649" w14:textId="77777777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2BCD1" w14:textId="77777777" w:rsidR="00352F83" w:rsidRPr="00352F83" w:rsidRDefault="00352F83" w:rsidP="00352F83">
            <w:pPr>
              <w:spacing w:after="0" w:line="240" w:lineRule="auto"/>
              <w:jc w:val="both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Ponuđeno sukladno troškovniku.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25FC9" w14:textId="7ADD67FB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19543" w14:textId="6B6FF9CF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B7ECC1" w14:textId="4033ECAE" w:rsidR="00352F83" w:rsidRPr="00352F83" w:rsidRDefault="00352F83" w:rsidP="00352F83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hAnsi="Calibri Light" w:cs="Tahoma"/>
              </w:rPr>
              <w:t>-------------</w:t>
            </w:r>
          </w:p>
        </w:tc>
      </w:tr>
    </w:tbl>
    <w:p w14:paraId="4BCAD2A3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3EFF9BD8" w14:textId="77777777" w:rsidR="00BB66C8" w:rsidRPr="00352F83" w:rsidRDefault="00BB66C8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352F83">
        <w:rPr>
          <w:rFonts w:ascii="Calibri Light" w:eastAsia="Tahoma" w:hAnsi="Calibri Light" w:cs="Tahoma"/>
          <w:b/>
        </w:rPr>
        <w:t>Primjedba na ponuđeno:</w:t>
      </w:r>
    </w:p>
    <w:p w14:paraId="6F0A8522" w14:textId="3E80AFD0" w:rsidR="00C2291F" w:rsidRPr="00352F83" w:rsidRDefault="003C32DD">
      <w:pPr>
        <w:spacing w:after="0" w:line="240" w:lineRule="auto"/>
        <w:rPr>
          <w:rFonts w:ascii="Calibri Light" w:eastAsia="Tahoma" w:hAnsi="Calibri Light" w:cs="Tahoma"/>
          <w:b/>
          <w:bCs/>
        </w:rPr>
      </w:pPr>
      <w:r w:rsidRPr="00352F83">
        <w:rPr>
          <w:rFonts w:ascii="Calibri Light" w:eastAsia="Tahoma" w:hAnsi="Calibri Light" w:cs="Tahoma"/>
          <w:b/>
          <w:bCs/>
          <w:i/>
        </w:rPr>
        <w:t xml:space="preserve">U Pozivu na dostavu ponude stoji kako troškovnik mora biti popunjen </w:t>
      </w:r>
      <w:r w:rsidR="005F68AB" w:rsidRPr="00352F83">
        <w:rPr>
          <w:rFonts w:ascii="Calibri Light" w:eastAsia="Tahoma" w:hAnsi="Calibri Light" w:cs="Tahoma"/>
          <w:b/>
          <w:bCs/>
          <w:i/>
        </w:rPr>
        <w:t>na izvornom predlošku, bez mijenjanja, ispravljanja i prepisivanja izvornog teksta</w:t>
      </w:r>
      <w:r w:rsidR="0066730B" w:rsidRPr="00352F83">
        <w:rPr>
          <w:rFonts w:ascii="Calibri Light" w:eastAsia="Tahoma" w:hAnsi="Calibri Light" w:cs="Tahoma"/>
          <w:b/>
          <w:bCs/>
          <w:i/>
        </w:rPr>
        <w:t>.</w:t>
      </w:r>
      <w:r w:rsidR="005F68AB" w:rsidRPr="00352F83">
        <w:rPr>
          <w:rFonts w:ascii="Calibri Light" w:eastAsia="Tahoma" w:hAnsi="Calibri Light" w:cs="Tahoma"/>
          <w:b/>
          <w:bCs/>
          <w:i/>
        </w:rPr>
        <w:t xml:space="preserve"> Sve tri pristigle ponude sadrže mijenjane trškovnike.</w:t>
      </w:r>
    </w:p>
    <w:p w14:paraId="01A25720" w14:textId="77777777" w:rsidR="00C2291F" w:rsidRPr="00352F83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4BF51E25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t>Provjera računskih pogrešaka:</w:t>
      </w:r>
    </w:p>
    <w:p w14:paraId="15926223" w14:textId="4DC2E3EF" w:rsidR="00C2291F" w:rsidRPr="00352F83" w:rsidRDefault="00352F83">
      <w:pPr>
        <w:spacing w:after="0" w:line="240" w:lineRule="auto"/>
        <w:rPr>
          <w:rFonts w:ascii="Calibri Light" w:eastAsia="Tahoma" w:hAnsi="Calibri Light" w:cs="Tahoma"/>
        </w:rPr>
      </w:pPr>
      <w:r w:rsidRPr="00352F83">
        <w:rPr>
          <w:rFonts w:ascii="Calibri Light" w:eastAsia="Tahoma" w:hAnsi="Calibri Light" w:cs="Tahoma"/>
          <w:i/>
          <w:color w:val="000000"/>
        </w:rPr>
        <w:t>Nije primjenjivo</w:t>
      </w:r>
      <w:r w:rsidR="0066730B" w:rsidRPr="00352F83">
        <w:rPr>
          <w:rFonts w:ascii="Calibri Light" w:eastAsia="Tahoma" w:hAnsi="Calibri Light" w:cs="Tahoma"/>
        </w:rPr>
        <w:t>.</w:t>
      </w:r>
    </w:p>
    <w:p w14:paraId="2BCB9ED9" w14:textId="77777777" w:rsidR="00C2291F" w:rsidRPr="00352F83" w:rsidRDefault="00C2291F">
      <w:pPr>
        <w:spacing w:after="0" w:line="240" w:lineRule="auto"/>
        <w:jc w:val="both"/>
        <w:rPr>
          <w:rFonts w:ascii="Calibri Light" w:eastAsia="Tahoma" w:hAnsi="Calibri Light" w:cs="Tahoma"/>
        </w:rPr>
      </w:pPr>
    </w:p>
    <w:p w14:paraId="3D99C545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  <w:color w:val="000000"/>
        </w:rPr>
        <w:t>Objašnjenja u svezi s neuobičajeno niskom cijenom:</w:t>
      </w:r>
    </w:p>
    <w:p w14:paraId="4F31CB1F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  <w:r w:rsidRPr="00352F83">
        <w:rPr>
          <w:rFonts w:ascii="Calibri Light" w:eastAsia="Tahoma" w:hAnsi="Calibri Light" w:cs="Tahoma"/>
          <w:i/>
          <w:color w:val="000000"/>
        </w:rPr>
        <w:t>Nije primjenjivo.</w:t>
      </w:r>
    </w:p>
    <w:p w14:paraId="444A430C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352F83">
        <w:rPr>
          <w:rFonts w:ascii="Calibri Light" w:eastAsia="Tahoma" w:hAnsi="Calibri Light" w:cs="Tahoma"/>
        </w:rPr>
        <w:tab/>
      </w:r>
      <w:r w:rsidRPr="00352F83">
        <w:rPr>
          <w:rFonts w:ascii="Calibri Light" w:eastAsia="Tahoma" w:hAnsi="Calibri Light" w:cs="Tahoma"/>
        </w:rPr>
        <w:tab/>
      </w:r>
      <w:r w:rsidRPr="00352F83">
        <w:rPr>
          <w:rFonts w:ascii="Calibri Light" w:eastAsia="Tahoma" w:hAnsi="Calibri Light" w:cs="Tahoma"/>
        </w:rPr>
        <w:tab/>
      </w:r>
      <w:r w:rsidRPr="00352F83">
        <w:rPr>
          <w:rFonts w:ascii="Calibri Light" w:eastAsia="Tahoma" w:hAnsi="Calibri Light" w:cs="Tahoma"/>
        </w:rPr>
        <w:tab/>
      </w:r>
      <w:r w:rsidRPr="00352F83">
        <w:rPr>
          <w:rFonts w:ascii="Calibri Light" w:eastAsia="Tahoma" w:hAnsi="Calibri Light" w:cs="Tahoma"/>
        </w:rPr>
        <w:tab/>
      </w:r>
    </w:p>
    <w:p w14:paraId="6FFAF494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  <w:color w:val="000000"/>
        </w:rPr>
        <w:t>Razlozi za odbijanje ponude/a zbog neuobičajeno niske cijene:</w:t>
      </w:r>
    </w:p>
    <w:p w14:paraId="0985CE13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  <w:r w:rsidRPr="00352F83">
        <w:rPr>
          <w:rFonts w:ascii="Calibri Light" w:eastAsia="Tahoma" w:hAnsi="Calibri Light" w:cs="Tahoma"/>
          <w:i/>
          <w:color w:val="000000"/>
        </w:rPr>
        <w:t>Nije primjenjivo.</w:t>
      </w:r>
    </w:p>
    <w:p w14:paraId="6D3F6F90" w14:textId="77777777" w:rsidR="00C2291F" w:rsidRPr="00C92DC9" w:rsidRDefault="00C2291F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35A7DE26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t>Naziv i sjedište ponuditelja čije ponude se isključuju na osnovi rezultata pregleda i ocjene ponuda te obrazloženje razloga za njihovo isključivanje:</w:t>
      </w:r>
    </w:p>
    <w:p w14:paraId="040234F2" w14:textId="003E38DC" w:rsidR="000C42CA" w:rsidRPr="00352F83" w:rsidRDefault="00352F83" w:rsidP="00352F83">
      <w:pPr>
        <w:spacing w:after="0" w:line="240" w:lineRule="auto"/>
        <w:jc w:val="both"/>
        <w:rPr>
          <w:rFonts w:ascii="Calibri Light" w:eastAsia="Tahoma" w:hAnsi="Calibri Light" w:cs="Tahoma"/>
          <w:i/>
        </w:rPr>
      </w:pPr>
      <w:r w:rsidRPr="00352F83">
        <w:rPr>
          <w:rFonts w:ascii="Calibri Light" w:eastAsia="Tahoma" w:hAnsi="Calibri Light" w:cs="Tahoma"/>
          <w:i/>
          <w:color w:val="000000"/>
        </w:rPr>
        <w:t>Nije primjenjivo</w:t>
      </w:r>
      <w:r w:rsidR="00997C7E" w:rsidRPr="00352F83">
        <w:rPr>
          <w:rFonts w:ascii="Calibri Light" w:eastAsia="Tahoma" w:hAnsi="Calibri Light" w:cs="Tahoma"/>
          <w:i/>
        </w:rPr>
        <w:t>.</w:t>
      </w:r>
    </w:p>
    <w:p w14:paraId="63B5D2EC" w14:textId="77777777" w:rsidR="00FC3850" w:rsidRPr="00352F83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</w:p>
    <w:p w14:paraId="51698B9D" w14:textId="77777777" w:rsidR="000C42CA" w:rsidRPr="00352F83" w:rsidRDefault="000C42CA" w:rsidP="00FC3850">
      <w:pPr>
        <w:spacing w:after="0" w:line="240" w:lineRule="auto"/>
        <w:jc w:val="both"/>
        <w:rPr>
          <w:rFonts w:ascii="Calibri Light" w:eastAsia="Tahoma" w:hAnsi="Calibri Light" w:cs="Tahoma"/>
          <w:i/>
          <w:color w:val="000000"/>
        </w:rPr>
      </w:pPr>
    </w:p>
    <w:p w14:paraId="591DE4BE" w14:textId="77777777" w:rsidR="00FC3850" w:rsidRPr="00352F83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t>Rangiranje valjanih ponuda prema kriteriju za odabir ponude</w:t>
      </w:r>
    </w:p>
    <w:p w14:paraId="6ADD3DA3" w14:textId="77777777" w:rsidR="00FC3850" w:rsidRPr="00C92DC9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857"/>
        <w:gridCol w:w="3337"/>
        <w:gridCol w:w="2246"/>
        <w:gridCol w:w="2072"/>
      </w:tblGrid>
      <w:tr w:rsidR="00FC3850" w:rsidRPr="00352F83" w14:paraId="2EF790F2" w14:textId="77777777" w:rsidTr="00D96D1A">
        <w:trPr>
          <w:trHeight w:val="113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49296A4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rang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6A9F84E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r.</w:t>
            </w:r>
          </w:p>
          <w:p w14:paraId="01A7A34E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br.</w:t>
            </w:r>
          </w:p>
          <w:p w14:paraId="17308815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omota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3BE14F91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Naziv, adresa, sjedište i OIB ponuditelja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DB64D06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Cijena ponude</w:t>
            </w:r>
          </w:p>
          <w:p w14:paraId="65B5AB28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(bez PDV-a)</w:t>
            </w:r>
          </w:p>
          <w:p w14:paraId="0573FE6B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14:paraId="4DF3FD07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Ukupna cijena ponude</w:t>
            </w:r>
          </w:p>
          <w:p w14:paraId="243ECB30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(s PDV-om)</w:t>
            </w:r>
          </w:p>
          <w:p w14:paraId="1805BB85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izražena u kunama</w:t>
            </w:r>
          </w:p>
        </w:tc>
      </w:tr>
      <w:tr w:rsidR="00FC3850" w:rsidRPr="00352F83" w14:paraId="5B459C61" w14:textId="77777777" w:rsidTr="00D96D1A">
        <w:trPr>
          <w:trHeight w:val="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804D28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1CEF0A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0B47F9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4E02B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4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89AC1" w14:textId="77777777" w:rsidR="00FC3850" w:rsidRPr="00352F83" w:rsidRDefault="00FC3850" w:rsidP="00D96D1A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5</w:t>
            </w:r>
          </w:p>
        </w:tc>
      </w:tr>
      <w:tr w:rsidR="008A2BD0" w:rsidRPr="00352F83" w14:paraId="0959144E" w14:textId="77777777" w:rsidTr="00D96D1A">
        <w:trPr>
          <w:trHeight w:val="136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8D0CE8" w14:textId="77777777" w:rsidR="008A2BD0" w:rsidRPr="00352F83" w:rsidRDefault="008A2BD0" w:rsidP="008A2BD0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4E7AF" w14:textId="77777777" w:rsidR="008A2BD0" w:rsidRPr="00352F83" w:rsidRDefault="008A2BD0" w:rsidP="008A2BD0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1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8063C" w14:textId="4F94D79A" w:rsidR="008A2BD0" w:rsidRPr="00352F83" w:rsidRDefault="008A2BD0" w:rsidP="008A2BD0">
            <w:pPr>
              <w:spacing w:after="0" w:line="240" w:lineRule="auto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E413BA" w14:textId="158A86D9" w:rsidR="008A2BD0" w:rsidRPr="00352F83" w:rsidRDefault="008A2BD0" w:rsidP="008A2BD0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D57793" w14:textId="5A78AB82" w:rsidR="008A2BD0" w:rsidRPr="00352F83" w:rsidRDefault="008A2BD0" w:rsidP="008A2BD0">
            <w:pPr>
              <w:spacing w:after="0" w:line="240" w:lineRule="auto"/>
              <w:jc w:val="center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</w:tr>
      <w:tr w:rsidR="00A07592" w:rsidRPr="00352F83" w14:paraId="6CB9D634" w14:textId="77777777" w:rsidTr="00D96D1A">
        <w:trPr>
          <w:trHeight w:val="136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6CACE8" w14:textId="77777777" w:rsidR="00A07592" w:rsidRPr="00352F83" w:rsidRDefault="00A07592" w:rsidP="00A07592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2.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321F71" w14:textId="77777777" w:rsidR="00A07592" w:rsidRPr="00352F83" w:rsidRDefault="00A07592" w:rsidP="00A07592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352F83">
              <w:rPr>
                <w:rFonts w:ascii="Calibri Light" w:eastAsia="Tahoma" w:hAnsi="Calibri Light" w:cs="Tahoma"/>
              </w:rPr>
              <w:t>2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ECFFC1" w14:textId="77777777" w:rsidR="00A07592" w:rsidRPr="00352F83" w:rsidRDefault="00A07592" w:rsidP="00A07592">
            <w:pPr>
              <w:spacing w:after="0" w:line="240" w:lineRule="auto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1C5073" w14:textId="77777777" w:rsidR="00A07592" w:rsidRPr="00352F83" w:rsidRDefault="00A07592" w:rsidP="00A07592">
            <w:pPr>
              <w:spacing w:after="0" w:line="240" w:lineRule="auto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47349A" w14:textId="77777777" w:rsidR="00A07592" w:rsidRPr="00352F83" w:rsidRDefault="00A07592" w:rsidP="00A07592">
            <w:pPr>
              <w:spacing w:after="0" w:line="240" w:lineRule="auto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</w:tr>
      <w:tr w:rsidR="0020320D" w:rsidRPr="00C92DC9" w14:paraId="5241F55B" w14:textId="77777777" w:rsidTr="00D96D1A">
        <w:trPr>
          <w:trHeight w:val="1361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5B7610" w14:textId="77777777" w:rsidR="0020320D" w:rsidRPr="00352F83" w:rsidRDefault="0020320D" w:rsidP="0020320D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3.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CD1051" w14:textId="77777777" w:rsidR="0020320D" w:rsidRPr="00352F83" w:rsidRDefault="0020320D" w:rsidP="0020320D">
            <w:pPr>
              <w:spacing w:after="0" w:line="240" w:lineRule="auto"/>
              <w:jc w:val="center"/>
              <w:rPr>
                <w:rFonts w:ascii="Calibri Light" w:eastAsia="Tahoma" w:hAnsi="Calibri Light" w:cs="Tahoma"/>
              </w:rPr>
            </w:pPr>
            <w:r w:rsidRPr="00352F83">
              <w:rPr>
                <w:rFonts w:ascii="Calibri Light" w:eastAsia="Tahoma" w:hAnsi="Calibri Light" w:cs="Tahoma"/>
              </w:rPr>
              <w:t>3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F7B85C" w14:textId="77777777" w:rsidR="0020320D" w:rsidRPr="00352F83" w:rsidRDefault="0020320D" w:rsidP="0020320D">
            <w:pPr>
              <w:spacing w:after="0" w:line="240" w:lineRule="auto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87F76" w14:textId="77777777" w:rsidR="0020320D" w:rsidRPr="00352F83" w:rsidRDefault="0020320D" w:rsidP="0020320D">
            <w:pPr>
              <w:spacing w:after="0" w:line="240" w:lineRule="auto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EE83C5" w14:textId="77777777" w:rsidR="0020320D" w:rsidRPr="00352F83" w:rsidRDefault="0020320D" w:rsidP="0020320D">
            <w:pPr>
              <w:spacing w:after="0" w:line="240" w:lineRule="auto"/>
              <w:rPr>
                <w:rFonts w:ascii="Calibri Light" w:hAnsi="Calibri Light" w:cs="Tahoma"/>
              </w:rPr>
            </w:pPr>
            <w:r w:rsidRPr="00352F83">
              <w:rPr>
                <w:rFonts w:ascii="Calibri Light" w:hAnsi="Calibri Light" w:cs="Tahoma"/>
              </w:rPr>
              <w:t>------------</w:t>
            </w:r>
          </w:p>
        </w:tc>
      </w:tr>
    </w:tbl>
    <w:p w14:paraId="476E8743" w14:textId="77777777" w:rsidR="00FC3850" w:rsidRPr="00C92DC9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  <w:highlight w:val="yellow"/>
        </w:rPr>
      </w:pPr>
    </w:p>
    <w:p w14:paraId="4383E8CB" w14:textId="625872DD" w:rsidR="000B6F16" w:rsidRPr="00C92DC9" w:rsidRDefault="000B6F16">
      <w:pPr>
        <w:rPr>
          <w:rFonts w:ascii="Calibri Light" w:eastAsia="Tahoma" w:hAnsi="Calibri Light" w:cs="Tahoma"/>
          <w:b/>
          <w:highlight w:val="yellow"/>
        </w:rPr>
      </w:pPr>
    </w:p>
    <w:p w14:paraId="51EAEA05" w14:textId="77777777" w:rsidR="00FC3850" w:rsidRPr="00C92DC9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highlight w:val="yellow"/>
        </w:rPr>
      </w:pPr>
    </w:p>
    <w:p w14:paraId="3C20A76B" w14:textId="77777777" w:rsidR="00FC3850" w:rsidRPr="00352F83" w:rsidRDefault="00FC3850" w:rsidP="00FC3850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lastRenderedPageBreak/>
        <w:t>Prijedlog odgovornoj osobi</w:t>
      </w:r>
      <w:r w:rsidR="006B2F93" w:rsidRPr="00352F83">
        <w:rPr>
          <w:rFonts w:ascii="Calibri Light" w:eastAsia="Tahoma" w:hAnsi="Calibri Light" w:cs="Tahoma"/>
          <w:b/>
        </w:rPr>
        <w:t xml:space="preserve"> </w:t>
      </w:r>
      <w:r w:rsidRPr="00352F83">
        <w:rPr>
          <w:rFonts w:ascii="Calibri Light" w:eastAsia="Tahoma" w:hAnsi="Calibri Light" w:cs="Tahoma"/>
          <w:b/>
        </w:rPr>
        <w:t>- općinskoj načelnici</w:t>
      </w:r>
      <w:r w:rsidR="006B2F93" w:rsidRPr="00352F83">
        <w:rPr>
          <w:rFonts w:ascii="Calibri Light" w:eastAsia="Tahoma" w:hAnsi="Calibri Light" w:cs="Tahoma"/>
          <w:b/>
        </w:rPr>
        <w:t xml:space="preserve"> </w:t>
      </w:r>
      <w:r w:rsidRPr="00352F83">
        <w:rPr>
          <w:rFonts w:ascii="Calibri Light" w:eastAsia="Tahoma" w:hAnsi="Calibri Light" w:cs="Tahoma"/>
          <w:b/>
        </w:rPr>
        <w:t xml:space="preserve">- za donošenje Obavijesti o </w:t>
      </w:r>
      <w:r w:rsidR="000867A4" w:rsidRPr="00352F83">
        <w:rPr>
          <w:rFonts w:ascii="Calibri Light" w:eastAsia="Tahoma" w:hAnsi="Calibri Light" w:cs="Tahoma"/>
          <w:b/>
        </w:rPr>
        <w:t>poništenju postupka jednostavne nabave</w:t>
      </w:r>
      <w:r w:rsidRPr="00352F83">
        <w:rPr>
          <w:rFonts w:ascii="Calibri Light" w:eastAsia="Tahoma" w:hAnsi="Calibri Light" w:cs="Tahoma"/>
          <w:b/>
        </w:rPr>
        <w:t>:</w:t>
      </w:r>
    </w:p>
    <w:p w14:paraId="4BC39966" w14:textId="71B5887C" w:rsidR="000867A4" w:rsidRPr="00352F83" w:rsidRDefault="00352F83" w:rsidP="00BA70F8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352F83">
        <w:rPr>
          <w:rFonts w:ascii="Calibri Light" w:eastAsia="Tahoma" w:hAnsi="Calibri Light" w:cs="Tahoma"/>
        </w:rPr>
        <w:t>Budući</w:t>
      </w:r>
      <w:r w:rsidR="00FC3850" w:rsidRPr="00352F83">
        <w:rPr>
          <w:rFonts w:ascii="Calibri Light" w:eastAsia="Tahoma" w:hAnsi="Calibri Light" w:cs="Tahoma"/>
        </w:rPr>
        <w:t xml:space="preserve"> da </w:t>
      </w:r>
      <w:r w:rsidR="00D239D2" w:rsidRPr="00352F83">
        <w:rPr>
          <w:rFonts w:ascii="Calibri Light" w:eastAsia="Tahoma" w:hAnsi="Calibri Light" w:cs="Tahoma"/>
        </w:rPr>
        <w:t>niti jedna ponuda</w:t>
      </w:r>
      <w:r w:rsidRPr="00352F83">
        <w:rPr>
          <w:rFonts w:ascii="Calibri Light" w:eastAsia="Tahoma" w:hAnsi="Calibri Light" w:cs="Tahoma"/>
        </w:rPr>
        <w:t xml:space="preserve"> nije pristigla</w:t>
      </w:r>
      <w:r w:rsidR="00D239D2" w:rsidRPr="00352F83">
        <w:rPr>
          <w:rFonts w:ascii="Calibri Light" w:eastAsia="Tahoma" w:hAnsi="Calibri Light" w:cs="Tahoma"/>
        </w:rPr>
        <w:t xml:space="preserve"> </w:t>
      </w:r>
      <w:r w:rsidRPr="00352F83">
        <w:rPr>
          <w:rFonts w:ascii="Calibri Light" w:eastAsia="Tahoma" w:hAnsi="Calibri Light" w:cs="Tahoma"/>
        </w:rPr>
        <w:t>sukladno</w:t>
      </w:r>
      <w:r w:rsidR="00D239D2" w:rsidRPr="00352F83">
        <w:rPr>
          <w:rFonts w:ascii="Calibri Light" w:eastAsia="Tahoma" w:hAnsi="Calibri Light" w:cs="Tahoma"/>
        </w:rPr>
        <w:t xml:space="preserve"> Pozi</w:t>
      </w:r>
      <w:r w:rsidRPr="00352F83">
        <w:rPr>
          <w:rFonts w:ascii="Calibri Light" w:eastAsia="Tahoma" w:hAnsi="Calibri Light" w:cs="Tahoma"/>
        </w:rPr>
        <w:t>vu</w:t>
      </w:r>
      <w:r w:rsidR="00D239D2" w:rsidRPr="00352F83">
        <w:rPr>
          <w:rFonts w:ascii="Calibri Light" w:eastAsia="Tahoma" w:hAnsi="Calibri Light" w:cs="Tahoma"/>
        </w:rPr>
        <w:t xml:space="preserve"> na dostavu </w:t>
      </w:r>
      <w:r w:rsidR="000867A4" w:rsidRPr="00352F83">
        <w:rPr>
          <w:rFonts w:ascii="Calibri Light" w:eastAsia="Tahoma" w:hAnsi="Calibri Light" w:cs="Tahoma"/>
        </w:rPr>
        <w:t xml:space="preserve">predlaže </w:t>
      </w:r>
      <w:r w:rsidRPr="00352F83">
        <w:rPr>
          <w:rFonts w:ascii="Calibri Light" w:eastAsia="Tahoma" w:hAnsi="Calibri Light" w:cs="Tahoma"/>
        </w:rPr>
        <w:t xml:space="preserve">se </w:t>
      </w:r>
      <w:r w:rsidR="000867A4" w:rsidRPr="00352F83">
        <w:rPr>
          <w:rFonts w:ascii="Calibri Light" w:eastAsia="Tahoma" w:hAnsi="Calibri Light" w:cs="Tahoma"/>
        </w:rPr>
        <w:t>donošenje Odluke o poništenju postupka jednostavne nabave</w:t>
      </w:r>
      <w:r w:rsidRPr="00352F83">
        <w:rPr>
          <w:rFonts w:ascii="Calibri Light" w:eastAsia="Tahoma" w:hAnsi="Calibri Light" w:cs="Tahoma"/>
        </w:rPr>
        <w:t>.</w:t>
      </w:r>
    </w:p>
    <w:p w14:paraId="29E0BC9E" w14:textId="77777777" w:rsidR="00FC3850" w:rsidRPr="00352F83" w:rsidRDefault="00FC3850" w:rsidP="00BA70F8">
      <w:pPr>
        <w:spacing w:after="0" w:line="240" w:lineRule="auto"/>
        <w:jc w:val="both"/>
        <w:rPr>
          <w:rFonts w:ascii="Calibri Light" w:eastAsia="Calibri" w:hAnsi="Calibri Light" w:cs="Calibri"/>
        </w:rPr>
      </w:pPr>
    </w:p>
    <w:p w14:paraId="2DB0B5B8" w14:textId="77777777" w:rsidR="00C2291F" w:rsidRPr="00352F83" w:rsidRDefault="0066730B">
      <w:pPr>
        <w:spacing w:after="0" w:line="240" w:lineRule="auto"/>
        <w:jc w:val="both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t xml:space="preserve">Datum završetka postupka pregleda i ocjene ponuda: </w:t>
      </w:r>
    </w:p>
    <w:p w14:paraId="6F380FC9" w14:textId="57082701" w:rsidR="00C2291F" w:rsidRPr="00352F83" w:rsidRDefault="00352F83">
      <w:pPr>
        <w:spacing w:after="0" w:line="240" w:lineRule="auto"/>
        <w:jc w:val="both"/>
        <w:rPr>
          <w:rFonts w:ascii="Calibri Light" w:eastAsia="Tahoma" w:hAnsi="Calibri Light" w:cs="Tahoma"/>
        </w:rPr>
      </w:pPr>
      <w:r w:rsidRPr="00352F83">
        <w:rPr>
          <w:rFonts w:ascii="Calibri Light" w:eastAsia="Tahoma" w:hAnsi="Calibri Light" w:cs="Tahoma"/>
        </w:rPr>
        <w:t>09</w:t>
      </w:r>
      <w:r w:rsidR="00997C7E" w:rsidRPr="00352F83">
        <w:rPr>
          <w:rFonts w:ascii="Calibri Light" w:eastAsia="Tahoma" w:hAnsi="Calibri Light" w:cs="Tahoma"/>
        </w:rPr>
        <w:t xml:space="preserve">. </w:t>
      </w:r>
      <w:r w:rsidRPr="00352F83">
        <w:rPr>
          <w:rFonts w:ascii="Calibri Light" w:eastAsia="Tahoma" w:hAnsi="Calibri Light" w:cs="Tahoma"/>
        </w:rPr>
        <w:t>ožujka</w:t>
      </w:r>
      <w:r w:rsidR="00023643" w:rsidRPr="00352F83">
        <w:rPr>
          <w:rFonts w:ascii="Calibri Light" w:eastAsia="Tahoma" w:hAnsi="Calibri Light" w:cs="Tahoma"/>
        </w:rPr>
        <w:t xml:space="preserve"> 20</w:t>
      </w:r>
      <w:r w:rsidR="00D239D2" w:rsidRPr="00352F83">
        <w:rPr>
          <w:rFonts w:ascii="Calibri Light" w:eastAsia="Tahoma" w:hAnsi="Calibri Light" w:cs="Tahoma"/>
        </w:rPr>
        <w:t>21</w:t>
      </w:r>
      <w:r w:rsidR="00055C3C" w:rsidRPr="00352F83">
        <w:rPr>
          <w:rFonts w:ascii="Calibri Light" w:eastAsia="Tahoma" w:hAnsi="Calibri Light" w:cs="Tahoma"/>
        </w:rPr>
        <w:t>. g</w:t>
      </w:r>
      <w:r w:rsidR="00023643" w:rsidRPr="00352F83">
        <w:rPr>
          <w:rFonts w:ascii="Calibri Light" w:eastAsia="Tahoma" w:hAnsi="Calibri Light" w:cs="Tahoma"/>
        </w:rPr>
        <w:t xml:space="preserve">odine u </w:t>
      </w:r>
      <w:r w:rsidR="008431F1" w:rsidRPr="00352F83">
        <w:rPr>
          <w:rFonts w:ascii="Calibri Light" w:eastAsia="Tahoma" w:hAnsi="Calibri Light" w:cs="Tahoma"/>
        </w:rPr>
        <w:t>1</w:t>
      </w:r>
      <w:r w:rsidRPr="00352F83">
        <w:rPr>
          <w:rFonts w:ascii="Calibri Light" w:eastAsia="Tahoma" w:hAnsi="Calibri Light" w:cs="Tahoma"/>
        </w:rPr>
        <w:t>1</w:t>
      </w:r>
      <w:r w:rsidR="00997C7E" w:rsidRPr="00352F83">
        <w:rPr>
          <w:rFonts w:ascii="Calibri Light" w:eastAsia="Tahoma" w:hAnsi="Calibri Light" w:cs="Tahoma"/>
        </w:rPr>
        <w:t>,</w:t>
      </w:r>
      <w:r w:rsidRPr="00352F83">
        <w:rPr>
          <w:rFonts w:ascii="Calibri Light" w:eastAsia="Tahoma" w:hAnsi="Calibri Light" w:cs="Tahoma"/>
        </w:rPr>
        <w:t>24</w:t>
      </w:r>
      <w:r w:rsidR="0066730B" w:rsidRPr="00352F83">
        <w:rPr>
          <w:rFonts w:ascii="Calibri Light" w:eastAsia="Tahoma" w:hAnsi="Calibri Light" w:cs="Tahoma"/>
        </w:rPr>
        <w:t xml:space="preserve"> sati.</w:t>
      </w:r>
    </w:p>
    <w:p w14:paraId="54C277D9" w14:textId="77777777" w:rsidR="00C2291F" w:rsidRPr="00352F83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p w14:paraId="437C93FA" w14:textId="77777777" w:rsidR="00945B27" w:rsidRPr="00352F83" w:rsidRDefault="00945B27">
      <w:pPr>
        <w:spacing w:after="0" w:line="240" w:lineRule="auto"/>
        <w:rPr>
          <w:rFonts w:ascii="Calibri Light" w:eastAsia="Tahoma" w:hAnsi="Calibri Light" w:cs="Tahoma"/>
          <w:b/>
        </w:rPr>
      </w:pPr>
    </w:p>
    <w:p w14:paraId="1D45B6FD" w14:textId="77777777" w:rsidR="00C2291F" w:rsidRPr="00352F83" w:rsidRDefault="0066730B">
      <w:pPr>
        <w:spacing w:after="0" w:line="240" w:lineRule="auto"/>
        <w:rPr>
          <w:rFonts w:ascii="Calibri Light" w:eastAsia="Tahoma" w:hAnsi="Calibri Light" w:cs="Tahoma"/>
          <w:b/>
        </w:rPr>
      </w:pPr>
      <w:r w:rsidRPr="00352F83">
        <w:rPr>
          <w:rFonts w:ascii="Calibri Light" w:eastAsia="Tahoma" w:hAnsi="Calibri Light" w:cs="Tahoma"/>
          <w:b/>
        </w:rPr>
        <w:t>Potpis ovlaštenih predstavnika Naručitelja:</w:t>
      </w:r>
    </w:p>
    <w:p w14:paraId="1689C13C" w14:textId="77777777" w:rsidR="00C2291F" w:rsidRPr="00352F83" w:rsidRDefault="00C2291F">
      <w:pPr>
        <w:spacing w:after="0" w:line="240" w:lineRule="auto"/>
        <w:rPr>
          <w:rFonts w:ascii="Calibri Light" w:eastAsia="Tahoma" w:hAnsi="Calibri Light" w:cs="Tahoma"/>
          <w:b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3700"/>
        <w:gridCol w:w="4544"/>
      </w:tblGrid>
      <w:tr w:rsidR="00C2291F" w:rsidRPr="00352F83" w14:paraId="5C0CBE4D" w14:textId="77777777">
        <w:trPr>
          <w:trHeight w:val="1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C6CC8D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  <w:i/>
              </w:rPr>
              <w:t>r. br.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0EA20814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  <w:i/>
              </w:rPr>
              <w:t>ime i prezime ovlaštenih predstavnika naručitelja</w:t>
            </w:r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CAC59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  <w:i/>
              </w:rPr>
              <w:t>potpis</w:t>
            </w:r>
          </w:p>
        </w:tc>
      </w:tr>
      <w:tr w:rsidR="00C2291F" w:rsidRPr="00352F83" w14:paraId="62CA7A1E" w14:textId="77777777">
        <w:trPr>
          <w:trHeight w:val="397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D866F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1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064B30D6" w14:textId="77777777" w:rsidR="00C2291F" w:rsidRPr="00352F83" w:rsidRDefault="000B6F16">
            <w:pPr>
              <w:spacing w:after="0" w:line="240" w:lineRule="auto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Mirka Latas</w:t>
            </w:r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D336C" w14:textId="77777777" w:rsidR="00C2291F" w:rsidRPr="00352F83" w:rsidRDefault="00C2291F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</w:p>
        </w:tc>
      </w:tr>
      <w:tr w:rsidR="00C2291F" w:rsidRPr="00352F83" w14:paraId="05751419" w14:textId="77777777">
        <w:trPr>
          <w:trHeight w:val="397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BC078" w14:textId="77777777" w:rsidR="00C2291F" w:rsidRPr="00352F83" w:rsidRDefault="0066730B">
            <w:pPr>
              <w:spacing w:after="0" w:line="240" w:lineRule="auto"/>
              <w:jc w:val="center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2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19D380D5" w14:textId="4E5AA964" w:rsidR="00C2291F" w:rsidRPr="00352F83" w:rsidRDefault="00D239D2">
            <w:pPr>
              <w:spacing w:after="0" w:line="240" w:lineRule="auto"/>
              <w:rPr>
                <w:rFonts w:ascii="Calibri Light" w:hAnsi="Calibri Light"/>
              </w:rPr>
            </w:pPr>
            <w:r w:rsidRPr="00352F83">
              <w:rPr>
                <w:rFonts w:ascii="Calibri Light" w:eastAsia="Tahoma" w:hAnsi="Calibri Light" w:cs="Tahoma"/>
              </w:rPr>
              <w:t>Mladen Markešić</w:t>
            </w:r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2188F" w14:textId="77777777" w:rsidR="00C2291F" w:rsidRPr="00352F83" w:rsidRDefault="00C2291F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</w:p>
        </w:tc>
      </w:tr>
      <w:tr w:rsidR="00E53B34" w:rsidRPr="00F776D1" w14:paraId="7A47659B" w14:textId="77777777">
        <w:trPr>
          <w:trHeight w:val="397"/>
        </w:trPr>
        <w:tc>
          <w:tcPr>
            <w:tcW w:w="8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0B701" w14:textId="77777777" w:rsidR="00E53B34" w:rsidRPr="00352F83" w:rsidRDefault="00E53B34">
            <w:pPr>
              <w:spacing w:after="0" w:line="240" w:lineRule="auto"/>
              <w:jc w:val="center"/>
              <w:rPr>
                <w:rFonts w:ascii="Calibri Light" w:eastAsia="Tahoma" w:hAnsi="Calibri Light" w:cs="Tahoma"/>
                <w:b/>
              </w:rPr>
            </w:pPr>
            <w:r w:rsidRPr="00352F83">
              <w:rPr>
                <w:rFonts w:ascii="Calibri Light" w:eastAsia="Tahoma" w:hAnsi="Calibri Light" w:cs="Tahoma"/>
                <w:b/>
              </w:rPr>
              <w:t>3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C0C0C0" w:fill="FFFFFF"/>
            <w:tcMar>
              <w:left w:w="108" w:type="dxa"/>
              <w:right w:w="108" w:type="dxa"/>
            </w:tcMar>
            <w:vAlign w:val="center"/>
          </w:tcPr>
          <w:p w14:paraId="05C99CD9" w14:textId="39707E92" w:rsidR="00E53B34" w:rsidRPr="00F776D1" w:rsidRDefault="00D239D2">
            <w:pPr>
              <w:spacing w:after="0" w:line="240" w:lineRule="auto"/>
              <w:rPr>
                <w:rFonts w:ascii="Calibri Light" w:eastAsia="Tahoma" w:hAnsi="Calibri Light" w:cs="Tahoma"/>
              </w:rPr>
            </w:pPr>
            <w:r w:rsidRPr="00352F83">
              <w:rPr>
                <w:rFonts w:ascii="Calibri Light" w:eastAsia="Tahoma" w:hAnsi="Calibri Light" w:cs="Tahoma"/>
              </w:rPr>
              <w:t>Andrijana Bistrović</w:t>
            </w:r>
          </w:p>
        </w:tc>
        <w:tc>
          <w:tcPr>
            <w:tcW w:w="45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2F17F" w14:textId="77777777" w:rsidR="00E53B34" w:rsidRPr="00F776D1" w:rsidRDefault="00E53B34">
            <w:pPr>
              <w:spacing w:after="0" w:line="240" w:lineRule="auto"/>
              <w:rPr>
                <w:rFonts w:ascii="Calibri Light" w:eastAsia="Calibri" w:hAnsi="Calibri Light" w:cs="Calibri"/>
              </w:rPr>
            </w:pPr>
          </w:p>
        </w:tc>
      </w:tr>
    </w:tbl>
    <w:p w14:paraId="2011EEA9" w14:textId="77777777" w:rsidR="00C2291F" w:rsidRPr="00F776D1" w:rsidRDefault="00C2291F">
      <w:pPr>
        <w:spacing w:after="0" w:line="240" w:lineRule="auto"/>
        <w:rPr>
          <w:rFonts w:ascii="Calibri Light" w:eastAsia="Tahoma" w:hAnsi="Calibri Light" w:cs="Tahoma"/>
        </w:rPr>
      </w:pPr>
    </w:p>
    <w:p w14:paraId="6AFD8CE7" w14:textId="77777777" w:rsidR="00C2291F" w:rsidRPr="00F776D1" w:rsidRDefault="00C2291F">
      <w:pPr>
        <w:spacing w:after="0" w:line="240" w:lineRule="auto"/>
        <w:jc w:val="both"/>
        <w:rPr>
          <w:rFonts w:ascii="Calibri Light" w:eastAsia="Tahoma" w:hAnsi="Calibri Light" w:cs="Tahoma"/>
          <w:b/>
          <w:i/>
        </w:rPr>
      </w:pPr>
    </w:p>
    <w:sectPr w:rsidR="00C2291F" w:rsidRPr="00F776D1" w:rsidSect="00267C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61EF6"/>
    <w:multiLevelType w:val="hybridMultilevel"/>
    <w:tmpl w:val="DAE892CC"/>
    <w:lvl w:ilvl="0" w:tplc="DCFC3B92">
      <w:start w:val="31"/>
      <w:numFmt w:val="bullet"/>
      <w:lvlText w:val="-"/>
      <w:lvlJc w:val="left"/>
      <w:pPr>
        <w:ind w:left="3192" w:hanging="360"/>
      </w:pPr>
      <w:rPr>
        <w:rFonts w:ascii="Calibri Light" w:eastAsia="Tahom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2B4E09C5"/>
    <w:multiLevelType w:val="hybridMultilevel"/>
    <w:tmpl w:val="8D6E1626"/>
    <w:lvl w:ilvl="0" w:tplc="559478EC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72500F"/>
    <w:multiLevelType w:val="hybridMultilevel"/>
    <w:tmpl w:val="730AA0D0"/>
    <w:lvl w:ilvl="0" w:tplc="D214FDCE">
      <w:start w:val="31"/>
      <w:numFmt w:val="bullet"/>
      <w:lvlText w:val="-"/>
      <w:lvlJc w:val="left"/>
      <w:pPr>
        <w:ind w:left="3900" w:hanging="360"/>
      </w:pPr>
      <w:rPr>
        <w:rFonts w:ascii="Calibri Light" w:eastAsia="Tahom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320B7D2B"/>
    <w:multiLevelType w:val="hybridMultilevel"/>
    <w:tmpl w:val="CCF2F1C2"/>
    <w:lvl w:ilvl="0" w:tplc="579EAA9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94655"/>
    <w:multiLevelType w:val="multilevel"/>
    <w:tmpl w:val="B784B3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993505"/>
    <w:multiLevelType w:val="multilevel"/>
    <w:tmpl w:val="70C82B9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E3092B"/>
    <w:multiLevelType w:val="hybridMultilevel"/>
    <w:tmpl w:val="5B4CF53E"/>
    <w:lvl w:ilvl="0" w:tplc="041A000F">
      <w:start w:val="1"/>
      <w:numFmt w:val="bullet"/>
      <w:lvlText w:val=""/>
      <w:lvlJc w:val="left"/>
      <w:pPr>
        <w:ind w:left="219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67D072CD"/>
    <w:multiLevelType w:val="multilevel"/>
    <w:tmpl w:val="C1545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EC74C4"/>
    <w:multiLevelType w:val="hybridMultilevel"/>
    <w:tmpl w:val="DADE0EEA"/>
    <w:lvl w:ilvl="0" w:tplc="1550ED00">
      <w:start w:val="31"/>
      <w:numFmt w:val="bullet"/>
      <w:lvlText w:val="-"/>
      <w:lvlJc w:val="left"/>
      <w:pPr>
        <w:ind w:left="3192" w:hanging="360"/>
      </w:pPr>
      <w:rPr>
        <w:rFonts w:ascii="Calibri Light" w:eastAsia="Tahoma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79797B1D"/>
    <w:multiLevelType w:val="multilevel"/>
    <w:tmpl w:val="BF3CF04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D045FE0"/>
    <w:multiLevelType w:val="hybridMultilevel"/>
    <w:tmpl w:val="555E8374"/>
    <w:lvl w:ilvl="0" w:tplc="F6223E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91F"/>
    <w:rsid w:val="00014210"/>
    <w:rsid w:val="0002065A"/>
    <w:rsid w:val="00023643"/>
    <w:rsid w:val="00055C3C"/>
    <w:rsid w:val="00056270"/>
    <w:rsid w:val="000867A4"/>
    <w:rsid w:val="000B6F16"/>
    <w:rsid w:val="000C42CA"/>
    <w:rsid w:val="000C6C22"/>
    <w:rsid w:val="000D74F9"/>
    <w:rsid w:val="0010303B"/>
    <w:rsid w:val="0012717B"/>
    <w:rsid w:val="001421C6"/>
    <w:rsid w:val="00145187"/>
    <w:rsid w:val="00160139"/>
    <w:rsid w:val="00196D22"/>
    <w:rsid w:val="0020320D"/>
    <w:rsid w:val="002040CA"/>
    <w:rsid w:val="00215E20"/>
    <w:rsid w:val="00267C30"/>
    <w:rsid w:val="0027152D"/>
    <w:rsid w:val="002760C7"/>
    <w:rsid w:val="00280A61"/>
    <w:rsid w:val="00281131"/>
    <w:rsid w:val="00294C04"/>
    <w:rsid w:val="00295B2D"/>
    <w:rsid w:val="002B01B8"/>
    <w:rsid w:val="003246F9"/>
    <w:rsid w:val="00352F83"/>
    <w:rsid w:val="003605E9"/>
    <w:rsid w:val="00381A55"/>
    <w:rsid w:val="00383787"/>
    <w:rsid w:val="003A78E8"/>
    <w:rsid w:val="003C32DD"/>
    <w:rsid w:val="003D19A1"/>
    <w:rsid w:val="003D41EB"/>
    <w:rsid w:val="003E1AE2"/>
    <w:rsid w:val="00443504"/>
    <w:rsid w:val="00455636"/>
    <w:rsid w:val="00467DD1"/>
    <w:rsid w:val="004E27CD"/>
    <w:rsid w:val="00520FB8"/>
    <w:rsid w:val="0054032B"/>
    <w:rsid w:val="0054253B"/>
    <w:rsid w:val="005E6261"/>
    <w:rsid w:val="005F68AB"/>
    <w:rsid w:val="006034E4"/>
    <w:rsid w:val="00615FFB"/>
    <w:rsid w:val="00654425"/>
    <w:rsid w:val="0066730B"/>
    <w:rsid w:val="00676FF6"/>
    <w:rsid w:val="006B2F93"/>
    <w:rsid w:val="006C053B"/>
    <w:rsid w:val="0070450F"/>
    <w:rsid w:val="00726EFC"/>
    <w:rsid w:val="0073142C"/>
    <w:rsid w:val="00744CD2"/>
    <w:rsid w:val="0074568B"/>
    <w:rsid w:val="00764B88"/>
    <w:rsid w:val="00792469"/>
    <w:rsid w:val="007973DC"/>
    <w:rsid w:val="007B1C33"/>
    <w:rsid w:val="007B2080"/>
    <w:rsid w:val="007C053D"/>
    <w:rsid w:val="007D012F"/>
    <w:rsid w:val="007E225C"/>
    <w:rsid w:val="007E2FBF"/>
    <w:rsid w:val="00805A5B"/>
    <w:rsid w:val="008430D2"/>
    <w:rsid w:val="008431F1"/>
    <w:rsid w:val="00843E5A"/>
    <w:rsid w:val="00844470"/>
    <w:rsid w:val="00886AC6"/>
    <w:rsid w:val="00886B7F"/>
    <w:rsid w:val="00890DC5"/>
    <w:rsid w:val="008A2BD0"/>
    <w:rsid w:val="008B548A"/>
    <w:rsid w:val="008C3F41"/>
    <w:rsid w:val="008D173D"/>
    <w:rsid w:val="008F199F"/>
    <w:rsid w:val="0090104C"/>
    <w:rsid w:val="00945B27"/>
    <w:rsid w:val="00961F08"/>
    <w:rsid w:val="00995C9E"/>
    <w:rsid w:val="00997C7E"/>
    <w:rsid w:val="009D73E7"/>
    <w:rsid w:val="00A07592"/>
    <w:rsid w:val="00A14DE4"/>
    <w:rsid w:val="00A5250D"/>
    <w:rsid w:val="00A544A0"/>
    <w:rsid w:val="00A5786B"/>
    <w:rsid w:val="00AB70BD"/>
    <w:rsid w:val="00AC6672"/>
    <w:rsid w:val="00AF67E5"/>
    <w:rsid w:val="00AF78D9"/>
    <w:rsid w:val="00B0012B"/>
    <w:rsid w:val="00B06A0E"/>
    <w:rsid w:val="00B50E4E"/>
    <w:rsid w:val="00B57DDD"/>
    <w:rsid w:val="00B61CB2"/>
    <w:rsid w:val="00B61DF8"/>
    <w:rsid w:val="00B92642"/>
    <w:rsid w:val="00BA70F8"/>
    <w:rsid w:val="00BB66C8"/>
    <w:rsid w:val="00BE2C3B"/>
    <w:rsid w:val="00BE300E"/>
    <w:rsid w:val="00C2291F"/>
    <w:rsid w:val="00C352EA"/>
    <w:rsid w:val="00C45F1F"/>
    <w:rsid w:val="00C471DD"/>
    <w:rsid w:val="00C56AE9"/>
    <w:rsid w:val="00C82395"/>
    <w:rsid w:val="00C92DC9"/>
    <w:rsid w:val="00C969FF"/>
    <w:rsid w:val="00CA4520"/>
    <w:rsid w:val="00CA6B34"/>
    <w:rsid w:val="00CD027A"/>
    <w:rsid w:val="00CF7E37"/>
    <w:rsid w:val="00D239D2"/>
    <w:rsid w:val="00D83D77"/>
    <w:rsid w:val="00D851C4"/>
    <w:rsid w:val="00D9243F"/>
    <w:rsid w:val="00D96C44"/>
    <w:rsid w:val="00DC2EFA"/>
    <w:rsid w:val="00DD7D53"/>
    <w:rsid w:val="00E1270D"/>
    <w:rsid w:val="00E53B34"/>
    <w:rsid w:val="00E87BB1"/>
    <w:rsid w:val="00E92EDC"/>
    <w:rsid w:val="00F24F97"/>
    <w:rsid w:val="00F72E0E"/>
    <w:rsid w:val="00F776D1"/>
    <w:rsid w:val="00FA4D62"/>
    <w:rsid w:val="00FC3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EF5A"/>
  <w15:docId w15:val="{5A683C70-C26B-4A95-B2E7-866FA496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"/>
    <w:basedOn w:val="Normal"/>
    <w:link w:val="ListParagraphChar"/>
    <w:uiPriority w:val="34"/>
    <w:qFormat/>
    <w:rsid w:val="00267C30"/>
    <w:pPr>
      <w:ind w:left="720"/>
      <w:contextualSpacing/>
    </w:pPr>
  </w:style>
  <w:style w:type="paragraph" w:customStyle="1" w:styleId="t-9-8">
    <w:name w:val="t-9-8"/>
    <w:basedOn w:val="Normal"/>
    <w:rsid w:val="00267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Heading 12 Char"/>
    <w:basedOn w:val="DefaultParagraphFont"/>
    <w:link w:val="ListParagraph"/>
    <w:uiPriority w:val="34"/>
    <w:locked/>
    <w:rsid w:val="00267C30"/>
  </w:style>
  <w:style w:type="character" w:customStyle="1" w:styleId="BodyTextChar">
    <w:name w:val="Body Text Char"/>
    <w:basedOn w:val="DefaultParagraphFont"/>
    <w:link w:val="BodyText"/>
    <w:uiPriority w:val="99"/>
    <w:rsid w:val="00281131"/>
  </w:style>
  <w:style w:type="paragraph" w:styleId="BodyText">
    <w:name w:val="Body Text"/>
    <w:basedOn w:val="Normal"/>
    <w:link w:val="BodyTextChar"/>
    <w:uiPriority w:val="99"/>
    <w:unhideWhenUsed/>
    <w:qFormat/>
    <w:rsid w:val="00281131"/>
    <w:pPr>
      <w:suppressAutoHyphens/>
      <w:spacing w:after="120" w:line="288" w:lineRule="auto"/>
      <w:jc w:val="both"/>
    </w:pPr>
  </w:style>
  <w:style w:type="character" w:customStyle="1" w:styleId="TijelotekstaChar1">
    <w:name w:val="Tijelo teksta Char1"/>
    <w:basedOn w:val="DefaultParagraphFont"/>
    <w:uiPriority w:val="99"/>
    <w:semiHidden/>
    <w:rsid w:val="0028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BD9F-798D-4EA5-99D2-250B394E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</dc:creator>
  <cp:lastModifiedBy>Mirka Latas</cp:lastModifiedBy>
  <cp:revision>73</cp:revision>
  <cp:lastPrinted>2021-02-03T08:48:00Z</cp:lastPrinted>
  <dcterms:created xsi:type="dcterms:W3CDTF">2017-11-02T11:41:00Z</dcterms:created>
  <dcterms:modified xsi:type="dcterms:W3CDTF">2021-04-16T06:39:00Z</dcterms:modified>
</cp:coreProperties>
</file>