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0C" w:rsidRPr="000C14C8" w:rsidRDefault="0066540C" w:rsidP="0066540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</w:t>
      </w:r>
      <w:bookmarkStart w:id="0" w:name="_Hlk35520996"/>
      <w:r w:rsidRPr="000C14C8">
        <w:rPr>
          <w:rFonts w:ascii="Times New Roman" w:hAnsi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658314030" r:id="rId6"/>
        </w:object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6540C" w:rsidRPr="000C14C8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66540C" w:rsidRPr="000C14C8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>VUKOVARSKO-SRIJEMSKA ŽUPANIJA</w:t>
      </w:r>
    </w:p>
    <w:p w:rsidR="0066540C" w:rsidRPr="000C14C8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66540C" w:rsidRPr="000C14C8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</w:t>
      </w:r>
      <w:r w:rsidRPr="000C14C8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:rsidR="00995747" w:rsidRDefault="00995747" w:rsidP="00995747">
      <w:pPr>
        <w:pStyle w:val="tekst"/>
        <w:spacing w:before="0" w:beforeAutospacing="0" w:after="0" w:afterAutospacing="0" w:line="240" w:lineRule="atLeast"/>
        <w:jc w:val="both"/>
      </w:pPr>
      <w:r>
        <w:br/>
      </w:r>
      <w:r w:rsidR="0066540C" w:rsidRPr="00F24D05">
        <w:t>K</w:t>
      </w:r>
      <w:r w:rsidR="00A25978">
        <w:t>LASA</w:t>
      </w:r>
      <w:r w:rsidR="0066540C" w:rsidRPr="00F24D05">
        <w:t xml:space="preserve">: </w:t>
      </w:r>
      <w:r>
        <w:t>112-03/20-01/06</w:t>
      </w:r>
    </w:p>
    <w:p w:rsidR="00995747" w:rsidRDefault="009554D2" w:rsidP="00995747">
      <w:pPr>
        <w:pStyle w:val="tekst"/>
        <w:spacing w:before="0" w:beforeAutospacing="0" w:after="0" w:afterAutospacing="0" w:line="240" w:lineRule="atLeast"/>
        <w:jc w:val="both"/>
      </w:pPr>
      <w:r>
        <w:t>URBROJ: 2196/05-02/</w:t>
      </w:r>
      <w:r w:rsidR="005B0E38">
        <w:t>20-02</w:t>
      </w:r>
    </w:p>
    <w:p w:rsidR="0066540C" w:rsidRPr="00995747" w:rsidRDefault="0066540C" w:rsidP="00995747">
      <w:pPr>
        <w:keepNext/>
        <w:shd w:val="clear" w:color="auto" w:fill="FFFFFF" w:themeFill="background1"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proofErr w:type="spellStart"/>
      <w:r w:rsidRPr="00995747">
        <w:rPr>
          <w:rFonts w:ascii="Times New Roman" w:hAnsi="Times New Roman"/>
          <w:sz w:val="24"/>
          <w:szCs w:val="24"/>
        </w:rPr>
        <w:t>Lovas</w:t>
      </w:r>
      <w:proofErr w:type="spellEnd"/>
      <w:r w:rsidRPr="00995747">
        <w:rPr>
          <w:rFonts w:ascii="Times New Roman" w:hAnsi="Times New Roman"/>
          <w:sz w:val="24"/>
          <w:szCs w:val="24"/>
        </w:rPr>
        <w:t xml:space="preserve">, </w:t>
      </w:r>
      <w:bookmarkStart w:id="1" w:name="_Hlk30752158"/>
      <w:r w:rsidR="00A25978" w:rsidRPr="00995747">
        <w:rPr>
          <w:rFonts w:ascii="Times New Roman" w:hAnsi="Times New Roman"/>
          <w:sz w:val="24"/>
          <w:szCs w:val="24"/>
        </w:rPr>
        <w:t>03</w:t>
      </w:r>
      <w:r w:rsidRPr="00995747">
        <w:rPr>
          <w:rFonts w:ascii="Times New Roman" w:hAnsi="Times New Roman"/>
          <w:sz w:val="24"/>
          <w:szCs w:val="24"/>
        </w:rPr>
        <w:t xml:space="preserve">. </w:t>
      </w:r>
      <w:r w:rsidR="00A25978" w:rsidRPr="00995747">
        <w:rPr>
          <w:rFonts w:ascii="Times New Roman" w:hAnsi="Times New Roman"/>
          <w:sz w:val="24"/>
          <w:szCs w:val="24"/>
        </w:rPr>
        <w:t>kolovoza</w:t>
      </w:r>
      <w:r w:rsidRPr="00995747">
        <w:rPr>
          <w:rFonts w:ascii="Times New Roman" w:hAnsi="Times New Roman"/>
          <w:sz w:val="24"/>
          <w:szCs w:val="24"/>
        </w:rPr>
        <w:t xml:space="preserve"> 2020</w:t>
      </w:r>
      <w:bookmarkEnd w:id="1"/>
      <w:r w:rsidRPr="00995747">
        <w:rPr>
          <w:rFonts w:ascii="Times New Roman" w:hAnsi="Times New Roman"/>
          <w:sz w:val="24"/>
          <w:szCs w:val="24"/>
        </w:rPr>
        <w:t>.</w:t>
      </w:r>
      <w:r w:rsidR="00A25978" w:rsidRPr="00995747">
        <w:rPr>
          <w:rFonts w:ascii="Times New Roman" w:hAnsi="Times New Roman"/>
          <w:sz w:val="24"/>
          <w:szCs w:val="24"/>
        </w:rPr>
        <w:t xml:space="preserve"> godine</w:t>
      </w:r>
    </w:p>
    <w:p w:rsidR="0066540C" w:rsidRPr="009813F5" w:rsidRDefault="0066540C" w:rsidP="0066540C">
      <w:pPr>
        <w:spacing w:line="101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F157F2" w:rsidRDefault="0066540C" w:rsidP="00905C74">
      <w:pPr>
        <w:spacing w:line="0" w:lineRule="atLeast"/>
        <w:rPr>
          <w:rFonts w:ascii="Times New Roman" w:eastAsia="Times New Roman" w:hAnsi="Times New Roman"/>
          <w:b/>
          <w:bCs/>
          <w:sz w:val="24"/>
        </w:rPr>
      </w:pPr>
    </w:p>
    <w:p w:rsidR="0066540C" w:rsidRPr="00A5683A" w:rsidRDefault="0066540C" w:rsidP="0066540C">
      <w:pPr>
        <w:spacing w:line="105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A5683A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highlight w:val="yellow"/>
          <w:u w:val="single"/>
        </w:rPr>
      </w:pPr>
    </w:p>
    <w:p w:rsidR="0066540C" w:rsidRPr="00905C74" w:rsidRDefault="0066540C" w:rsidP="00F157F2">
      <w:pPr>
        <w:pStyle w:val="Odlomakpopisa"/>
        <w:numPr>
          <w:ilvl w:val="0"/>
          <w:numId w:val="9"/>
        </w:numPr>
        <w:spacing w:line="237" w:lineRule="auto"/>
        <w:jc w:val="both"/>
        <w:rPr>
          <w:b/>
          <w:bCs/>
          <w:sz w:val="24"/>
          <w:u w:val="single"/>
        </w:rPr>
      </w:pPr>
      <w:r w:rsidRPr="00905C74">
        <w:rPr>
          <w:b/>
          <w:bCs/>
          <w:sz w:val="24"/>
          <w:u w:val="single"/>
        </w:rPr>
        <w:t>OPIS POSLA ZA RADNO MJESTO PROČELNIK</w:t>
      </w:r>
      <w:r w:rsidR="00D73DE4" w:rsidRPr="00905C74">
        <w:rPr>
          <w:b/>
          <w:bCs/>
          <w:sz w:val="24"/>
          <w:u w:val="single"/>
        </w:rPr>
        <w:t>A</w:t>
      </w:r>
      <w:r w:rsidR="000A5F55" w:rsidRPr="00905C74">
        <w:rPr>
          <w:b/>
          <w:bCs/>
          <w:sz w:val="24"/>
          <w:u w:val="single"/>
        </w:rPr>
        <w:t>/C</w:t>
      </w:r>
      <w:r w:rsidR="00E10702" w:rsidRPr="00905C74">
        <w:rPr>
          <w:b/>
          <w:bCs/>
          <w:sz w:val="24"/>
          <w:u w:val="single"/>
        </w:rPr>
        <w:t>E</w:t>
      </w:r>
      <w:r w:rsidRPr="00905C74">
        <w:rPr>
          <w:b/>
          <w:bCs/>
          <w:sz w:val="24"/>
          <w:u w:val="single"/>
        </w:rPr>
        <w:t xml:space="preserve"> JEDINSTVENOG UPRAVNOG ODJELA</w:t>
      </w:r>
      <w:r w:rsidR="001D434B" w:rsidRPr="00905C74">
        <w:rPr>
          <w:b/>
          <w:bCs/>
          <w:sz w:val="24"/>
          <w:u w:val="single"/>
        </w:rPr>
        <w:t xml:space="preserve"> OPĆINE LOVAS</w:t>
      </w:r>
    </w:p>
    <w:p w:rsidR="0066540C" w:rsidRPr="00A5683A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b/>
          <w:sz w:val="24"/>
          <w:highlight w:val="yellow"/>
          <w:u w:val="single"/>
        </w:rPr>
      </w:pPr>
    </w:p>
    <w:p w:rsidR="0066540C" w:rsidRPr="006B41E3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 xml:space="preserve">Osnovni podaci o radnom mjestu: </w:t>
      </w:r>
    </w:p>
    <w:p w:rsidR="0066540C" w:rsidRPr="006B41E3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>radno mjesto I. kategorije, glavni rukovoditelj;</w:t>
      </w:r>
    </w:p>
    <w:p w:rsidR="0066540C" w:rsidRPr="006B41E3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 xml:space="preserve">naziv radnog mjesta: </w:t>
      </w:r>
      <w:r w:rsidR="001D434B">
        <w:rPr>
          <w:rFonts w:ascii="Times New Roman" w:eastAsia="Times New Roman" w:hAnsi="Times New Roman"/>
          <w:sz w:val="24"/>
        </w:rPr>
        <w:t>p</w:t>
      </w:r>
      <w:r w:rsidRPr="006B41E3">
        <w:rPr>
          <w:rFonts w:ascii="Times New Roman" w:eastAsia="Times New Roman" w:hAnsi="Times New Roman"/>
          <w:sz w:val="24"/>
        </w:rPr>
        <w:t>ročelnik Jedinstvenog upravnog odjela, klasifikacijski rang 1;</w:t>
      </w:r>
    </w:p>
    <w:p w:rsidR="0066540C" w:rsidRPr="006B41E3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>Broj izvršitelja: 1;</w:t>
      </w:r>
    </w:p>
    <w:p w:rsidR="0066540C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B84B51">
        <w:rPr>
          <w:rFonts w:ascii="Times New Roman" w:eastAsia="Times New Roman" w:hAnsi="Times New Roman"/>
          <w:sz w:val="24"/>
        </w:rPr>
        <w:t>Opis poslova:</w:t>
      </w:r>
    </w:p>
    <w:p w:rsidR="00212160" w:rsidRDefault="00212160" w:rsidP="00212160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leNormal1"/>
        <w:tblW w:w="0" w:type="auto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7830"/>
        <w:gridCol w:w="1458"/>
      </w:tblGrid>
      <w:tr w:rsidR="00212160" w:rsidRPr="00771441" w:rsidTr="00CE1FEF">
        <w:trPr>
          <w:trHeight w:val="43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 xml:space="preserve">rukovodi </w:t>
            </w:r>
            <w:r>
              <w:rPr>
                <w:noProof/>
                <w:sz w:val="24"/>
                <w:szCs w:val="24"/>
              </w:rPr>
              <w:t>Jedinstvenim u</w:t>
            </w:r>
            <w:r w:rsidRPr="00771441">
              <w:rPr>
                <w:noProof/>
                <w:sz w:val="24"/>
                <w:szCs w:val="24"/>
              </w:rPr>
              <w:t xml:space="preserve">pravnim odjelom, obavlja najsloženije poslove iz djelokruga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 xml:space="preserve">djela, organizira, usmjerava i usklađuje rad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>djela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 xml:space="preserve">osigurava pravovremeno izvršavanje poslova i zadataka; brine o zakonitom i učinkovitom radu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 xml:space="preserve">djela u odnosu na obveze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 xml:space="preserve">pćinskog načelnika i </w:t>
            </w:r>
            <w:r>
              <w:rPr>
                <w:noProof/>
                <w:sz w:val="24"/>
                <w:szCs w:val="24"/>
              </w:rPr>
              <w:t>općinskog v</w:t>
            </w:r>
            <w:r w:rsidRPr="00771441">
              <w:rPr>
                <w:noProof/>
                <w:sz w:val="24"/>
                <w:szCs w:val="24"/>
              </w:rPr>
              <w:t>ijeća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rješenje o prijmu u službu, rasporedu na radno mjesto te o drugim pravima i obvezama službenika (rješenja o godišnjem odmoru, plan korištenja godišnjih odmora)  kao i o prestanku služb</w:t>
            </w:r>
            <w:r>
              <w:rPr>
                <w:sz w:val="24"/>
                <w:szCs w:val="24"/>
              </w:rPr>
              <w:t>e;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>koordinira rad i obavlja nadzor nad radom službenika i namještenika,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>obavlja sve kadrovske poslove</w:t>
            </w:r>
            <w:r>
              <w:rPr>
                <w:noProof/>
                <w:sz w:val="24"/>
                <w:szCs w:val="24"/>
              </w:rPr>
              <w:t>;</w:t>
            </w:r>
            <w:r w:rsidRPr="00771441">
              <w:rPr>
                <w:noProof/>
                <w:sz w:val="24"/>
                <w:szCs w:val="24"/>
              </w:rPr>
              <w:t xml:space="preserve"> </w:t>
            </w:r>
          </w:p>
          <w:p w:rsidR="00212160" w:rsidRPr="00771441" w:rsidRDefault="00212160" w:rsidP="0021216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poduzima mjere za utvrđ</w:t>
            </w:r>
            <w:r>
              <w:rPr>
                <w:sz w:val="24"/>
                <w:szCs w:val="24"/>
              </w:rPr>
              <w:t>iva</w:t>
            </w:r>
            <w:r w:rsidRPr="00771441">
              <w:rPr>
                <w:sz w:val="24"/>
                <w:szCs w:val="24"/>
              </w:rPr>
              <w:t>nje odgovornosti za povrede službene dužnosti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evidenciju radnog vremena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 w:rsidRPr="00771441">
              <w:rPr>
                <w:sz w:val="24"/>
                <w:szCs w:val="24"/>
              </w:rPr>
              <w:t>temelj</w:t>
            </w:r>
            <w:r>
              <w:rPr>
                <w:sz w:val="24"/>
                <w:szCs w:val="24"/>
              </w:rPr>
              <w:t>u</w:t>
            </w:r>
            <w:r w:rsidRPr="00771441">
              <w:rPr>
                <w:sz w:val="24"/>
                <w:szCs w:val="24"/>
              </w:rPr>
              <w:t xml:space="preserve"> Zakona o lokalnoj i područnoj (regionalnoj) samoupravi donosi Odluku </w:t>
            </w:r>
            <w:r w:rsidRPr="00771441">
              <w:rPr>
                <w:bCs/>
                <w:sz w:val="24"/>
                <w:szCs w:val="24"/>
              </w:rPr>
              <w:t>o početku obnašanja dužnosti općinskog načelnika i zamjenika općinskog načelnika</w:t>
            </w:r>
            <w:r>
              <w:rPr>
                <w:bCs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plaćama općinskog načelnika i zamjenika općinskog načelnika sukladno Zakonu o  plaćama u lokalnoj i područnoj regionalnoj samoupravi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20%</w:t>
            </w:r>
          </w:p>
        </w:tc>
      </w:tr>
      <w:tr w:rsidR="00212160" w:rsidRPr="00771441" w:rsidTr="00CE1FEF">
        <w:trPr>
          <w:trHeight w:val="32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odlučuje o najsloženijim stručnim pitanjima iz područja komunalnog gospodarstva, prostornog planiranja i zaštite okoliša, društvenih djelatnosti, pripreme i provođenja akata u </w:t>
            </w:r>
            <w:r>
              <w:rPr>
                <w:sz w:val="24"/>
                <w:szCs w:val="24"/>
              </w:rPr>
              <w:t>s</w:t>
            </w:r>
            <w:r w:rsidRPr="00771441">
              <w:rPr>
                <w:sz w:val="24"/>
                <w:szCs w:val="24"/>
              </w:rPr>
              <w:t xml:space="preserve">vezi gospodarenja </w:t>
            </w:r>
            <w:r w:rsidRPr="00771441">
              <w:rPr>
                <w:sz w:val="24"/>
                <w:szCs w:val="24"/>
              </w:rPr>
              <w:lastRenderedPageBreak/>
              <w:t xml:space="preserve">nekretninama u vlasništvu </w:t>
            </w:r>
            <w:r>
              <w:rPr>
                <w:sz w:val="24"/>
                <w:szCs w:val="24"/>
              </w:rPr>
              <w:t>općine,</w:t>
            </w:r>
            <w:r w:rsidRPr="00771441">
              <w:rPr>
                <w:sz w:val="24"/>
                <w:szCs w:val="24"/>
              </w:rPr>
              <w:t xml:space="preserve"> poslova iz područja opće uprave te pomaže službenicima</w:t>
            </w:r>
            <w:r>
              <w:rPr>
                <w:sz w:val="24"/>
                <w:szCs w:val="24"/>
              </w:rPr>
              <w:t xml:space="preserve"> Odjela</w:t>
            </w:r>
            <w:r w:rsidRPr="00771441">
              <w:rPr>
                <w:sz w:val="24"/>
                <w:szCs w:val="24"/>
              </w:rPr>
              <w:t xml:space="preserve"> u radu na najsloženijim predmetima</w:t>
            </w:r>
            <w:r>
              <w:rPr>
                <w:sz w:val="24"/>
                <w:szCs w:val="24"/>
              </w:rPr>
              <w:t>;</w:t>
            </w:r>
            <w:r w:rsidRPr="00771441">
              <w:rPr>
                <w:sz w:val="24"/>
                <w:szCs w:val="24"/>
              </w:rPr>
              <w:t xml:space="preserve"> </w:t>
            </w:r>
          </w:p>
          <w:p w:rsidR="00212160" w:rsidRPr="00771441" w:rsidRDefault="00212160" w:rsidP="00212160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nekretnina  u vlasništvu općine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koncesija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upravni postupak i rješava u upravnim stvarima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komunalnom doprinosu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naknadi za zadržavanje nezakonito izgrađenih zgrada u prostoru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izrađuje razna izvješća iz svog djelokruga rada</w:t>
            </w:r>
            <w:r>
              <w:rPr>
                <w:sz w:val="24"/>
                <w:szCs w:val="24"/>
              </w:rPr>
              <w:t>;</w:t>
            </w:r>
            <w:r w:rsidRPr="00771441">
              <w:rPr>
                <w:sz w:val="24"/>
                <w:szCs w:val="24"/>
              </w:rPr>
              <w:t xml:space="preserve"> </w:t>
            </w:r>
          </w:p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lastRenderedPageBreak/>
              <w:t>20 %</w:t>
            </w:r>
          </w:p>
        </w:tc>
      </w:tr>
      <w:tr w:rsidR="00212160" w:rsidRPr="00771441" w:rsidTr="00CE1FEF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lastRenderedPageBreak/>
              <w:t xml:space="preserve">sudjeluje u pripremi općih i pojedinačnih akata koje donosi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 xml:space="preserve">pćinsko vijeće i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>pćinski načelnik, te donosi opće akte u okviru svojih ovlaštenja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>obavlja stručnu pripremu i obradu sjednica općinskog vijeća, sređuje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771441">
              <w:rPr>
                <w:noProof/>
                <w:sz w:val="24"/>
                <w:szCs w:val="24"/>
              </w:rPr>
              <w:t>i čuva izvornu dokumentaciju općinskog vijeća i općinskog načelnika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 xml:space="preserve">vodi zapisnik sa sjednica </w:t>
            </w:r>
            <w:r>
              <w:rPr>
                <w:noProof/>
                <w:sz w:val="24"/>
                <w:szCs w:val="24"/>
              </w:rPr>
              <w:t>općinskog v</w:t>
            </w:r>
            <w:r w:rsidRPr="00771441">
              <w:rPr>
                <w:noProof/>
                <w:sz w:val="24"/>
                <w:szCs w:val="24"/>
              </w:rPr>
              <w:t>ijeća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priprema prijedloge programa javnih potreba u kulturi, sportu, socijalnoj skrbi i dr.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priprema prijedloge programa građenja i održavanja komunalne infrastrukture, korištenja sredstava ostvarenih od zakupa i prodaje poljoprivrednog zemljišta </w:t>
            </w:r>
            <w:r>
              <w:rPr>
                <w:sz w:val="24"/>
                <w:szCs w:val="24"/>
              </w:rPr>
              <w:t>i</w:t>
            </w:r>
            <w:r w:rsidRPr="00771441">
              <w:rPr>
                <w:sz w:val="24"/>
                <w:szCs w:val="24"/>
              </w:rPr>
              <w:t xml:space="preserve"> dr. programe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savjetuje i pomaže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 xml:space="preserve">pćinskom načelniku </w:t>
            </w:r>
            <w:r>
              <w:rPr>
                <w:sz w:val="24"/>
                <w:szCs w:val="24"/>
              </w:rPr>
              <w:t>i</w:t>
            </w:r>
            <w:r w:rsidRPr="00771441">
              <w:rPr>
                <w:sz w:val="24"/>
                <w:szCs w:val="24"/>
              </w:rPr>
              <w:t xml:space="preserve"> predsjedniku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 xml:space="preserve">pćinskog vijeća, članovima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 xml:space="preserve">pćinskog vijeća, predsjednicima </w:t>
            </w:r>
            <w:r>
              <w:rPr>
                <w:sz w:val="24"/>
                <w:szCs w:val="24"/>
              </w:rPr>
              <w:t>k</w:t>
            </w:r>
            <w:r w:rsidRPr="00771441">
              <w:rPr>
                <w:sz w:val="24"/>
                <w:szCs w:val="24"/>
              </w:rPr>
              <w:t xml:space="preserve">omisija,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 xml:space="preserve">dbora, </w:t>
            </w:r>
            <w:r>
              <w:rPr>
                <w:sz w:val="24"/>
                <w:szCs w:val="24"/>
              </w:rPr>
              <w:t>m</w:t>
            </w:r>
            <w:r w:rsidRPr="00771441">
              <w:rPr>
                <w:sz w:val="24"/>
                <w:szCs w:val="24"/>
              </w:rPr>
              <w:t xml:space="preserve">jesnih odbora u pripremanju dnevnog reda sjednica </w:t>
            </w:r>
            <w:r>
              <w:rPr>
                <w:sz w:val="24"/>
                <w:szCs w:val="24"/>
              </w:rPr>
              <w:t>i</w:t>
            </w:r>
            <w:r w:rsidRPr="00771441">
              <w:rPr>
                <w:sz w:val="24"/>
                <w:szCs w:val="24"/>
              </w:rPr>
              <w:t xml:space="preserve"> radnih sastanaka, te priprema potrebne dokumentacije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surađuje s državnim, javnim i drugim institucijama u poslovima iz svoje ovlasti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dostavlja akte</w:t>
            </w:r>
            <w:r>
              <w:rPr>
                <w:sz w:val="24"/>
                <w:szCs w:val="24"/>
              </w:rPr>
              <w:t xml:space="preserve"> općinskog</w:t>
            </w:r>
            <w:r w:rsidRPr="007714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 w:rsidRPr="00771441">
              <w:rPr>
                <w:sz w:val="24"/>
                <w:szCs w:val="24"/>
              </w:rPr>
              <w:t xml:space="preserve">ijeća i </w:t>
            </w:r>
            <w:r>
              <w:rPr>
                <w:sz w:val="24"/>
                <w:szCs w:val="24"/>
              </w:rPr>
              <w:t xml:space="preserve">općinskog </w:t>
            </w:r>
            <w:r w:rsidRPr="00771441">
              <w:rPr>
                <w:sz w:val="24"/>
                <w:szCs w:val="24"/>
              </w:rPr>
              <w:t>načelnika na objavu u službeno glasilo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dostavlja opće akte donesene na sjednici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>pćinskog vijeća na nadzor</w:t>
            </w:r>
            <w:r>
              <w:rPr>
                <w:sz w:val="24"/>
                <w:szCs w:val="24"/>
              </w:rPr>
              <w:t>;</w:t>
            </w:r>
          </w:p>
          <w:p w:rsidR="00212160" w:rsidRPr="00285F69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vrši objavu dokumenata i akata iz svoje nadležnosti</w:t>
            </w:r>
            <w:r>
              <w:rPr>
                <w:sz w:val="24"/>
                <w:szCs w:val="24"/>
              </w:rPr>
              <w:t xml:space="preserve"> </w:t>
            </w:r>
            <w:r w:rsidRPr="00285F69">
              <w:rPr>
                <w:sz w:val="24"/>
                <w:szCs w:val="24"/>
              </w:rPr>
              <w:t>putem web stranica</w:t>
            </w:r>
            <w:r>
              <w:rPr>
                <w:sz w:val="24"/>
                <w:szCs w:val="24"/>
              </w:rPr>
              <w:t>;</w:t>
            </w:r>
            <w:r w:rsidRPr="00285F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20 %</w:t>
            </w:r>
          </w:p>
        </w:tc>
      </w:tr>
      <w:tr w:rsidR="00212160" w:rsidRPr="00771441" w:rsidTr="00CE1FEF">
        <w:trPr>
          <w:trHeight w:val="61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izrađuje Plan nabave i kontrolira postupke jednostavne nabave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ugovora po kojima se obavljaju plaćanja iz Proračuna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priprema ugovore o zakupu, kupoprodaji i druge ugovore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daje stručna tumačenja Zakona i općih akata te njihov</w:t>
            </w:r>
            <w:r>
              <w:rPr>
                <w:sz w:val="24"/>
                <w:szCs w:val="24"/>
              </w:rPr>
              <w:t>u</w:t>
            </w:r>
            <w:r w:rsidRPr="00771441">
              <w:rPr>
                <w:sz w:val="24"/>
                <w:szCs w:val="24"/>
              </w:rPr>
              <w:t xml:space="preserve"> primjen</w:t>
            </w:r>
            <w:r>
              <w:rPr>
                <w:sz w:val="24"/>
                <w:szCs w:val="24"/>
              </w:rPr>
              <w:t>u;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prati propise iz nadležnosti J</w:t>
            </w:r>
            <w:r>
              <w:rPr>
                <w:sz w:val="24"/>
                <w:szCs w:val="24"/>
              </w:rPr>
              <w:t>edinstvenog upravnog odjela;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20 %</w:t>
            </w:r>
          </w:p>
        </w:tc>
      </w:tr>
      <w:tr w:rsidR="00212160" w:rsidRPr="00771441" w:rsidTr="00CE1FEF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9B13DE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sudjeluje u sastavljanju Izjave o fiskalnoj odgovornosti iz svoje nadležnosti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obavlja i druge poslove po nalogu općinskog načelnika.</w:t>
            </w:r>
          </w:p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20 %</w:t>
            </w:r>
          </w:p>
        </w:tc>
      </w:tr>
    </w:tbl>
    <w:p w:rsidR="00E75511" w:rsidRDefault="00E75511" w:rsidP="00E524A3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E75511" w:rsidRPr="00B84B51" w:rsidRDefault="00E75511" w:rsidP="00E75511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</w:p>
    <w:p w:rsidR="0066540C" w:rsidRPr="006F557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6F5577">
        <w:rPr>
          <w:rFonts w:ascii="Times New Roman" w:eastAsia="Times New Roman" w:hAnsi="Times New Roman"/>
          <w:sz w:val="24"/>
        </w:rPr>
        <w:t>Uvjeti i razina standardnih mjerila:</w:t>
      </w:r>
    </w:p>
    <w:p w:rsidR="0066540C" w:rsidRPr="006F557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u w:val="single"/>
        </w:rPr>
      </w:pPr>
      <w:r w:rsidRPr="006F5577">
        <w:rPr>
          <w:rFonts w:ascii="Times New Roman" w:eastAsia="Times New Roman" w:hAnsi="Times New Roman"/>
          <w:sz w:val="24"/>
          <w:u w:val="single"/>
        </w:rPr>
        <w:t>stručno znanje:</w:t>
      </w:r>
    </w:p>
    <w:p w:rsidR="00F10B10" w:rsidRPr="005B226E" w:rsidRDefault="00F10B10" w:rsidP="00F10B10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magistar/ra prava</w:t>
      </w:r>
      <w:r>
        <w:t xml:space="preserve">, (iznimno može biti imenovan/na sveučilišni/a prvostupnik/ca pravne struke odnosno stručni prvostupnik pravne struke koji ima najmanje pet godina radnog iskustva na </w:t>
      </w:r>
      <w:r>
        <w:rPr>
          <w:rStyle w:val="apple-converted-space"/>
          <w:shd w:val="clear" w:color="auto" w:fill="FFFFFF"/>
        </w:rPr>
        <w:t>poslovima odgovarajuće stručne spreme i struke) i</w:t>
      </w:r>
      <w:r>
        <w:t xml:space="preserve"> koji ispunjava ostale uvjete za imenovanje, samo ako se na Oglas ne javi osoba koja ispunjava propisani uvjet stupnja obrazovanja),</w:t>
      </w:r>
    </w:p>
    <w:p w:rsidR="00F10B10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najmanje 1 godina radnog iskustva na poslovima za koje se traži stručno znanje magistra/re prava,</w:t>
      </w:r>
    </w:p>
    <w:p w:rsidR="00F10B10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izvrsne organizacijske sposobnosti i komunikacijske </w:t>
      </w:r>
      <w:r w:rsidRPr="00BD5CDA">
        <w:rPr>
          <w:color w:val="000000"/>
        </w:rPr>
        <w:t>vještin</w:t>
      </w:r>
      <w:r>
        <w:rPr>
          <w:color w:val="000000"/>
        </w:rPr>
        <w:t>e</w:t>
      </w:r>
    </w:p>
    <w:p w:rsidR="00F10B10" w:rsidRPr="00774CFE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t>p</w:t>
      </w:r>
      <w:r w:rsidRPr="00A70361">
        <w:t>oložen državni stručni ispit</w:t>
      </w:r>
      <w:r>
        <w:t>,</w:t>
      </w:r>
    </w:p>
    <w:p w:rsidR="00F10B10" w:rsidRPr="00774CFE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t>poznavanje rada na računalu (MS Office, internet, e-pošta).</w:t>
      </w:r>
    </w:p>
    <w:p w:rsidR="0066540C" w:rsidRPr="00E30BAC" w:rsidRDefault="0066540C" w:rsidP="008469DA">
      <w:pPr>
        <w:spacing w:line="290" w:lineRule="exact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7265C2" w:rsidRPr="005B2137" w:rsidRDefault="007265C2" w:rsidP="0066540C">
      <w:pPr>
        <w:tabs>
          <w:tab w:val="left" w:pos="164"/>
        </w:tabs>
        <w:spacing w:line="236" w:lineRule="auto"/>
        <w:jc w:val="both"/>
        <w:rPr>
          <w:rFonts w:ascii="Times New Roman" w:eastAsia="Times New Roman" w:hAnsi="Times New Roman"/>
          <w:sz w:val="24"/>
        </w:rPr>
      </w:pPr>
    </w:p>
    <w:p w:rsidR="0066540C" w:rsidRPr="00CB7E35" w:rsidRDefault="00DE697F" w:rsidP="000D0414">
      <w:pPr>
        <w:pStyle w:val="Odlomakpopisa"/>
        <w:numPr>
          <w:ilvl w:val="0"/>
          <w:numId w:val="9"/>
        </w:numPr>
        <w:tabs>
          <w:tab w:val="left" w:pos="164"/>
        </w:tabs>
        <w:spacing w:line="236" w:lineRule="auto"/>
        <w:rPr>
          <w:b/>
          <w:bCs/>
          <w:sz w:val="24"/>
          <w:u w:val="single"/>
        </w:rPr>
      </w:pPr>
      <w:r w:rsidRPr="00CB7E35">
        <w:rPr>
          <w:b/>
          <w:bCs/>
          <w:sz w:val="24"/>
          <w:u w:val="single"/>
        </w:rPr>
        <w:t>PODACI</w:t>
      </w:r>
      <w:r w:rsidR="0066540C" w:rsidRPr="00CB7E35">
        <w:rPr>
          <w:b/>
          <w:bCs/>
          <w:sz w:val="24"/>
          <w:u w:val="single"/>
        </w:rPr>
        <w:t xml:space="preserve"> O PLAĆI</w:t>
      </w:r>
    </w:p>
    <w:p w:rsidR="0066540C" w:rsidRPr="005B2137" w:rsidRDefault="0066540C" w:rsidP="0066540C">
      <w:pPr>
        <w:tabs>
          <w:tab w:val="left" w:pos="164"/>
        </w:tabs>
        <w:spacing w:line="236" w:lineRule="auto"/>
        <w:rPr>
          <w:rFonts w:ascii="Times New Roman" w:eastAsia="Times New Roman" w:hAnsi="Times New Roman"/>
          <w:sz w:val="24"/>
          <w:u w:val="single"/>
        </w:rPr>
      </w:pPr>
    </w:p>
    <w:bookmarkEnd w:id="0"/>
    <w:p w:rsidR="00CB7E35" w:rsidRDefault="00CB7E35" w:rsidP="005B0E38">
      <w:pPr>
        <w:pStyle w:val="t-9-8"/>
        <w:spacing w:beforeLines="40" w:beforeAutospacing="0" w:afterLines="40" w:afterAutospacing="0"/>
        <w:jc w:val="both"/>
        <w:rPr>
          <w:color w:val="000000"/>
        </w:rPr>
      </w:pPr>
      <w:r>
        <w:rPr>
          <w:color w:val="000000"/>
        </w:rPr>
        <w:t xml:space="preserve">Plaću </w:t>
      </w:r>
      <w:r w:rsidR="00E32166" w:rsidRPr="00E32166">
        <w:rPr>
          <w:b/>
          <w:bCs/>
          <w:color w:val="000000"/>
        </w:rPr>
        <w:t>pročelnika/ce</w:t>
      </w:r>
      <w:r w:rsidR="00E32166">
        <w:rPr>
          <w:b/>
          <w:iCs/>
        </w:rPr>
        <w:t xml:space="preserve"> Jedinstvenog upravnog odjela Općine Lovas</w:t>
      </w:r>
      <w:r w:rsidRPr="00E32166">
        <w:rPr>
          <w:bCs/>
          <w:iCs/>
        </w:rPr>
        <w:t>,</w:t>
      </w:r>
      <w:r>
        <w:rPr>
          <w:b/>
          <w:iCs/>
        </w:rPr>
        <w:t xml:space="preserve"> </w:t>
      </w:r>
      <w:r>
        <w:rPr>
          <w:color w:val="000000"/>
        </w:rPr>
        <w:t xml:space="preserve">čini umnožak koeficijenta složenosti poslova radnog mjesta na koje je  službenik  raspoređen odnosno  </w:t>
      </w:r>
      <w:r>
        <w:rPr>
          <w:b/>
          <w:color w:val="000000"/>
        </w:rPr>
        <w:t>3,</w:t>
      </w:r>
      <w:r w:rsidR="00A75063">
        <w:rPr>
          <w:b/>
          <w:color w:val="000000"/>
        </w:rPr>
        <w:t>6</w:t>
      </w:r>
      <w:r>
        <w:rPr>
          <w:b/>
          <w:color w:val="000000"/>
        </w:rPr>
        <w:t>0</w:t>
      </w:r>
      <w:r>
        <w:rPr>
          <w:color w:val="000000"/>
        </w:rPr>
        <w:t xml:space="preserve"> i osnovice za obračun plaće u iznosu od </w:t>
      </w:r>
      <w:r>
        <w:rPr>
          <w:b/>
        </w:rPr>
        <w:t>2.682,14 kn bruto</w:t>
      </w:r>
      <w:r>
        <w:rPr>
          <w:color w:val="000000"/>
        </w:rPr>
        <w:t xml:space="preserve">, uvećan za </w:t>
      </w:r>
      <w:r>
        <w:rPr>
          <w:b/>
          <w:color w:val="000000"/>
        </w:rPr>
        <w:t>0,5%</w:t>
      </w:r>
      <w:r>
        <w:rPr>
          <w:color w:val="000000"/>
        </w:rPr>
        <w:t xml:space="preserve"> za svaku navršenu godinu radnog staža.</w:t>
      </w:r>
    </w:p>
    <w:p w:rsidR="00351AAD" w:rsidRDefault="00351AAD"/>
    <w:sectPr w:rsidR="00351AAD" w:rsidSect="00133C87">
      <w:pgSz w:w="11900" w:h="16838"/>
      <w:pgMar w:top="1418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5DC3"/>
    <w:multiLevelType w:val="hybridMultilevel"/>
    <w:tmpl w:val="22D6D282"/>
    <w:lvl w:ilvl="0" w:tplc="589274B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3CE26D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DE0743D"/>
    <w:multiLevelType w:val="hybridMultilevel"/>
    <w:tmpl w:val="558AEA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A4094"/>
    <w:multiLevelType w:val="hybridMultilevel"/>
    <w:tmpl w:val="64F8FF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70F9A"/>
    <w:multiLevelType w:val="hybridMultilevel"/>
    <w:tmpl w:val="946EB8CC"/>
    <w:lvl w:ilvl="0" w:tplc="08D42CA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>
    <w:nsid w:val="5D414054"/>
    <w:multiLevelType w:val="hybridMultilevel"/>
    <w:tmpl w:val="3E3CE9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C6135"/>
    <w:multiLevelType w:val="hybridMultilevel"/>
    <w:tmpl w:val="1422CF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6540C"/>
    <w:rsid w:val="0002795A"/>
    <w:rsid w:val="000A5F55"/>
    <w:rsid w:val="000D0414"/>
    <w:rsid w:val="00133C87"/>
    <w:rsid w:val="001462ED"/>
    <w:rsid w:val="00150E96"/>
    <w:rsid w:val="001D434B"/>
    <w:rsid w:val="00212160"/>
    <w:rsid w:val="002D7161"/>
    <w:rsid w:val="003111F7"/>
    <w:rsid w:val="00351AAD"/>
    <w:rsid w:val="00361CFF"/>
    <w:rsid w:val="005B0E38"/>
    <w:rsid w:val="0066540C"/>
    <w:rsid w:val="00693C0A"/>
    <w:rsid w:val="00705101"/>
    <w:rsid w:val="007265C2"/>
    <w:rsid w:val="008026C0"/>
    <w:rsid w:val="008469DA"/>
    <w:rsid w:val="00905C74"/>
    <w:rsid w:val="009554D2"/>
    <w:rsid w:val="009813F5"/>
    <w:rsid w:val="00995747"/>
    <w:rsid w:val="00A25978"/>
    <w:rsid w:val="00A63CF0"/>
    <w:rsid w:val="00A75063"/>
    <w:rsid w:val="00AD44FB"/>
    <w:rsid w:val="00B825C3"/>
    <w:rsid w:val="00CB7E35"/>
    <w:rsid w:val="00D73DE4"/>
    <w:rsid w:val="00DE697F"/>
    <w:rsid w:val="00E10702"/>
    <w:rsid w:val="00E32166"/>
    <w:rsid w:val="00E524A3"/>
    <w:rsid w:val="00E75511"/>
    <w:rsid w:val="00EC3EA4"/>
    <w:rsid w:val="00F10B10"/>
    <w:rsid w:val="00F157F2"/>
    <w:rsid w:val="00F4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40C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F10B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F10B10"/>
  </w:style>
  <w:style w:type="paragraph" w:styleId="Odlomakpopisa">
    <w:name w:val="List Paragraph"/>
    <w:basedOn w:val="Normal"/>
    <w:uiPriority w:val="34"/>
    <w:qFormat/>
    <w:rsid w:val="008026C0"/>
    <w:pPr>
      <w:widowControl w:val="0"/>
      <w:autoSpaceDE w:val="0"/>
      <w:autoSpaceDN w:val="0"/>
      <w:ind w:left="936" w:hanging="36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12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160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-9-8">
    <w:name w:val="t-9-8"/>
    <w:basedOn w:val="Normal"/>
    <w:rsid w:val="00CB7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Andrijana</cp:lastModifiedBy>
  <cp:revision>45</cp:revision>
  <dcterms:created xsi:type="dcterms:W3CDTF">2020-03-19T13:44:00Z</dcterms:created>
  <dcterms:modified xsi:type="dcterms:W3CDTF">2020-08-07T12:01:00Z</dcterms:modified>
</cp:coreProperties>
</file>