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58314046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:rsidR="007A6004" w:rsidRDefault="00B22477" w:rsidP="000A6B44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</w:t>
      </w:r>
      <w:r w:rsidR="004000B0">
        <w:rPr>
          <w:rFonts w:ascii="Times New Roman" w:hAnsi="Times New Roman"/>
          <w:sz w:val="24"/>
          <w:szCs w:val="24"/>
        </w:rPr>
        <w:t xml:space="preserve">       </w:t>
      </w:r>
      <w:r w:rsidRPr="009A6530">
        <w:rPr>
          <w:rFonts w:ascii="Times New Roman" w:hAnsi="Times New Roman"/>
          <w:sz w:val="24"/>
          <w:szCs w:val="24"/>
        </w:rPr>
        <w:t xml:space="preserve"> </w:t>
      </w:r>
      <w:r w:rsidR="004000B0" w:rsidRPr="00F24A48">
        <w:rPr>
          <w:rFonts w:ascii="Times New Roman" w:hAnsi="Times New Roman"/>
          <w:sz w:val="24"/>
          <w:szCs w:val="24"/>
        </w:rPr>
        <w:t>OGLAS</w:t>
      </w:r>
      <w:r w:rsidR="007B500F" w:rsidRPr="00F24A48">
        <w:rPr>
          <w:rFonts w:ascii="Times New Roman" w:hAnsi="Times New Roman"/>
          <w:sz w:val="24"/>
          <w:szCs w:val="24"/>
        </w:rPr>
        <w:t>A</w:t>
      </w:r>
    </w:p>
    <w:p w:rsidR="000A6B44" w:rsidRPr="002D6783" w:rsidRDefault="005C50F5" w:rsidP="000A6B44">
      <w:pPr>
        <w:pStyle w:val="tekst"/>
        <w:spacing w:before="0" w:beforeAutospacing="0" w:after="0" w:afterAutospacing="0" w:line="240" w:lineRule="atLeast"/>
        <w:jc w:val="both"/>
      </w:pPr>
      <w:r w:rsidRPr="00181191">
        <w:t>K</w:t>
      </w:r>
      <w:r w:rsidR="007A6004">
        <w:t>LASA</w:t>
      </w:r>
      <w:r w:rsidRPr="00181191">
        <w:t xml:space="preserve">: </w:t>
      </w:r>
      <w:r w:rsidR="000A6B44" w:rsidRPr="002D6783">
        <w:t>112-03/20-01/06</w:t>
      </w:r>
    </w:p>
    <w:p w:rsidR="000A6B44" w:rsidRPr="0057231A" w:rsidRDefault="000A6B44" w:rsidP="000A6B44">
      <w:pPr>
        <w:pStyle w:val="tekst"/>
        <w:spacing w:before="0" w:beforeAutospacing="0" w:after="0" w:afterAutospacing="0" w:line="240" w:lineRule="atLeast"/>
        <w:jc w:val="both"/>
      </w:pPr>
      <w:r w:rsidRPr="002D6783">
        <w:t>URBROJ: 2196/05-02</w:t>
      </w:r>
      <w:r>
        <w:t>/</w:t>
      </w:r>
      <w:r w:rsidRPr="002D6783">
        <w:t>20-</w:t>
      </w:r>
      <w:r w:rsidR="008840D8">
        <w:t>03</w:t>
      </w:r>
    </w:p>
    <w:p w:rsidR="0082408C" w:rsidRPr="009A6530" w:rsidRDefault="003902AE" w:rsidP="000A6B44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343ED3">
        <w:rPr>
          <w:rFonts w:ascii="Times New Roman" w:hAnsi="Times New Roman"/>
          <w:sz w:val="24"/>
          <w:szCs w:val="24"/>
        </w:rPr>
        <w:t>Lovas</w:t>
      </w:r>
      <w:proofErr w:type="spellEnd"/>
      <w:r w:rsidRPr="00343ED3">
        <w:rPr>
          <w:rFonts w:ascii="Times New Roman" w:hAnsi="Times New Roman"/>
          <w:sz w:val="24"/>
          <w:szCs w:val="24"/>
        </w:rPr>
        <w:t xml:space="preserve">, </w:t>
      </w:r>
      <w:r w:rsidR="007A6004">
        <w:rPr>
          <w:rFonts w:ascii="Times New Roman" w:hAnsi="Times New Roman"/>
          <w:sz w:val="24"/>
          <w:szCs w:val="24"/>
        </w:rPr>
        <w:t>07</w:t>
      </w:r>
      <w:r w:rsidR="005C50F5" w:rsidRPr="00343ED3">
        <w:rPr>
          <w:rFonts w:ascii="Times New Roman" w:hAnsi="Times New Roman"/>
          <w:sz w:val="24"/>
          <w:szCs w:val="24"/>
        </w:rPr>
        <w:t xml:space="preserve">. </w:t>
      </w:r>
      <w:r w:rsidR="007A6004">
        <w:rPr>
          <w:rFonts w:ascii="Times New Roman" w:hAnsi="Times New Roman"/>
          <w:sz w:val="24"/>
          <w:szCs w:val="24"/>
        </w:rPr>
        <w:t>kolovoz</w:t>
      </w:r>
      <w:r w:rsidR="00343ED3" w:rsidRPr="00343ED3">
        <w:rPr>
          <w:rFonts w:ascii="Times New Roman" w:hAnsi="Times New Roman"/>
          <w:sz w:val="24"/>
          <w:szCs w:val="24"/>
        </w:rPr>
        <w:t>a</w:t>
      </w:r>
      <w:r w:rsidR="005C50F5" w:rsidRPr="00343ED3">
        <w:rPr>
          <w:rFonts w:ascii="Times New Roman" w:hAnsi="Times New Roman"/>
          <w:sz w:val="24"/>
          <w:szCs w:val="24"/>
        </w:rPr>
        <w:t xml:space="preserve"> 20</w:t>
      </w:r>
      <w:r w:rsidR="00D331AB" w:rsidRPr="00343ED3">
        <w:rPr>
          <w:rFonts w:ascii="Times New Roman" w:hAnsi="Times New Roman"/>
          <w:sz w:val="24"/>
          <w:szCs w:val="24"/>
        </w:rPr>
        <w:t>20</w:t>
      </w:r>
      <w:r w:rsidR="00B22477" w:rsidRPr="00343ED3">
        <w:rPr>
          <w:rFonts w:ascii="Times New Roman" w:hAnsi="Times New Roman"/>
          <w:sz w:val="24"/>
          <w:szCs w:val="24"/>
        </w:rPr>
        <w:t>.</w:t>
      </w:r>
      <w:r w:rsidR="007A6004">
        <w:rPr>
          <w:rFonts w:ascii="Times New Roman" w:hAnsi="Times New Roman"/>
          <w:sz w:val="24"/>
          <w:szCs w:val="24"/>
        </w:rPr>
        <w:t xml:space="preserve"> godine</w:t>
      </w:r>
    </w:p>
    <w:p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:rsidR="0082408C" w:rsidRPr="007C1C54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>Na temelju član</w:t>
      </w:r>
      <w:r w:rsidR="0054023A">
        <w:rPr>
          <w:rFonts w:ascii="Times New Roman" w:hAnsi="Times New Roman"/>
          <w:sz w:val="24"/>
          <w:szCs w:val="24"/>
        </w:rPr>
        <w:t>a</w:t>
      </w:r>
      <w:r w:rsidRPr="007C1C54">
        <w:rPr>
          <w:rFonts w:ascii="Times New Roman" w:hAnsi="Times New Roman"/>
          <w:sz w:val="24"/>
          <w:szCs w:val="24"/>
        </w:rPr>
        <w:t>ka 20.</w:t>
      </w:r>
      <w:r w:rsidR="00B248B3">
        <w:rPr>
          <w:rFonts w:ascii="Times New Roman" w:hAnsi="Times New Roman"/>
          <w:sz w:val="24"/>
          <w:szCs w:val="24"/>
        </w:rPr>
        <w:t xml:space="preserve"> 28.</w:t>
      </w:r>
      <w:r w:rsidR="00F26F9D" w:rsidRPr="007C1C54">
        <w:rPr>
          <w:rFonts w:ascii="Times New Roman" w:hAnsi="Times New Roman"/>
          <w:sz w:val="24"/>
          <w:szCs w:val="24"/>
        </w:rPr>
        <w:t xml:space="preserve"> i 29.</w:t>
      </w:r>
      <w:r w:rsidRPr="007C1C54"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(„Narodne novine“ broj: 86/08</w:t>
      </w:r>
      <w:r w:rsidR="009949E1" w:rsidRPr="007C1C54">
        <w:rPr>
          <w:rFonts w:ascii="Times New Roman" w:hAnsi="Times New Roman"/>
          <w:sz w:val="24"/>
          <w:szCs w:val="24"/>
        </w:rPr>
        <w:t>,</w:t>
      </w:r>
      <w:r w:rsidRPr="007C1C54">
        <w:rPr>
          <w:rFonts w:ascii="Times New Roman" w:hAnsi="Times New Roman"/>
          <w:sz w:val="24"/>
          <w:szCs w:val="24"/>
        </w:rPr>
        <w:t xml:space="preserve"> 61/11</w:t>
      </w:r>
      <w:r w:rsidR="00D331AB" w:rsidRPr="007C1C54">
        <w:rPr>
          <w:rFonts w:ascii="Times New Roman" w:hAnsi="Times New Roman"/>
          <w:sz w:val="24"/>
          <w:szCs w:val="24"/>
        </w:rPr>
        <w:t>,</w:t>
      </w:r>
      <w:r w:rsidR="009949E1" w:rsidRPr="007C1C54">
        <w:rPr>
          <w:rFonts w:ascii="Times New Roman" w:hAnsi="Times New Roman"/>
          <w:sz w:val="24"/>
          <w:szCs w:val="24"/>
        </w:rPr>
        <w:t xml:space="preserve"> 04/18</w:t>
      </w:r>
      <w:r w:rsidR="00D331AB" w:rsidRPr="007C1C54">
        <w:rPr>
          <w:rFonts w:ascii="Times New Roman" w:hAnsi="Times New Roman"/>
          <w:sz w:val="24"/>
          <w:szCs w:val="24"/>
        </w:rPr>
        <w:t xml:space="preserve"> i 112/19</w:t>
      </w:r>
      <w:r w:rsidRPr="007C1C54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 xml:space="preserve"> za </w:t>
      </w:r>
      <w:r w:rsidR="009C79EA">
        <w:rPr>
          <w:rFonts w:ascii="Times New Roman" w:hAnsi="Times New Roman"/>
          <w:sz w:val="24"/>
          <w:szCs w:val="24"/>
        </w:rPr>
        <w:t xml:space="preserve">imenovanje </w:t>
      </w:r>
      <w:r w:rsidR="009C79EA" w:rsidRPr="009C79EA">
        <w:rPr>
          <w:rFonts w:ascii="Times New Roman" w:hAnsi="Times New Roman"/>
          <w:b/>
          <w:bCs/>
          <w:sz w:val="24"/>
          <w:szCs w:val="24"/>
        </w:rPr>
        <w:t>pročelnika/ce</w:t>
      </w:r>
      <w:r w:rsidR="006D3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30DA" w:rsidRPr="006D30DA">
        <w:rPr>
          <w:rFonts w:ascii="Times New Roman" w:hAnsi="Times New Roman"/>
          <w:b/>
          <w:bCs/>
          <w:sz w:val="24"/>
          <w:szCs w:val="24"/>
        </w:rPr>
        <w:t xml:space="preserve">Jedinstvenog upravnog odjela Općine </w:t>
      </w:r>
      <w:proofErr w:type="spellStart"/>
      <w:r w:rsidR="006D30DA" w:rsidRPr="006D30DA">
        <w:rPr>
          <w:rFonts w:ascii="Times New Roman" w:hAnsi="Times New Roman"/>
          <w:b/>
          <w:bCs/>
          <w:sz w:val="24"/>
          <w:szCs w:val="24"/>
        </w:rPr>
        <w:t>Lovas</w:t>
      </w:r>
      <w:proofErr w:type="spellEnd"/>
      <w:r w:rsidR="00B12267">
        <w:rPr>
          <w:rFonts w:ascii="Times New Roman" w:hAnsi="Times New Roman"/>
          <w:b/>
          <w:bCs/>
          <w:sz w:val="24"/>
          <w:szCs w:val="24"/>
        </w:rPr>
        <w:t xml:space="preserve"> – 1 izvršitelj/</w:t>
      </w:r>
      <w:proofErr w:type="spellStart"/>
      <w:r w:rsidR="00B12267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B12267">
        <w:rPr>
          <w:rFonts w:ascii="Times New Roman" w:hAnsi="Times New Roman"/>
          <w:b/>
          <w:bCs/>
          <w:sz w:val="24"/>
          <w:szCs w:val="24"/>
        </w:rPr>
        <w:t xml:space="preserve"> na određeno vrijeme, radi zamjene (do povratka službenice s </w:t>
      </w:r>
      <w:proofErr w:type="spellStart"/>
      <w:r w:rsidR="00B12267">
        <w:rPr>
          <w:rFonts w:ascii="Times New Roman" w:hAnsi="Times New Roman"/>
          <w:b/>
          <w:bCs/>
          <w:sz w:val="24"/>
          <w:szCs w:val="24"/>
        </w:rPr>
        <w:t>rodiljnog</w:t>
      </w:r>
      <w:proofErr w:type="spellEnd"/>
      <w:r w:rsidR="00B12267">
        <w:rPr>
          <w:rFonts w:ascii="Times New Roman" w:hAnsi="Times New Roman"/>
          <w:b/>
          <w:bCs/>
          <w:sz w:val="24"/>
          <w:szCs w:val="24"/>
        </w:rPr>
        <w:t xml:space="preserve"> dopusta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(u daljnjem tekstu:</w:t>
      </w:r>
      <w:r w:rsidR="00405451">
        <w:rPr>
          <w:rFonts w:ascii="Times New Roman" w:hAnsi="Times New Roman"/>
          <w:sz w:val="24"/>
          <w:szCs w:val="24"/>
        </w:rPr>
        <w:t xml:space="preserve"> Oglas i</w:t>
      </w:r>
      <w:r w:rsidR="007D27ED" w:rsidRPr="007C1C54">
        <w:rPr>
          <w:rFonts w:ascii="Times New Roman" w:hAnsi="Times New Roman"/>
          <w:sz w:val="24"/>
          <w:szCs w:val="24"/>
        </w:rPr>
        <w:t xml:space="preserve"> Povjerenstvo)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objavljuje</w:t>
      </w:r>
    </w:p>
    <w:p w:rsidR="00142974" w:rsidRPr="008F5E03" w:rsidRDefault="00142974">
      <w:pPr>
        <w:contextualSpacing/>
        <w:rPr>
          <w:rFonts w:ascii="Times New Roman" w:hAnsi="Times New Roman"/>
          <w:sz w:val="28"/>
          <w:szCs w:val="28"/>
        </w:rPr>
      </w:pPr>
    </w:p>
    <w:p w:rsidR="00674147" w:rsidRDefault="0067414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1552" w:rsidRPr="008F5E03" w:rsidRDefault="008F5E0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E03">
        <w:rPr>
          <w:rFonts w:ascii="Times New Roman" w:hAnsi="Times New Roman"/>
          <w:b/>
          <w:sz w:val="28"/>
          <w:szCs w:val="28"/>
        </w:rPr>
        <w:t>OBAVIJESTI I UPUTE</w:t>
      </w:r>
      <w:r w:rsidR="00260AF1" w:rsidRPr="008F5E03">
        <w:rPr>
          <w:rFonts w:ascii="Times New Roman" w:hAnsi="Times New Roman"/>
          <w:b/>
          <w:sz w:val="28"/>
          <w:szCs w:val="28"/>
        </w:rPr>
        <w:t xml:space="preserve"> KANDIDAT</w:t>
      </w:r>
      <w:r w:rsidRPr="008F5E03">
        <w:rPr>
          <w:rFonts w:ascii="Times New Roman" w:hAnsi="Times New Roman"/>
          <w:b/>
          <w:sz w:val="28"/>
          <w:szCs w:val="28"/>
        </w:rPr>
        <w:t>IMA</w:t>
      </w:r>
      <w:r w:rsidR="005B5B0A" w:rsidRPr="008F5E03">
        <w:rPr>
          <w:rFonts w:ascii="Times New Roman" w:hAnsi="Times New Roman"/>
          <w:b/>
          <w:sz w:val="28"/>
          <w:szCs w:val="28"/>
        </w:rPr>
        <w:t xml:space="preserve"> </w:t>
      </w:r>
    </w:p>
    <w:p w:rsidR="00D917F6" w:rsidRPr="007C1C54" w:rsidRDefault="00D917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77C72" w:rsidRPr="007C1C54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30D9" w:rsidRPr="00561367" w:rsidRDefault="001230D9" w:rsidP="001230D9">
      <w:pPr>
        <w:jc w:val="both"/>
        <w:rPr>
          <w:rFonts w:ascii="Times New Roman" w:hAnsi="Times New Roman"/>
          <w:sz w:val="24"/>
          <w:szCs w:val="24"/>
        </w:rPr>
      </w:pPr>
      <w:r w:rsidRPr="00561367">
        <w:rPr>
          <w:rFonts w:ascii="Times New Roman" w:hAnsi="Times New Roman"/>
          <w:sz w:val="24"/>
          <w:szCs w:val="24"/>
        </w:rPr>
        <w:t>P</w:t>
      </w:r>
      <w:r w:rsidR="009856E4">
        <w:rPr>
          <w:rFonts w:ascii="Times New Roman" w:hAnsi="Times New Roman"/>
          <w:sz w:val="24"/>
          <w:szCs w:val="24"/>
        </w:rPr>
        <w:t>ROVJERA</w:t>
      </w:r>
      <w:r w:rsidRPr="00561367">
        <w:rPr>
          <w:rFonts w:ascii="Times New Roman" w:hAnsi="Times New Roman"/>
          <w:sz w:val="24"/>
          <w:szCs w:val="24"/>
        </w:rPr>
        <w:t xml:space="preserve"> </w:t>
      </w:r>
      <w:r w:rsidR="009856E4">
        <w:rPr>
          <w:rFonts w:ascii="Times New Roman" w:hAnsi="Times New Roman"/>
          <w:sz w:val="24"/>
          <w:szCs w:val="24"/>
        </w:rPr>
        <w:t>I</w:t>
      </w:r>
      <w:r w:rsidRPr="00561367">
        <w:rPr>
          <w:rFonts w:ascii="Times New Roman" w:hAnsi="Times New Roman"/>
          <w:sz w:val="24"/>
          <w:szCs w:val="24"/>
        </w:rPr>
        <w:t xml:space="preserve"> </w:t>
      </w:r>
      <w:r w:rsidR="009856E4">
        <w:rPr>
          <w:rFonts w:ascii="Times New Roman" w:hAnsi="Times New Roman"/>
          <w:sz w:val="24"/>
          <w:szCs w:val="24"/>
        </w:rPr>
        <w:t>SPOSOBNOSTI</w:t>
      </w:r>
      <w:r w:rsidRPr="00561367">
        <w:rPr>
          <w:rFonts w:ascii="Times New Roman" w:hAnsi="Times New Roman"/>
          <w:sz w:val="24"/>
          <w:szCs w:val="24"/>
        </w:rPr>
        <w:t xml:space="preserve"> </w:t>
      </w:r>
      <w:r w:rsidR="009856E4">
        <w:rPr>
          <w:rFonts w:ascii="Times New Roman" w:hAnsi="Times New Roman"/>
          <w:sz w:val="24"/>
          <w:szCs w:val="24"/>
        </w:rPr>
        <w:t>ODRŽAT ĆE SE</w:t>
      </w:r>
      <w:r w:rsidRPr="00561367">
        <w:rPr>
          <w:rFonts w:ascii="Times New Roman" w:hAnsi="Times New Roman"/>
          <w:sz w:val="24"/>
          <w:szCs w:val="24"/>
        </w:rPr>
        <w:t xml:space="preserve">, </w:t>
      </w:r>
      <w:r w:rsidR="009856E4">
        <w:rPr>
          <w:rFonts w:ascii="Times New Roman" w:hAnsi="Times New Roman"/>
          <w:sz w:val="24"/>
          <w:szCs w:val="24"/>
        </w:rPr>
        <w:t>KAKO SLIJEDI</w:t>
      </w:r>
      <w:r w:rsidRPr="00561367">
        <w:rPr>
          <w:rFonts w:ascii="Times New Roman" w:hAnsi="Times New Roman"/>
          <w:sz w:val="24"/>
          <w:szCs w:val="24"/>
        </w:rPr>
        <w:t>:</w:t>
      </w:r>
    </w:p>
    <w:p w:rsidR="001230D9" w:rsidRPr="001E1EA8" w:rsidRDefault="001230D9" w:rsidP="001230D9">
      <w:pPr>
        <w:numPr>
          <w:ilvl w:val="0"/>
          <w:numId w:val="15"/>
        </w:numPr>
        <w:tabs>
          <w:tab w:val="clear" w:pos="102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testiranje (</w:t>
      </w:r>
      <w:r w:rsidR="0002529F">
        <w:rPr>
          <w:rFonts w:ascii="Times New Roman" w:hAnsi="Times New Roman"/>
          <w:sz w:val="24"/>
          <w:szCs w:val="24"/>
        </w:rPr>
        <w:t>pisani dio</w:t>
      </w:r>
      <w:r w:rsidRPr="00AC0A46">
        <w:rPr>
          <w:rFonts w:ascii="Times New Roman" w:hAnsi="Times New Roman"/>
          <w:sz w:val="24"/>
          <w:szCs w:val="24"/>
        </w:rPr>
        <w:t xml:space="preserve">) iz područja </w:t>
      </w:r>
      <w:r w:rsidRPr="001E1EA8">
        <w:rPr>
          <w:rFonts w:ascii="Times New Roman" w:hAnsi="Times New Roman"/>
          <w:b/>
          <w:bCs/>
          <w:sz w:val="24"/>
          <w:szCs w:val="24"/>
        </w:rPr>
        <w:t xml:space="preserve">Zakona o lokalnoj i područnoj (regionalnoj) samoupravi („Narodne novine“ Republike Hrvatske br. 33/01, 60/01, 129/05, 109/07, 125/08, 36/09, 150/11, 144/12, 19/13, 137/15, 123/17 i 98/19), Zakona o proračunu („Narodne novine“ Republike Hrvatske br. 87/08, 136/12 i 15/15), Statuta Općine </w:t>
      </w:r>
      <w:proofErr w:type="spellStart"/>
      <w:r w:rsidRPr="001E1EA8">
        <w:rPr>
          <w:rFonts w:ascii="Times New Roman" w:hAnsi="Times New Roman"/>
          <w:b/>
          <w:bCs/>
          <w:sz w:val="24"/>
          <w:szCs w:val="24"/>
        </w:rPr>
        <w:t>Lovas</w:t>
      </w:r>
      <w:proofErr w:type="spellEnd"/>
      <w:r w:rsidRPr="001E1EA8">
        <w:rPr>
          <w:rFonts w:ascii="Times New Roman" w:hAnsi="Times New Roman"/>
          <w:b/>
          <w:bCs/>
          <w:sz w:val="24"/>
          <w:szCs w:val="24"/>
        </w:rPr>
        <w:t xml:space="preserve"> („Službeni </w:t>
      </w:r>
      <w:proofErr w:type="spellStart"/>
      <w:r w:rsidRPr="001E1EA8">
        <w:rPr>
          <w:rFonts w:ascii="Times New Roman" w:hAnsi="Times New Roman"/>
          <w:b/>
          <w:bCs/>
          <w:sz w:val="24"/>
          <w:szCs w:val="24"/>
        </w:rPr>
        <w:t>vijesnik</w:t>
      </w:r>
      <w:proofErr w:type="spellEnd"/>
      <w:r w:rsidRPr="001E1EA8">
        <w:rPr>
          <w:rFonts w:ascii="Times New Roman" w:hAnsi="Times New Roman"/>
          <w:b/>
          <w:bCs/>
          <w:sz w:val="24"/>
          <w:szCs w:val="24"/>
        </w:rPr>
        <w:t xml:space="preserve">“ Vukovarsko-srijemske županije br. 05/13), Uredbe o uredskom poslovanju („Narodne novine“ Republike Hrvatske br. 07/09) i Zakona o službenicima i namještenicima u lokalnoj i područnoj (regionalnoj) </w:t>
      </w:r>
      <w:proofErr w:type="spellStart"/>
      <w:r w:rsidRPr="001E1EA8">
        <w:rPr>
          <w:rFonts w:ascii="Times New Roman" w:hAnsi="Times New Roman"/>
          <w:b/>
          <w:bCs/>
          <w:sz w:val="24"/>
          <w:szCs w:val="24"/>
        </w:rPr>
        <w:t>samupravi</w:t>
      </w:r>
      <w:proofErr w:type="spellEnd"/>
      <w:r w:rsidRPr="001E1EA8">
        <w:rPr>
          <w:rFonts w:ascii="Times New Roman" w:hAnsi="Times New Roman"/>
          <w:b/>
          <w:bCs/>
          <w:sz w:val="24"/>
          <w:szCs w:val="24"/>
        </w:rPr>
        <w:t xml:space="preserve"> („Narodne novine“ Republike Hrvatske br. 86/08, 61/11, 04/18);</w:t>
      </w:r>
    </w:p>
    <w:p w:rsidR="001230D9" w:rsidRDefault="001230D9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6035F0">
        <w:rPr>
          <w:rFonts w:ascii="Times New Roman" w:hAnsi="Times New Roman" w:cs="Times New Roman"/>
          <w:lang w:val="de-DE"/>
        </w:rPr>
        <w:t>Prethodnoj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035F0">
        <w:rPr>
          <w:rFonts w:ascii="Times New Roman" w:hAnsi="Times New Roman" w:cs="Times New Roman"/>
          <w:lang w:val="de-DE"/>
        </w:rPr>
        <w:t>sposobnosti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mogu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pristupiti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samo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koji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ispunjavaju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formalne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uvjete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iz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Oglasa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6035F0">
        <w:rPr>
          <w:rFonts w:ascii="Times New Roman" w:hAnsi="Times New Roman" w:cs="Times New Roman"/>
          <w:lang w:val="de-DE"/>
        </w:rPr>
        <w:t>Povjerenstvo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utvrditi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listu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koji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ispunjavaju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formalne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uvjete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iz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Oglasa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te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ih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pozvati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6035F0">
        <w:rPr>
          <w:rFonts w:ascii="Times New Roman" w:hAnsi="Times New Roman" w:cs="Times New Roman"/>
          <w:lang w:val="de-DE"/>
        </w:rPr>
        <w:t>prethodnu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i  </w:t>
      </w:r>
      <w:proofErr w:type="spellStart"/>
      <w:r w:rsidRPr="006035F0">
        <w:rPr>
          <w:rFonts w:ascii="Times New Roman" w:hAnsi="Times New Roman" w:cs="Times New Roman"/>
          <w:lang w:val="de-DE"/>
        </w:rPr>
        <w:t>sposobnosti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putem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r w:rsidRPr="006035F0">
        <w:rPr>
          <w:rFonts w:ascii="Times New Roman" w:hAnsi="Times New Roman" w:cs="Times New Roman"/>
          <w:b/>
          <w:bCs/>
          <w:lang w:val="de-DE"/>
        </w:rPr>
        <w:t xml:space="preserve">web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stranice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i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oglasne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ploče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Općine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Lovas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.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  <w:proofErr w:type="spellStart"/>
      <w:r w:rsidRPr="006035F0">
        <w:rPr>
          <w:rFonts w:ascii="Times New Roman" w:hAnsi="Times New Roman" w:cs="Times New Roman"/>
          <w:lang w:val="de-DE"/>
        </w:rPr>
        <w:t>Smatra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se da je </w:t>
      </w:r>
      <w:proofErr w:type="spellStart"/>
      <w:r w:rsidRPr="006035F0">
        <w:rPr>
          <w:rFonts w:ascii="Times New Roman" w:hAnsi="Times New Roman" w:cs="Times New Roman"/>
          <w:lang w:val="de-DE"/>
        </w:rPr>
        <w:t>kandidat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koji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nije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pristupio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prethodnoj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povukao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prijavu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6035F0">
        <w:rPr>
          <w:rFonts w:ascii="Times New Roman" w:hAnsi="Times New Roman" w:cs="Times New Roman"/>
          <w:lang w:val="de-DE"/>
        </w:rPr>
        <w:t>Oglas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6035F0">
        <w:rPr>
          <w:rFonts w:ascii="Times New Roman" w:hAnsi="Times New Roman" w:cs="Times New Roman"/>
          <w:lang w:val="de-DE"/>
        </w:rPr>
        <w:t xml:space="preserve">Po </w:t>
      </w:r>
      <w:proofErr w:type="spellStart"/>
      <w:r w:rsidRPr="006035F0">
        <w:rPr>
          <w:rFonts w:ascii="Times New Roman" w:hAnsi="Times New Roman" w:cs="Times New Roman"/>
          <w:lang w:val="de-DE"/>
        </w:rPr>
        <w:t>dolasku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6035F0">
        <w:rPr>
          <w:rFonts w:ascii="Times New Roman" w:hAnsi="Times New Roman" w:cs="Times New Roman"/>
          <w:lang w:val="de-DE"/>
        </w:rPr>
        <w:t>prethodnu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6035F0">
        <w:rPr>
          <w:rFonts w:ascii="Times New Roman" w:hAnsi="Times New Roman" w:cs="Times New Roman"/>
          <w:lang w:val="de-DE"/>
        </w:rPr>
        <w:t>od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6035F0">
        <w:rPr>
          <w:rFonts w:ascii="Times New Roman" w:hAnsi="Times New Roman" w:cs="Times New Roman"/>
          <w:lang w:val="de-DE"/>
        </w:rPr>
        <w:t>zatražiti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predočenje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odgovarajuće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isprave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6035F0">
        <w:rPr>
          <w:rFonts w:ascii="Times New Roman" w:hAnsi="Times New Roman" w:cs="Times New Roman"/>
          <w:lang w:val="de-DE"/>
        </w:rPr>
        <w:t>osobna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iskaznica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ili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putovnica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) </w:t>
      </w:r>
      <w:proofErr w:type="spellStart"/>
      <w:r w:rsidRPr="006035F0">
        <w:rPr>
          <w:rFonts w:ascii="Times New Roman" w:hAnsi="Times New Roman" w:cs="Times New Roman"/>
          <w:lang w:val="de-DE"/>
        </w:rPr>
        <w:t>radi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utvrđivanja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identiteta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6035F0">
        <w:rPr>
          <w:rFonts w:ascii="Times New Roman" w:hAnsi="Times New Roman" w:cs="Times New Roman"/>
          <w:lang w:val="de-DE"/>
        </w:rPr>
        <w:t>Kandidati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koji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ne </w:t>
      </w:r>
      <w:proofErr w:type="spellStart"/>
      <w:r w:rsidRPr="006035F0">
        <w:rPr>
          <w:rFonts w:ascii="Times New Roman" w:hAnsi="Times New Roman" w:cs="Times New Roman"/>
          <w:lang w:val="de-DE"/>
        </w:rPr>
        <w:t>mogu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dokazati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identitet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ne </w:t>
      </w:r>
      <w:proofErr w:type="spellStart"/>
      <w:r w:rsidRPr="006035F0">
        <w:rPr>
          <w:rFonts w:ascii="Times New Roman" w:hAnsi="Times New Roman" w:cs="Times New Roman"/>
          <w:lang w:val="de-DE"/>
        </w:rPr>
        <w:t>mogu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pristupiti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prethodnoj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6035F0">
        <w:rPr>
          <w:rFonts w:ascii="Times New Roman" w:hAnsi="Times New Roman" w:cs="Times New Roman"/>
          <w:lang w:val="de-DE"/>
        </w:rPr>
        <w:lastRenderedPageBreak/>
        <w:t xml:space="preserve">Po </w:t>
      </w:r>
      <w:proofErr w:type="spellStart"/>
      <w:r w:rsidRPr="006035F0">
        <w:rPr>
          <w:rFonts w:ascii="Times New Roman" w:hAnsi="Times New Roman" w:cs="Times New Roman"/>
          <w:lang w:val="de-DE"/>
        </w:rPr>
        <w:t>utvrđivanju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identiteta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kandidatima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biti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podijeljenja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pitanja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provjeru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iz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odredbi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gore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navedenih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zakona</w:t>
      </w:r>
      <w:proofErr w:type="spellEnd"/>
      <w:r w:rsidRPr="006035F0">
        <w:rPr>
          <w:rFonts w:ascii="Times New Roman" w:hAnsi="Times New Roman" w:cs="Times New Roman"/>
          <w:lang w:val="de-DE"/>
        </w:rPr>
        <w:t>.</w:t>
      </w: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  <w:lang w:val="de-DE"/>
        </w:rPr>
      </w:pPr>
      <w:r w:rsidRPr="006035F0">
        <w:rPr>
          <w:rFonts w:ascii="Times New Roman" w:hAnsi="Times New Roman" w:cs="Times New Roman"/>
          <w:lang w:val="de-DE"/>
        </w:rPr>
        <w:t xml:space="preserve"> </w:t>
      </w: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Pisani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dio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testiranja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sastoji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se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od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ukupno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 xml:space="preserve"> 1</w:t>
      </w:r>
      <w:r w:rsidR="0007556A">
        <w:rPr>
          <w:rFonts w:ascii="Times New Roman" w:hAnsi="Times New Roman" w:cs="Times New Roman"/>
          <w:b/>
          <w:bCs/>
          <w:lang w:val="de-DE"/>
        </w:rPr>
        <w:t>5</w:t>
      </w:r>
      <w:r w:rsidRPr="006035F0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b/>
          <w:bCs/>
          <w:lang w:val="de-DE"/>
        </w:rPr>
        <w:t>pitanja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od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kojih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svako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pitanje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nosi</w:t>
      </w:r>
      <w:proofErr w:type="spellEnd"/>
      <w:r w:rsidR="00D73AF5">
        <w:rPr>
          <w:rFonts w:ascii="Times New Roman" w:hAnsi="Times New Roman" w:cs="Times New Roman"/>
          <w:b/>
          <w:bCs/>
          <w:lang w:val="de-DE"/>
        </w:rPr>
        <w:t xml:space="preserve"> 1 </w:t>
      </w:r>
      <w:proofErr w:type="spellStart"/>
      <w:r w:rsidR="00D73AF5">
        <w:rPr>
          <w:rFonts w:ascii="Times New Roman" w:hAnsi="Times New Roman" w:cs="Times New Roman"/>
          <w:b/>
          <w:bCs/>
          <w:lang w:val="de-DE"/>
        </w:rPr>
        <w:t>bod</w:t>
      </w:r>
      <w:proofErr w:type="spellEnd"/>
      <w:r w:rsidRPr="006035F0">
        <w:rPr>
          <w:rFonts w:ascii="Times New Roman" w:hAnsi="Times New Roman" w:cs="Times New Roman"/>
          <w:b/>
          <w:bCs/>
          <w:lang w:val="de-DE"/>
        </w:rPr>
        <w:t>.</w:t>
      </w: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  <w:lang w:val="de-DE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6035F0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6035F0">
        <w:rPr>
          <w:rFonts w:ascii="Times New Roman" w:hAnsi="Times New Roman" w:cs="Times New Roman"/>
          <w:lang w:val="de-DE"/>
        </w:rPr>
        <w:t>testiranju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nije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dozvoljeno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koristiti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6035F0">
        <w:rPr>
          <w:rFonts w:ascii="Times New Roman" w:hAnsi="Times New Roman" w:cs="Times New Roman"/>
          <w:lang w:val="de-DE"/>
        </w:rPr>
        <w:t>literaturom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035F0">
        <w:rPr>
          <w:rFonts w:ascii="Times New Roman" w:hAnsi="Times New Roman" w:cs="Times New Roman"/>
          <w:lang w:val="de-DE"/>
        </w:rPr>
        <w:t>zabilješkama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6035F0">
        <w:rPr>
          <w:rFonts w:ascii="Times New Roman" w:hAnsi="Times New Roman" w:cs="Times New Roman"/>
          <w:lang w:val="de-DE"/>
        </w:rPr>
        <w:t>napuštati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prostoriju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6035F0">
        <w:rPr>
          <w:rFonts w:ascii="Times New Roman" w:hAnsi="Times New Roman" w:cs="Times New Roman"/>
          <w:lang w:val="de-DE"/>
        </w:rPr>
        <w:t>razgovarati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s </w:t>
      </w:r>
      <w:proofErr w:type="spellStart"/>
      <w:r w:rsidRPr="006035F0">
        <w:rPr>
          <w:rFonts w:ascii="Times New Roman" w:hAnsi="Times New Roman" w:cs="Times New Roman"/>
          <w:lang w:val="de-DE"/>
        </w:rPr>
        <w:t>ostalim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kandidatima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6035F0">
        <w:rPr>
          <w:rFonts w:ascii="Times New Roman" w:hAnsi="Times New Roman" w:cs="Times New Roman"/>
          <w:lang w:val="de-DE"/>
        </w:rPr>
        <w:t>bilo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koji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drugi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način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remetiti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koncentraciju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, a </w:t>
      </w:r>
      <w:proofErr w:type="spellStart"/>
      <w:r w:rsidRPr="006035F0">
        <w:rPr>
          <w:rFonts w:ascii="Times New Roman" w:hAnsi="Times New Roman" w:cs="Times New Roman"/>
          <w:lang w:val="de-DE"/>
        </w:rPr>
        <w:t>mobitele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6035F0">
        <w:rPr>
          <w:rFonts w:ascii="Times New Roman" w:hAnsi="Times New Roman" w:cs="Times New Roman"/>
          <w:lang w:val="de-DE"/>
        </w:rPr>
        <w:t>potrebno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isključiti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  <w:proofErr w:type="spellStart"/>
      <w:r w:rsidRPr="006035F0">
        <w:rPr>
          <w:rFonts w:ascii="Times New Roman" w:hAnsi="Times New Roman" w:cs="Times New Roman"/>
          <w:lang w:val="de-DE"/>
        </w:rPr>
        <w:t>Ukoliko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kandidat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prekrši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naprijed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navedena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pravila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biti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udaljen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s </w:t>
      </w:r>
      <w:proofErr w:type="spellStart"/>
      <w:r w:rsidRPr="006035F0">
        <w:rPr>
          <w:rFonts w:ascii="Times New Roman" w:hAnsi="Times New Roman" w:cs="Times New Roman"/>
          <w:lang w:val="de-DE"/>
        </w:rPr>
        <w:t>provjere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znanja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, a </w:t>
      </w:r>
      <w:proofErr w:type="spellStart"/>
      <w:r w:rsidRPr="006035F0">
        <w:rPr>
          <w:rFonts w:ascii="Times New Roman" w:hAnsi="Times New Roman" w:cs="Times New Roman"/>
          <w:lang w:val="de-DE"/>
        </w:rPr>
        <w:t>njegov</w:t>
      </w:r>
      <w:proofErr w:type="spellEnd"/>
      <w:r w:rsidRPr="006035F0">
        <w:rPr>
          <w:rFonts w:ascii="Times New Roman" w:hAnsi="Times New Roman" w:cs="Times New Roman"/>
          <w:lang w:val="de-DE"/>
        </w:rPr>
        <w:t>/</w:t>
      </w:r>
      <w:proofErr w:type="spellStart"/>
      <w:r w:rsidRPr="006035F0">
        <w:rPr>
          <w:rFonts w:ascii="Times New Roman" w:hAnsi="Times New Roman" w:cs="Times New Roman"/>
          <w:lang w:val="de-DE"/>
        </w:rPr>
        <w:t>njezin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rezultat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Povjerenstvo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neće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priznati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niti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035F0">
        <w:rPr>
          <w:rFonts w:ascii="Times New Roman" w:hAnsi="Times New Roman" w:cs="Times New Roman"/>
          <w:lang w:val="de-DE"/>
        </w:rPr>
        <w:t>ocjenjivati</w:t>
      </w:r>
      <w:proofErr w:type="spellEnd"/>
      <w:r w:rsidRPr="006035F0">
        <w:rPr>
          <w:rFonts w:ascii="Times New Roman" w:hAnsi="Times New Roman" w:cs="Times New Roman"/>
          <w:lang w:val="de-DE"/>
        </w:rPr>
        <w:t xml:space="preserve">.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  <w:lang w:val="de-DE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6035F0">
        <w:rPr>
          <w:rFonts w:ascii="Times New Roman" w:hAnsi="Times New Roman" w:cs="Times New Roman"/>
        </w:rPr>
        <w:t xml:space="preserve">Pisano </w:t>
      </w:r>
      <w:proofErr w:type="spellStart"/>
      <w:r w:rsidRPr="006035F0">
        <w:rPr>
          <w:rFonts w:ascii="Times New Roman" w:hAnsi="Times New Roman" w:cs="Times New Roman"/>
        </w:rPr>
        <w:t>testiranje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traje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maksimalno</w:t>
      </w:r>
      <w:proofErr w:type="spellEnd"/>
      <w:r w:rsidRPr="006035F0">
        <w:rPr>
          <w:rFonts w:ascii="Times New Roman" w:hAnsi="Times New Roman" w:cs="Times New Roman"/>
        </w:rPr>
        <w:t xml:space="preserve"> 60 </w:t>
      </w:r>
      <w:proofErr w:type="spellStart"/>
      <w:r w:rsidRPr="006035F0">
        <w:rPr>
          <w:rFonts w:ascii="Times New Roman" w:hAnsi="Times New Roman" w:cs="Times New Roman"/>
        </w:rPr>
        <w:t>minuta</w:t>
      </w:r>
      <w:proofErr w:type="spellEnd"/>
      <w:r w:rsidRPr="006035F0">
        <w:rPr>
          <w:rFonts w:ascii="Times New Roman" w:hAnsi="Times New Roman" w:cs="Times New Roman"/>
        </w:rPr>
        <w:t>.</w:t>
      </w:r>
      <w:proofErr w:type="gramEnd"/>
      <w:r w:rsidRPr="006035F0">
        <w:rPr>
          <w:rFonts w:ascii="Times New Roman" w:hAnsi="Times New Roman" w:cs="Times New Roman"/>
        </w:rPr>
        <w:t xml:space="preserve">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</w:rPr>
      </w:pP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35F0">
        <w:rPr>
          <w:rFonts w:ascii="Times New Roman" w:hAnsi="Times New Roman" w:cs="Times New Roman"/>
        </w:rPr>
        <w:t>Povjerenstvo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za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provedbu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Oglasa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kroz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intervju</w:t>
      </w:r>
      <w:proofErr w:type="spellEnd"/>
      <w:r w:rsidRPr="006035F0">
        <w:rPr>
          <w:rFonts w:ascii="Times New Roman" w:hAnsi="Times New Roman" w:cs="Times New Roman"/>
        </w:rPr>
        <w:t xml:space="preserve"> s </w:t>
      </w:r>
      <w:proofErr w:type="spellStart"/>
      <w:r w:rsidRPr="006035F0">
        <w:rPr>
          <w:rFonts w:ascii="Times New Roman" w:hAnsi="Times New Roman" w:cs="Times New Roman"/>
        </w:rPr>
        <w:t>kandidatima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utvrđuje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snalažljivost</w:t>
      </w:r>
      <w:proofErr w:type="spellEnd"/>
      <w:r w:rsidRPr="006035F0">
        <w:rPr>
          <w:rFonts w:ascii="Times New Roman" w:hAnsi="Times New Roman" w:cs="Times New Roman"/>
        </w:rPr>
        <w:t xml:space="preserve">, </w:t>
      </w:r>
      <w:proofErr w:type="spellStart"/>
      <w:r w:rsidRPr="006035F0">
        <w:rPr>
          <w:rFonts w:ascii="Times New Roman" w:hAnsi="Times New Roman" w:cs="Times New Roman"/>
        </w:rPr>
        <w:t>komunikativnost</w:t>
      </w:r>
      <w:proofErr w:type="spellEnd"/>
      <w:r w:rsidRPr="006035F0">
        <w:rPr>
          <w:rFonts w:ascii="Times New Roman" w:hAnsi="Times New Roman" w:cs="Times New Roman"/>
        </w:rPr>
        <w:t xml:space="preserve">, </w:t>
      </w:r>
      <w:proofErr w:type="spellStart"/>
      <w:r w:rsidRPr="006035F0">
        <w:rPr>
          <w:rFonts w:ascii="Times New Roman" w:hAnsi="Times New Roman" w:cs="Times New Roman"/>
        </w:rPr>
        <w:t>kreativnost</w:t>
      </w:r>
      <w:proofErr w:type="spellEnd"/>
      <w:r w:rsidRPr="006035F0">
        <w:rPr>
          <w:rFonts w:ascii="Times New Roman" w:hAnsi="Times New Roman" w:cs="Times New Roman"/>
        </w:rPr>
        <w:t xml:space="preserve">, </w:t>
      </w:r>
      <w:proofErr w:type="spellStart"/>
      <w:r w:rsidRPr="006035F0">
        <w:rPr>
          <w:rFonts w:ascii="Times New Roman" w:hAnsi="Times New Roman" w:cs="Times New Roman"/>
        </w:rPr>
        <w:t>profesionalne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ciljeve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motivaciju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za</w:t>
      </w:r>
      <w:proofErr w:type="spellEnd"/>
      <w:r w:rsidRPr="006035F0">
        <w:rPr>
          <w:rFonts w:ascii="Times New Roman" w:hAnsi="Times New Roman" w:cs="Times New Roman"/>
        </w:rPr>
        <w:t xml:space="preserve"> rad.</w:t>
      </w:r>
      <w:proofErr w:type="gramEnd"/>
      <w:r w:rsidRPr="006035F0">
        <w:rPr>
          <w:rFonts w:ascii="Times New Roman" w:hAnsi="Times New Roman" w:cs="Times New Roman"/>
        </w:rPr>
        <w:t xml:space="preserve"> </w:t>
      </w:r>
    </w:p>
    <w:p w:rsidR="00561367" w:rsidRPr="006035F0" w:rsidRDefault="00561367" w:rsidP="00561367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035F0">
        <w:rPr>
          <w:rFonts w:ascii="Times New Roman" w:hAnsi="Times New Roman" w:cs="Times New Roman"/>
        </w:rPr>
        <w:t>Nakon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provedenog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postupka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Povjerenstvo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za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provedbu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Oglasa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sastavlja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Izvješće</w:t>
      </w:r>
      <w:proofErr w:type="spellEnd"/>
      <w:r w:rsidRPr="006035F0">
        <w:rPr>
          <w:rFonts w:ascii="Times New Roman" w:hAnsi="Times New Roman" w:cs="Times New Roman"/>
        </w:rPr>
        <w:t xml:space="preserve"> o </w:t>
      </w:r>
      <w:proofErr w:type="spellStart"/>
      <w:r w:rsidRPr="006035F0">
        <w:rPr>
          <w:rFonts w:ascii="Times New Roman" w:hAnsi="Times New Roman" w:cs="Times New Roman"/>
        </w:rPr>
        <w:t>provedenom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postupku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utvrđuje</w:t>
      </w:r>
      <w:proofErr w:type="spellEnd"/>
      <w:r w:rsidRPr="006035F0">
        <w:rPr>
          <w:rFonts w:ascii="Times New Roman" w:hAnsi="Times New Roman" w:cs="Times New Roman"/>
        </w:rPr>
        <w:t xml:space="preserve"> rang </w:t>
      </w:r>
      <w:proofErr w:type="spellStart"/>
      <w:r w:rsidRPr="006035F0">
        <w:rPr>
          <w:rFonts w:ascii="Times New Roman" w:hAnsi="Times New Roman" w:cs="Times New Roman"/>
        </w:rPr>
        <w:t>listu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prema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ukupnom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broju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ostvarenih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bodova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35F0">
        <w:rPr>
          <w:rFonts w:ascii="Times New Roman" w:hAnsi="Times New Roman" w:cs="Times New Roman"/>
        </w:rPr>
        <w:t>na</w:t>
      </w:r>
      <w:proofErr w:type="spellEnd"/>
      <w:proofErr w:type="gram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pisanom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testiranju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</w:t>
      </w:r>
      <w:proofErr w:type="spellEnd"/>
      <w:r w:rsidRPr="006035F0">
        <w:rPr>
          <w:rFonts w:ascii="Times New Roman" w:hAnsi="Times New Roman" w:cs="Times New Roman"/>
        </w:rPr>
        <w:t xml:space="preserve"> </w:t>
      </w:r>
      <w:proofErr w:type="spellStart"/>
      <w:r w:rsidRPr="006035F0">
        <w:rPr>
          <w:rFonts w:ascii="Times New Roman" w:hAnsi="Times New Roman" w:cs="Times New Roman"/>
        </w:rPr>
        <w:t>intervjuu</w:t>
      </w:r>
      <w:proofErr w:type="spellEnd"/>
      <w:r w:rsidRPr="006035F0">
        <w:rPr>
          <w:rFonts w:ascii="Times New Roman" w:hAnsi="Times New Roman" w:cs="Times New Roman"/>
        </w:rPr>
        <w:t xml:space="preserve">. </w:t>
      </w: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</w:rPr>
      </w:pP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  <w:b/>
          <w:bCs/>
        </w:rPr>
      </w:pPr>
      <w:r w:rsidRPr="006035F0">
        <w:rPr>
          <w:rFonts w:ascii="Times New Roman" w:hAnsi="Times New Roman" w:cs="Times New Roman"/>
          <w:b/>
          <w:bCs/>
        </w:rPr>
        <w:t xml:space="preserve">MJESTO I VRIJEME ODRŽAVANJA TESTIRANJA </w:t>
      </w:r>
    </w:p>
    <w:p w:rsidR="00561367" w:rsidRPr="006035F0" w:rsidRDefault="00561367" w:rsidP="00561367">
      <w:pPr>
        <w:pStyle w:val="Default"/>
        <w:rPr>
          <w:rFonts w:ascii="Times New Roman" w:hAnsi="Times New Roman" w:cs="Times New Roman"/>
        </w:rPr>
      </w:pPr>
    </w:p>
    <w:p w:rsidR="005B5B0A" w:rsidRPr="006035F0" w:rsidRDefault="00561367" w:rsidP="00F91B53">
      <w:pPr>
        <w:rPr>
          <w:rFonts w:ascii="Times New Roman" w:hAnsi="Times New Roman"/>
          <w:sz w:val="24"/>
          <w:szCs w:val="24"/>
        </w:rPr>
      </w:pPr>
      <w:r w:rsidRPr="006035F0">
        <w:rPr>
          <w:rFonts w:ascii="Times New Roman" w:hAnsi="Times New Roman"/>
          <w:sz w:val="24"/>
          <w:szCs w:val="24"/>
        </w:rPr>
        <w:t>Pisan</w:t>
      </w:r>
      <w:r w:rsidR="00024334" w:rsidRPr="006035F0">
        <w:rPr>
          <w:rFonts w:ascii="Times New Roman" w:hAnsi="Times New Roman"/>
          <w:sz w:val="24"/>
          <w:szCs w:val="24"/>
        </w:rPr>
        <w:t>i</w:t>
      </w:r>
      <w:r w:rsidRPr="006035F0">
        <w:rPr>
          <w:rFonts w:ascii="Times New Roman" w:hAnsi="Times New Roman"/>
          <w:sz w:val="24"/>
          <w:szCs w:val="24"/>
        </w:rPr>
        <w:t xml:space="preserve"> dio testiranja i  intervju s kandidatima održat će se </w:t>
      </w:r>
      <w:r w:rsidRPr="006035F0">
        <w:rPr>
          <w:rFonts w:ascii="Times New Roman" w:hAnsi="Times New Roman"/>
          <w:b/>
          <w:sz w:val="24"/>
          <w:szCs w:val="24"/>
        </w:rPr>
        <w:t>1</w:t>
      </w:r>
      <w:r w:rsidR="00EA34C3" w:rsidRPr="006035F0">
        <w:rPr>
          <w:rFonts w:ascii="Times New Roman" w:hAnsi="Times New Roman"/>
          <w:b/>
          <w:sz w:val="24"/>
          <w:szCs w:val="24"/>
        </w:rPr>
        <w:t>4</w:t>
      </w:r>
      <w:r w:rsidRPr="006035F0">
        <w:rPr>
          <w:rFonts w:ascii="Times New Roman" w:hAnsi="Times New Roman"/>
          <w:b/>
          <w:sz w:val="24"/>
          <w:szCs w:val="24"/>
        </w:rPr>
        <w:t>. kolovoza 2020. godine</w:t>
      </w:r>
      <w:r w:rsidR="001E0B5A">
        <w:rPr>
          <w:rFonts w:ascii="Times New Roman" w:hAnsi="Times New Roman"/>
          <w:b/>
          <w:sz w:val="24"/>
          <w:szCs w:val="24"/>
        </w:rPr>
        <w:t xml:space="preserve"> (petak) </w:t>
      </w:r>
      <w:r w:rsidRPr="006035F0">
        <w:rPr>
          <w:rFonts w:ascii="Times New Roman" w:hAnsi="Times New Roman"/>
          <w:b/>
          <w:sz w:val="24"/>
          <w:szCs w:val="24"/>
        </w:rPr>
        <w:t xml:space="preserve"> u 9.00 sati u Općinskoj vijećnici Općine </w:t>
      </w:r>
      <w:proofErr w:type="spellStart"/>
      <w:r w:rsidRPr="006035F0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E81AAB">
        <w:rPr>
          <w:rFonts w:ascii="Times New Roman" w:hAnsi="Times New Roman"/>
          <w:b/>
          <w:sz w:val="24"/>
          <w:szCs w:val="24"/>
        </w:rPr>
        <w:t>, Ulica Ante Starčevića 5</w:t>
      </w:r>
      <w:r w:rsidR="00E17D3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17D39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6035F0">
        <w:rPr>
          <w:rFonts w:ascii="Times New Roman" w:hAnsi="Times New Roman"/>
          <w:b/>
          <w:sz w:val="24"/>
          <w:szCs w:val="24"/>
        </w:rPr>
        <w:t>.</w:t>
      </w:r>
    </w:p>
    <w:p w:rsidR="00FA74A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358FA" w:rsidRPr="00D375F3" w:rsidRDefault="009358FA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72F7D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="00E72F7D" w:rsidRPr="00D375F3">
        <w:rPr>
          <w:rFonts w:ascii="Times New Roman" w:hAnsi="Times New Roman"/>
          <w:sz w:val="24"/>
          <w:szCs w:val="24"/>
        </w:rPr>
        <w:t xml:space="preserve">           OPĆINA LOVAS</w:t>
      </w:r>
    </w:p>
    <w:p w:rsidR="00FA74A3" w:rsidRPr="00D375F3" w:rsidRDefault="00E72F7D" w:rsidP="00E72F7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                     </w:t>
      </w:r>
      <w:r w:rsidR="00FA74A3" w:rsidRPr="00D375F3">
        <w:rPr>
          <w:rFonts w:ascii="Times New Roman" w:hAnsi="Times New Roman"/>
          <w:sz w:val="24"/>
          <w:szCs w:val="24"/>
        </w:rPr>
        <w:t>POVJERENSTVO</w:t>
      </w:r>
      <w:r w:rsidR="009A6530" w:rsidRPr="00D375F3">
        <w:rPr>
          <w:rFonts w:ascii="Times New Roman" w:hAnsi="Times New Roman"/>
          <w:sz w:val="24"/>
          <w:szCs w:val="24"/>
        </w:rPr>
        <w:t xml:space="preserve"> </w:t>
      </w:r>
      <w:r w:rsidR="00FA74A3" w:rsidRPr="00D375F3">
        <w:rPr>
          <w:rFonts w:ascii="Times New Roman" w:hAnsi="Times New Roman"/>
          <w:sz w:val="24"/>
          <w:szCs w:val="24"/>
        </w:rPr>
        <w:t>ZA PROVEDBU</w:t>
      </w:r>
    </w:p>
    <w:p w:rsidR="00096045" w:rsidRPr="006C64B7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  <w:t xml:space="preserve">      </w:t>
      </w:r>
      <w:r w:rsidR="00E72F7D" w:rsidRPr="00D375F3">
        <w:rPr>
          <w:rFonts w:ascii="Times New Roman" w:hAnsi="Times New Roman"/>
          <w:sz w:val="24"/>
          <w:szCs w:val="24"/>
        </w:rPr>
        <w:t xml:space="preserve">  </w:t>
      </w:r>
      <w:r w:rsidR="00826D59" w:rsidRPr="00D375F3">
        <w:rPr>
          <w:rFonts w:ascii="Times New Roman" w:hAnsi="Times New Roman"/>
          <w:sz w:val="24"/>
          <w:szCs w:val="24"/>
        </w:rPr>
        <w:tab/>
        <w:t xml:space="preserve">     OGLASA</w:t>
      </w:r>
    </w:p>
    <w:p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A6F57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358FA" w:rsidRDefault="009358FA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24D7" w:rsidRPr="00343ED3" w:rsidRDefault="004624D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Dostaviti:</w:t>
      </w:r>
    </w:p>
    <w:p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1. Oglasna ploča Općine </w:t>
      </w:r>
      <w:proofErr w:type="spellStart"/>
      <w:r w:rsidRPr="00D375F3">
        <w:rPr>
          <w:rFonts w:ascii="Times New Roman" w:hAnsi="Times New Roman"/>
          <w:sz w:val="24"/>
          <w:szCs w:val="24"/>
        </w:rPr>
        <w:t>Lovas</w:t>
      </w:r>
      <w:proofErr w:type="spellEnd"/>
      <w:r w:rsidRPr="00D375F3">
        <w:rPr>
          <w:rFonts w:ascii="Times New Roman" w:hAnsi="Times New Roman"/>
          <w:sz w:val="24"/>
          <w:szCs w:val="24"/>
        </w:rPr>
        <w:t>, na objavu</w:t>
      </w:r>
    </w:p>
    <w:p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2. Web-stranica Općine </w:t>
      </w:r>
      <w:proofErr w:type="spellStart"/>
      <w:r w:rsidRPr="00D375F3">
        <w:rPr>
          <w:rFonts w:ascii="Times New Roman" w:hAnsi="Times New Roman"/>
          <w:sz w:val="24"/>
          <w:szCs w:val="24"/>
        </w:rPr>
        <w:t>Lovas</w:t>
      </w:r>
      <w:proofErr w:type="spellEnd"/>
      <w:r w:rsidRPr="00D375F3">
        <w:rPr>
          <w:rFonts w:ascii="Times New Roman" w:hAnsi="Times New Roman"/>
          <w:sz w:val="24"/>
          <w:szCs w:val="24"/>
        </w:rPr>
        <w:t>, na objavu</w:t>
      </w:r>
    </w:p>
    <w:p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3. Pismohrana, ovdje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doNotUseHTMLParagraphAutoSpacing/>
  </w:compat>
  <w:rsids>
    <w:rsidRoot w:val="0082408C"/>
    <w:rsid w:val="00002289"/>
    <w:rsid w:val="00024334"/>
    <w:rsid w:val="0002529F"/>
    <w:rsid w:val="0003681A"/>
    <w:rsid w:val="000643BF"/>
    <w:rsid w:val="0007556A"/>
    <w:rsid w:val="00096045"/>
    <w:rsid w:val="000A6B44"/>
    <w:rsid w:val="000F5981"/>
    <w:rsid w:val="001042FE"/>
    <w:rsid w:val="001166DD"/>
    <w:rsid w:val="001230D9"/>
    <w:rsid w:val="00142974"/>
    <w:rsid w:val="0017000B"/>
    <w:rsid w:val="00170780"/>
    <w:rsid w:val="001742B4"/>
    <w:rsid w:val="00177C72"/>
    <w:rsid w:val="00181191"/>
    <w:rsid w:val="001A039D"/>
    <w:rsid w:val="001D6278"/>
    <w:rsid w:val="001E0B5A"/>
    <w:rsid w:val="001E1EA8"/>
    <w:rsid w:val="00202793"/>
    <w:rsid w:val="002035C1"/>
    <w:rsid w:val="00205CB0"/>
    <w:rsid w:val="00210384"/>
    <w:rsid w:val="00217294"/>
    <w:rsid w:val="00223105"/>
    <w:rsid w:val="00260AF1"/>
    <w:rsid w:val="002C422C"/>
    <w:rsid w:val="002E4E54"/>
    <w:rsid w:val="002F73AE"/>
    <w:rsid w:val="00310FDE"/>
    <w:rsid w:val="00327B50"/>
    <w:rsid w:val="00343ED3"/>
    <w:rsid w:val="003902AE"/>
    <w:rsid w:val="003A6F57"/>
    <w:rsid w:val="004000B0"/>
    <w:rsid w:val="00405451"/>
    <w:rsid w:val="004143C0"/>
    <w:rsid w:val="00447B56"/>
    <w:rsid w:val="004624D7"/>
    <w:rsid w:val="004C3631"/>
    <w:rsid w:val="004D6208"/>
    <w:rsid w:val="0054023A"/>
    <w:rsid w:val="00551F28"/>
    <w:rsid w:val="00561367"/>
    <w:rsid w:val="00584340"/>
    <w:rsid w:val="00597125"/>
    <w:rsid w:val="005B5B0A"/>
    <w:rsid w:val="005C124B"/>
    <w:rsid w:val="005C50F5"/>
    <w:rsid w:val="005F7CC3"/>
    <w:rsid w:val="006035F0"/>
    <w:rsid w:val="0063178C"/>
    <w:rsid w:val="0064187F"/>
    <w:rsid w:val="00674147"/>
    <w:rsid w:val="006926DF"/>
    <w:rsid w:val="006946B7"/>
    <w:rsid w:val="006A41DF"/>
    <w:rsid w:val="006B176C"/>
    <w:rsid w:val="006C64B7"/>
    <w:rsid w:val="006D30DA"/>
    <w:rsid w:val="00712319"/>
    <w:rsid w:val="00742C2C"/>
    <w:rsid w:val="007A6004"/>
    <w:rsid w:val="007A6FD4"/>
    <w:rsid w:val="007B500F"/>
    <w:rsid w:val="007C1C54"/>
    <w:rsid w:val="007C72C9"/>
    <w:rsid w:val="007D27ED"/>
    <w:rsid w:val="00801163"/>
    <w:rsid w:val="00811BC0"/>
    <w:rsid w:val="00814FF6"/>
    <w:rsid w:val="008207A4"/>
    <w:rsid w:val="008227EB"/>
    <w:rsid w:val="0082408C"/>
    <w:rsid w:val="00824FF2"/>
    <w:rsid w:val="00826D59"/>
    <w:rsid w:val="00831553"/>
    <w:rsid w:val="008558DD"/>
    <w:rsid w:val="00872480"/>
    <w:rsid w:val="008840D8"/>
    <w:rsid w:val="008D06A7"/>
    <w:rsid w:val="008F5E03"/>
    <w:rsid w:val="009358FA"/>
    <w:rsid w:val="00957624"/>
    <w:rsid w:val="0096270D"/>
    <w:rsid w:val="009811BE"/>
    <w:rsid w:val="009856E4"/>
    <w:rsid w:val="009949E1"/>
    <w:rsid w:val="009A3A4A"/>
    <w:rsid w:val="009A6530"/>
    <w:rsid w:val="009B0945"/>
    <w:rsid w:val="009B3277"/>
    <w:rsid w:val="009C0249"/>
    <w:rsid w:val="009C79EA"/>
    <w:rsid w:val="00A00FC4"/>
    <w:rsid w:val="00A1041D"/>
    <w:rsid w:val="00A12DA2"/>
    <w:rsid w:val="00A1538D"/>
    <w:rsid w:val="00A43725"/>
    <w:rsid w:val="00A45FDA"/>
    <w:rsid w:val="00A46AED"/>
    <w:rsid w:val="00A565B0"/>
    <w:rsid w:val="00A616F0"/>
    <w:rsid w:val="00A73DA6"/>
    <w:rsid w:val="00A81552"/>
    <w:rsid w:val="00AF730E"/>
    <w:rsid w:val="00B12267"/>
    <w:rsid w:val="00B160AF"/>
    <w:rsid w:val="00B22477"/>
    <w:rsid w:val="00B248B3"/>
    <w:rsid w:val="00B73A70"/>
    <w:rsid w:val="00BC1AE9"/>
    <w:rsid w:val="00BE3AA9"/>
    <w:rsid w:val="00C05BF8"/>
    <w:rsid w:val="00C8249A"/>
    <w:rsid w:val="00CB1158"/>
    <w:rsid w:val="00CC566A"/>
    <w:rsid w:val="00D331AB"/>
    <w:rsid w:val="00D33CBA"/>
    <w:rsid w:val="00D375F3"/>
    <w:rsid w:val="00D73AF5"/>
    <w:rsid w:val="00D85229"/>
    <w:rsid w:val="00D917F6"/>
    <w:rsid w:val="00D95098"/>
    <w:rsid w:val="00DF238D"/>
    <w:rsid w:val="00E17D39"/>
    <w:rsid w:val="00E3051A"/>
    <w:rsid w:val="00E351C3"/>
    <w:rsid w:val="00E72DB7"/>
    <w:rsid w:val="00E72F7D"/>
    <w:rsid w:val="00E81AAB"/>
    <w:rsid w:val="00EA34C3"/>
    <w:rsid w:val="00EB044D"/>
    <w:rsid w:val="00ED17C4"/>
    <w:rsid w:val="00EE22A7"/>
    <w:rsid w:val="00EE2E3B"/>
    <w:rsid w:val="00F03EA0"/>
    <w:rsid w:val="00F24A48"/>
    <w:rsid w:val="00F26F9D"/>
    <w:rsid w:val="00F6595C"/>
    <w:rsid w:val="00F831CC"/>
    <w:rsid w:val="00F91B53"/>
    <w:rsid w:val="00F92101"/>
    <w:rsid w:val="00F9541D"/>
    <w:rsid w:val="00F959AB"/>
    <w:rsid w:val="00FA74A3"/>
    <w:rsid w:val="00FB3861"/>
    <w:rsid w:val="00FB4B80"/>
    <w:rsid w:val="00FE309D"/>
    <w:rsid w:val="00FF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12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rsid w:val="00A12DA2"/>
    <w:pPr>
      <w:ind w:left="720"/>
      <w:contextualSpacing/>
    </w:pPr>
  </w:style>
  <w:style w:type="character" w:styleId="Hiperveza">
    <w:name w:val="Hyperlink"/>
    <w:basedOn w:val="Zadanifontodlomka"/>
    <w:rsid w:val="00A12DA2"/>
    <w:rPr>
      <w:color w:val="0563C1"/>
      <w:u w:val="single"/>
    </w:rPr>
  </w:style>
  <w:style w:type="character" w:customStyle="1" w:styleId="TekstbaloniaChar">
    <w:name w:val="Tekst balončića Char"/>
    <w:basedOn w:val="Zadanifontodlomka"/>
    <w:rsid w:val="00A12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36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tekst">
    <w:name w:val="tekst"/>
    <w:basedOn w:val="Normal"/>
    <w:rsid w:val="000A6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4A73-1718-4626-9A2F-C396BE5E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Andrijana</cp:lastModifiedBy>
  <cp:revision>121</cp:revision>
  <cp:lastPrinted>2020-04-03T12:01:00Z</cp:lastPrinted>
  <dcterms:created xsi:type="dcterms:W3CDTF">2018-07-02T07:43:00Z</dcterms:created>
  <dcterms:modified xsi:type="dcterms:W3CDTF">2020-08-07T12:01:00Z</dcterms:modified>
</cp:coreProperties>
</file>