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BF0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Podaci vezani uz natječaj za imenovanje ravnatelja javne ustanove Razvojne agencije TINTL. 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B66" w:rsidRPr="003E5F0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Ravnatelj se imenuje na razdoblje od 4 godine. 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B66" w:rsidRPr="00623F33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Natječaj je objavljen u „Narodnim </w:t>
      </w:r>
      <w:bookmarkStart w:id="0" w:name="_GoBack"/>
      <w:r w:rsidRPr="00623F33">
        <w:rPr>
          <w:rFonts w:ascii="Times New Roman" w:hAnsi="Times New Roman" w:cs="Times New Roman"/>
          <w:sz w:val="24"/>
          <w:szCs w:val="24"/>
        </w:rPr>
        <w:t xml:space="preserve">novinama“ broj: </w:t>
      </w:r>
      <w:r w:rsidR="00623F33" w:rsidRPr="00623F33">
        <w:rPr>
          <w:rFonts w:ascii="Times New Roman" w:hAnsi="Times New Roman" w:cs="Times New Roman"/>
          <w:sz w:val="24"/>
          <w:szCs w:val="24"/>
        </w:rPr>
        <w:t>56/2019</w:t>
      </w:r>
      <w:r w:rsidR="00F23BF0" w:rsidRPr="00623F33">
        <w:rPr>
          <w:rFonts w:ascii="Times New Roman" w:hAnsi="Times New Roman" w:cs="Times New Roman"/>
          <w:sz w:val="24"/>
          <w:szCs w:val="24"/>
        </w:rPr>
        <w:t xml:space="preserve">, dana </w:t>
      </w:r>
      <w:r w:rsidR="00623F33" w:rsidRPr="00623F33">
        <w:rPr>
          <w:rFonts w:ascii="Times New Roman" w:hAnsi="Times New Roman" w:cs="Times New Roman"/>
          <w:sz w:val="24"/>
          <w:szCs w:val="24"/>
        </w:rPr>
        <w:t>05</w:t>
      </w:r>
      <w:r w:rsidRPr="00623F33">
        <w:rPr>
          <w:rFonts w:ascii="Times New Roman" w:hAnsi="Times New Roman" w:cs="Times New Roman"/>
          <w:sz w:val="24"/>
          <w:szCs w:val="24"/>
        </w:rPr>
        <w:t xml:space="preserve">. </w:t>
      </w:r>
      <w:r w:rsidR="00623F33" w:rsidRPr="00623F33">
        <w:rPr>
          <w:rFonts w:ascii="Times New Roman" w:hAnsi="Times New Roman" w:cs="Times New Roman"/>
          <w:sz w:val="24"/>
          <w:szCs w:val="24"/>
        </w:rPr>
        <w:t>lipnja</w:t>
      </w:r>
      <w:r w:rsidR="00F23BF0" w:rsidRPr="00623F33">
        <w:rPr>
          <w:rFonts w:ascii="Times New Roman" w:hAnsi="Times New Roman" w:cs="Times New Roman"/>
          <w:sz w:val="24"/>
          <w:szCs w:val="24"/>
        </w:rPr>
        <w:t xml:space="preserve"> 2019</w:t>
      </w:r>
      <w:r w:rsidRPr="00623F33">
        <w:rPr>
          <w:rFonts w:ascii="Times New Roman" w:hAnsi="Times New Roman" w:cs="Times New Roman"/>
          <w:sz w:val="24"/>
          <w:szCs w:val="24"/>
        </w:rPr>
        <w:t xml:space="preserve">.god. </w:t>
      </w:r>
    </w:p>
    <w:p w:rsidR="00F23BF0" w:rsidRPr="00623F33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B66" w:rsidRPr="00623F33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33">
        <w:rPr>
          <w:rFonts w:ascii="Times New Roman" w:hAnsi="Times New Roman" w:cs="Times New Roman"/>
          <w:sz w:val="24"/>
          <w:szCs w:val="24"/>
        </w:rPr>
        <w:t xml:space="preserve">Rok za podnošenje prijava istječe dana </w:t>
      </w:r>
      <w:r w:rsidR="00623F33" w:rsidRPr="00623F33">
        <w:rPr>
          <w:rFonts w:ascii="Times New Roman" w:hAnsi="Times New Roman" w:cs="Times New Roman"/>
          <w:sz w:val="24"/>
          <w:szCs w:val="24"/>
        </w:rPr>
        <w:t>12</w:t>
      </w:r>
      <w:r w:rsidR="00F23BF0" w:rsidRPr="00623F33">
        <w:rPr>
          <w:rFonts w:ascii="Times New Roman" w:hAnsi="Times New Roman" w:cs="Times New Roman"/>
          <w:sz w:val="24"/>
          <w:szCs w:val="24"/>
        </w:rPr>
        <w:t xml:space="preserve">. </w:t>
      </w:r>
      <w:r w:rsidR="00623F33" w:rsidRPr="00623F33">
        <w:rPr>
          <w:rFonts w:ascii="Times New Roman" w:hAnsi="Times New Roman" w:cs="Times New Roman"/>
          <w:sz w:val="24"/>
          <w:szCs w:val="24"/>
        </w:rPr>
        <w:t>lipnja</w:t>
      </w:r>
      <w:r w:rsidR="00F23BF0" w:rsidRPr="00623F33">
        <w:rPr>
          <w:rFonts w:ascii="Times New Roman" w:hAnsi="Times New Roman" w:cs="Times New Roman"/>
          <w:sz w:val="24"/>
          <w:szCs w:val="24"/>
        </w:rPr>
        <w:t xml:space="preserve"> 2019</w:t>
      </w:r>
      <w:r w:rsidRPr="00623F33">
        <w:rPr>
          <w:rFonts w:ascii="Times New Roman" w:hAnsi="Times New Roman" w:cs="Times New Roman"/>
          <w:sz w:val="24"/>
          <w:szCs w:val="24"/>
        </w:rPr>
        <w:t xml:space="preserve">.god. </w:t>
      </w:r>
    </w:p>
    <w:bookmarkEnd w:id="0"/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B6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>OPIS POSLOVA I ZADATAKA: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Pr="00F23BF0" w:rsidRDefault="00F23BF0" w:rsidP="00F23BF0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rukovodi, organizira i koordinira radom Agencije,</w:t>
      </w:r>
    </w:p>
    <w:p w:rsidR="00F23BF0" w:rsidRPr="00F23BF0" w:rsidRDefault="00F23BF0" w:rsidP="00F23BF0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potpisuje sve akte Agencije, prati i proučava propise i problematiku iz djelokruga rada,</w:t>
      </w:r>
    </w:p>
    <w:p w:rsidR="00F23BF0" w:rsidRPr="00F23BF0" w:rsidRDefault="00F23BF0" w:rsidP="00F23BF0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sudjeluje u izradi godišnjih izvješća za potrebe osnivača Agencije,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vodi, nadzire i koordinira izradom projekata koji se trebaju financirati sredstvima fondova Europske unije,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obavlja poslove oko suradnje osnivača Agencije s međunarodnim organizacijama i regijama, državnim i tijelima jedinica lokalne i područne samouprave te drugim pravnim osobama,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organizira potrebnu medijsku suradnju,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sudjeluje u privlačenju investicija na području osnivača Agencije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 xml:space="preserve">pruža i osigurava stručnu pomoć osnivačima Agencije, udrugama i građanima iz djelokruga Agencije, 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priprema obavijesti za objavu u medijima i na internet stranicama Agencije i osnivača Agencije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aktivno surađuje s ministarstvima iz djelokruga rada Agencije te ostalim državnim tijelima te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sustavno prati i analizira stanje, predlaže mjere za unapređenje postojećeg stanja iz djelokruga Agencije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sudjeluje u izradi poslovnih i investicijskih planova, studija izvodljivosti, troškova i koristi, pripremi projekata, provođenju i praćenju, evaluaciji, izvještavanju,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organizira i provodi edukacije u djelokrugu rada,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organizira rad te odgovara za zakonit, pravovremen i djelotvoran rad u izvršavanju poslova iz njegove nadležnosti,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utvrđuje prijedlog godišnjeg programa rada i izvješća o radu,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odgovara za namjenski utrošak financijskih sredstava,</w:t>
      </w:r>
    </w:p>
    <w:p w:rsidR="00F23BF0" w:rsidRPr="00F23BF0" w:rsidRDefault="00F23BF0" w:rsidP="00F23BF0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BF0">
        <w:rPr>
          <w:rFonts w:ascii="Times New Roman" w:eastAsia="Calibri" w:hAnsi="Times New Roman" w:cs="Times New Roman"/>
          <w:sz w:val="24"/>
          <w:szCs w:val="24"/>
        </w:rPr>
        <w:t>koordinira i usuglašava proračun Agencije s proračunom osnivača.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A" w:rsidRPr="00F23BF0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>Koeficijent složenosti poslova radnog mjesta</w:t>
      </w:r>
      <w:r w:rsidRPr="008B74FE">
        <w:rPr>
          <w:rFonts w:ascii="Times New Roman" w:hAnsi="Times New Roman" w:cs="Times New Roman"/>
          <w:sz w:val="24"/>
          <w:szCs w:val="24"/>
        </w:rPr>
        <w:t xml:space="preserve">: </w:t>
      </w:r>
      <w:r w:rsidR="008B74FE" w:rsidRPr="008B74FE">
        <w:rPr>
          <w:rFonts w:ascii="Times New Roman" w:hAnsi="Times New Roman" w:cs="Times New Roman"/>
          <w:sz w:val="24"/>
          <w:szCs w:val="24"/>
        </w:rPr>
        <w:t>2,35</w:t>
      </w:r>
      <w:r w:rsidRPr="008B7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A" w:rsidRPr="008B74FE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Osnovna </w:t>
      </w:r>
      <w:r w:rsidRPr="008B74FE">
        <w:rPr>
          <w:rFonts w:ascii="Times New Roman" w:hAnsi="Times New Roman" w:cs="Times New Roman"/>
          <w:sz w:val="24"/>
          <w:szCs w:val="24"/>
        </w:rPr>
        <w:t xml:space="preserve">plaća je umnožak koeficijenta složenosti poslova radnog mjesta na koje je raspoređen zaposlenik i osnovice za izračun plaće, uvećan za 0,5% za svaku navršenu godinu radnog staža, a najviše 20%. Osnovicu i koeficijente složenosti radnog mjesta u Agenciji za izračun plaće određuje Upravno vijeće. 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A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lastRenderedPageBreak/>
        <w:t>TESTIRANJE KANDIDATA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F3A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>Za kandidate koji ispunjavaju uvjete objavljene u natječaju obavit će se prethodna provjera znanja i sposobnosti koja obuhvaća pisano testiranje i intervju. Za svaki dio provjere kandidatima se dodjeljuje broj bodova od 1-10.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 Pravni i drugi izvori za pripremanje kandidata za testiranje: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Pr="003E5F0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06">
        <w:rPr>
          <w:rFonts w:ascii="Times New Roman" w:hAnsi="Times New Roman" w:cs="Times New Roman"/>
          <w:b/>
          <w:sz w:val="24"/>
          <w:szCs w:val="24"/>
        </w:rPr>
        <w:t xml:space="preserve">A) Pitanja kojima se testira provjera znanja i sposobnosti bitnih za obavljanje poslova radnog mjesta - pismena provjera znanja, temelje se na slijedećim propisima: </w:t>
      </w:r>
    </w:p>
    <w:p w:rsidR="000B3AE5" w:rsidRPr="00BA1214" w:rsidRDefault="00946B66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1214">
        <w:rPr>
          <w:rFonts w:ascii="Times New Roman" w:hAnsi="Times New Roman" w:cs="Times New Roman"/>
          <w:sz w:val="24"/>
          <w:szCs w:val="24"/>
        </w:rPr>
        <w:t xml:space="preserve">1. Zakon o ustanovama(NN br. 76/93,29/97,47/99 i 35/08) </w:t>
      </w:r>
    </w:p>
    <w:p w:rsidR="000B3AE5" w:rsidRPr="005955DB" w:rsidRDefault="00946B66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1214">
        <w:rPr>
          <w:rFonts w:ascii="Times New Roman" w:hAnsi="Times New Roman" w:cs="Times New Roman"/>
          <w:sz w:val="24"/>
          <w:szCs w:val="24"/>
        </w:rPr>
        <w:t xml:space="preserve">2. </w:t>
      </w:r>
      <w:r w:rsidRPr="005955DB">
        <w:rPr>
          <w:rFonts w:ascii="Times New Roman" w:hAnsi="Times New Roman" w:cs="Times New Roman"/>
          <w:sz w:val="24"/>
          <w:szCs w:val="24"/>
        </w:rPr>
        <w:t>Zakon o regionalnom razvoju (NN br. 147/14</w:t>
      </w:r>
      <w:r w:rsidR="00BA1214" w:rsidRPr="005955DB">
        <w:rPr>
          <w:rFonts w:ascii="Times New Roman" w:hAnsi="Times New Roman" w:cs="Times New Roman"/>
          <w:sz w:val="24"/>
          <w:szCs w:val="24"/>
        </w:rPr>
        <w:t>, 123/17, 118/18</w:t>
      </w:r>
      <w:r w:rsidRPr="005955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AE5" w:rsidRPr="005955DB" w:rsidRDefault="00946B66" w:rsidP="005955D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55DB">
        <w:rPr>
          <w:rFonts w:ascii="Times New Roman" w:hAnsi="Times New Roman" w:cs="Times New Roman"/>
          <w:sz w:val="24"/>
          <w:szCs w:val="24"/>
        </w:rPr>
        <w:t>3. Zakon o lokalnoj i područnoj (regionalnoj) samoupravi (NN 33/01, 60/01, 129/05, 109/07, 125/08, 36/09,150/11,144/12,19/13</w:t>
      </w:r>
      <w:r w:rsidR="005955DB" w:rsidRPr="005955DB">
        <w:rPr>
          <w:rFonts w:ascii="Times New Roman" w:hAnsi="Times New Roman" w:cs="Times New Roman"/>
          <w:sz w:val="24"/>
          <w:szCs w:val="24"/>
        </w:rPr>
        <w:t>, 137/15, 123/17</w:t>
      </w:r>
      <w:r w:rsidRPr="005955D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AE5" w:rsidRPr="00AF0C2B" w:rsidRDefault="00AF0C2B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6B66" w:rsidRPr="00AF0C2B">
        <w:rPr>
          <w:rFonts w:ascii="Times New Roman" w:hAnsi="Times New Roman" w:cs="Times New Roman"/>
          <w:sz w:val="24"/>
          <w:szCs w:val="24"/>
        </w:rPr>
        <w:t xml:space="preserve">. Zakon o općem upravnom postupku ( NN 47/09 ) </w:t>
      </w:r>
    </w:p>
    <w:p w:rsidR="000B3AE5" w:rsidRPr="00AF0C2B" w:rsidRDefault="00AF0C2B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B66" w:rsidRPr="00AF0C2B">
        <w:rPr>
          <w:rFonts w:ascii="Times New Roman" w:hAnsi="Times New Roman" w:cs="Times New Roman"/>
          <w:sz w:val="24"/>
          <w:szCs w:val="24"/>
        </w:rPr>
        <w:t>. Ustav Republike Hrvatske (NN 56/90, 135/</w:t>
      </w:r>
      <w:r w:rsidRPr="00AF0C2B">
        <w:rPr>
          <w:rFonts w:ascii="Times New Roman" w:hAnsi="Times New Roman" w:cs="Times New Roman"/>
          <w:sz w:val="24"/>
          <w:szCs w:val="24"/>
        </w:rPr>
        <w:t>9</w:t>
      </w:r>
      <w:r w:rsidR="00946B66" w:rsidRPr="00AF0C2B">
        <w:rPr>
          <w:rFonts w:ascii="Times New Roman" w:hAnsi="Times New Roman" w:cs="Times New Roman"/>
          <w:sz w:val="24"/>
          <w:szCs w:val="24"/>
        </w:rPr>
        <w:t>7, 8/98, 113/00, 124/00, 28/01, 41/01, 55/01, 76/10, 85/10, 5/14)</w:t>
      </w:r>
    </w:p>
    <w:p w:rsidR="000B3AE5" w:rsidRPr="00AF0C2B" w:rsidRDefault="00AF0C2B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0C2B">
        <w:rPr>
          <w:rFonts w:ascii="Times New Roman" w:hAnsi="Times New Roman" w:cs="Times New Roman"/>
          <w:sz w:val="24"/>
          <w:szCs w:val="24"/>
        </w:rPr>
        <w:t>6</w:t>
      </w:r>
      <w:r w:rsidR="00946B66" w:rsidRPr="00AF0C2B">
        <w:rPr>
          <w:rFonts w:ascii="Times New Roman" w:hAnsi="Times New Roman" w:cs="Times New Roman"/>
          <w:sz w:val="24"/>
          <w:szCs w:val="24"/>
        </w:rPr>
        <w:t>. Zakon o područjima županija, gradova i općina u Republici Hrvatskoj ( NN 125/06, 16/07, 95/0</w:t>
      </w:r>
      <w:r w:rsidRPr="00AF0C2B">
        <w:rPr>
          <w:rFonts w:ascii="Times New Roman" w:hAnsi="Times New Roman" w:cs="Times New Roman"/>
          <w:sz w:val="24"/>
          <w:szCs w:val="24"/>
        </w:rPr>
        <w:t>8</w:t>
      </w:r>
      <w:r w:rsidR="00946B66" w:rsidRPr="00AF0C2B">
        <w:rPr>
          <w:rFonts w:ascii="Times New Roman" w:hAnsi="Times New Roman" w:cs="Times New Roman"/>
          <w:sz w:val="24"/>
          <w:szCs w:val="24"/>
        </w:rPr>
        <w:t>, 4</w:t>
      </w:r>
      <w:r w:rsidRPr="00AF0C2B">
        <w:rPr>
          <w:rFonts w:ascii="Times New Roman" w:hAnsi="Times New Roman" w:cs="Times New Roman"/>
          <w:sz w:val="24"/>
          <w:szCs w:val="24"/>
        </w:rPr>
        <w:t>6</w:t>
      </w:r>
      <w:r w:rsidR="00946B66" w:rsidRPr="00AF0C2B">
        <w:rPr>
          <w:rFonts w:ascii="Times New Roman" w:hAnsi="Times New Roman" w:cs="Times New Roman"/>
          <w:sz w:val="24"/>
          <w:szCs w:val="24"/>
        </w:rPr>
        <w:t>/10, 145/10, 37/13, 44/13, 45</w:t>
      </w:r>
      <w:r w:rsidRPr="00AF0C2B">
        <w:rPr>
          <w:rFonts w:ascii="Times New Roman" w:hAnsi="Times New Roman" w:cs="Times New Roman"/>
          <w:sz w:val="24"/>
          <w:szCs w:val="24"/>
        </w:rPr>
        <w:t>/13</w:t>
      </w:r>
      <w:r w:rsidR="00946B66" w:rsidRPr="00AF0C2B">
        <w:rPr>
          <w:rFonts w:ascii="Times New Roman" w:hAnsi="Times New Roman" w:cs="Times New Roman"/>
          <w:sz w:val="24"/>
          <w:szCs w:val="24"/>
        </w:rPr>
        <w:t xml:space="preserve">, 110/15 – pročišćeni tekst ) </w:t>
      </w:r>
    </w:p>
    <w:p w:rsidR="000B3AE5" w:rsidRPr="00AF0C2B" w:rsidRDefault="00AF0C2B" w:rsidP="00F23BF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0C2B">
        <w:rPr>
          <w:rFonts w:ascii="Times New Roman" w:hAnsi="Times New Roman" w:cs="Times New Roman"/>
          <w:sz w:val="24"/>
          <w:szCs w:val="24"/>
        </w:rPr>
        <w:t>7</w:t>
      </w:r>
      <w:r w:rsidR="00946B66" w:rsidRPr="00AF0C2B">
        <w:rPr>
          <w:rFonts w:ascii="Times New Roman" w:hAnsi="Times New Roman" w:cs="Times New Roman"/>
          <w:sz w:val="24"/>
          <w:szCs w:val="24"/>
        </w:rPr>
        <w:t xml:space="preserve">. Zakon o radu ( NN 93/14 </w:t>
      </w:r>
      <w:r w:rsidRPr="00AF0C2B">
        <w:rPr>
          <w:rFonts w:ascii="Times New Roman" w:hAnsi="Times New Roman" w:cs="Times New Roman"/>
          <w:sz w:val="24"/>
          <w:szCs w:val="24"/>
        </w:rPr>
        <w:t>i 127/17</w:t>
      </w:r>
      <w:r w:rsidR="00946B66" w:rsidRPr="00AF0C2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E5F06" w:rsidRDefault="003E5F0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Pr="0090258A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06">
        <w:rPr>
          <w:rFonts w:ascii="Times New Roman" w:hAnsi="Times New Roman" w:cs="Times New Roman"/>
          <w:b/>
          <w:sz w:val="24"/>
          <w:szCs w:val="24"/>
        </w:rPr>
        <w:t xml:space="preserve">B) Pitanja kojima se testira provjera poznavanja područja gospodarstva i regionalnog </w:t>
      </w:r>
      <w:r w:rsidRPr="0090258A">
        <w:rPr>
          <w:rFonts w:ascii="Times New Roman" w:hAnsi="Times New Roman" w:cs="Times New Roman"/>
          <w:b/>
          <w:sz w:val="24"/>
          <w:szCs w:val="24"/>
        </w:rPr>
        <w:t xml:space="preserve">razvoja temelje se na slijedećim propisima: </w:t>
      </w:r>
    </w:p>
    <w:p w:rsidR="000B3AE5" w:rsidRPr="006E30DE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258A">
        <w:rPr>
          <w:rFonts w:ascii="Times New Roman" w:hAnsi="Times New Roman" w:cs="Times New Roman"/>
          <w:sz w:val="24"/>
          <w:szCs w:val="24"/>
        </w:rPr>
        <w:t xml:space="preserve">1. Zakon </w:t>
      </w:r>
      <w:r w:rsidRPr="006E30DE">
        <w:rPr>
          <w:rFonts w:ascii="Times New Roman" w:hAnsi="Times New Roman" w:cs="Times New Roman"/>
          <w:sz w:val="24"/>
          <w:szCs w:val="24"/>
        </w:rPr>
        <w:t>o obveznima odnosima (NN 35/05, 41/08, 1</w:t>
      </w:r>
      <w:r w:rsidR="0090258A" w:rsidRPr="006E30DE">
        <w:rPr>
          <w:rFonts w:ascii="Times New Roman" w:hAnsi="Times New Roman" w:cs="Times New Roman"/>
          <w:sz w:val="24"/>
          <w:szCs w:val="24"/>
        </w:rPr>
        <w:t>2</w:t>
      </w:r>
      <w:r w:rsidRPr="006E30DE">
        <w:rPr>
          <w:rFonts w:ascii="Times New Roman" w:hAnsi="Times New Roman" w:cs="Times New Roman"/>
          <w:sz w:val="24"/>
          <w:szCs w:val="24"/>
        </w:rPr>
        <w:t>5/11, 78/15</w:t>
      </w:r>
      <w:r w:rsidR="0090258A" w:rsidRPr="006E30DE">
        <w:rPr>
          <w:rFonts w:ascii="Times New Roman" w:hAnsi="Times New Roman" w:cs="Times New Roman"/>
          <w:sz w:val="24"/>
          <w:szCs w:val="24"/>
        </w:rPr>
        <w:t>i 29/18</w:t>
      </w:r>
      <w:r w:rsidRPr="006E30D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AE5" w:rsidRPr="00CB1580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30DE">
        <w:rPr>
          <w:rFonts w:ascii="Times New Roman" w:hAnsi="Times New Roman" w:cs="Times New Roman"/>
          <w:sz w:val="24"/>
          <w:szCs w:val="24"/>
        </w:rPr>
        <w:t xml:space="preserve">2. Zakon o trgovačkim društvima (NN 111/93, 34/99, 121/99, 52/00, 118/03, 107/07, </w:t>
      </w:r>
      <w:r w:rsidRPr="00CB1580">
        <w:rPr>
          <w:rFonts w:ascii="Times New Roman" w:hAnsi="Times New Roman" w:cs="Times New Roman"/>
          <w:sz w:val="24"/>
          <w:szCs w:val="24"/>
        </w:rPr>
        <w:t>146/08, 137/09, 125/11, 152/11, 111/12, 68/13, 110/15</w:t>
      </w:r>
      <w:r w:rsidR="006E30DE" w:rsidRPr="00CB1580">
        <w:rPr>
          <w:rFonts w:ascii="Times New Roman" w:hAnsi="Times New Roman" w:cs="Times New Roman"/>
          <w:sz w:val="24"/>
          <w:szCs w:val="24"/>
        </w:rPr>
        <w:t xml:space="preserve"> i 40/19</w:t>
      </w:r>
      <w:r w:rsidRPr="00CB158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AE5" w:rsidRPr="001074A9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1580">
        <w:rPr>
          <w:rFonts w:ascii="Times New Roman" w:hAnsi="Times New Roman" w:cs="Times New Roman"/>
          <w:sz w:val="24"/>
          <w:szCs w:val="24"/>
        </w:rPr>
        <w:t xml:space="preserve">3. Zakon o poticanju razvoja malog gospodarstva (NN 29/02, 63/07, 53/12, 56/13, </w:t>
      </w:r>
      <w:r w:rsidRPr="001074A9">
        <w:rPr>
          <w:rFonts w:ascii="Times New Roman" w:hAnsi="Times New Roman" w:cs="Times New Roman"/>
          <w:sz w:val="24"/>
          <w:szCs w:val="24"/>
        </w:rPr>
        <w:t xml:space="preserve">121/16) </w:t>
      </w:r>
    </w:p>
    <w:p w:rsidR="000B3AE5" w:rsidRPr="001074A9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74A9">
        <w:rPr>
          <w:rFonts w:ascii="Times New Roman" w:hAnsi="Times New Roman" w:cs="Times New Roman"/>
          <w:sz w:val="24"/>
          <w:szCs w:val="24"/>
        </w:rPr>
        <w:t xml:space="preserve">4. Zakon o obrtu (NN 143/13) </w:t>
      </w:r>
    </w:p>
    <w:p w:rsidR="000B3AE5" w:rsidRPr="001074A9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74A9">
        <w:rPr>
          <w:rFonts w:ascii="Times New Roman" w:hAnsi="Times New Roman" w:cs="Times New Roman"/>
          <w:sz w:val="24"/>
          <w:szCs w:val="24"/>
        </w:rPr>
        <w:t xml:space="preserve">5. </w:t>
      </w:r>
      <w:r w:rsidR="001074A9" w:rsidRPr="001074A9">
        <w:rPr>
          <w:rFonts w:ascii="Times New Roman" w:hAnsi="Times New Roman" w:cs="Times New Roman"/>
          <w:sz w:val="24"/>
          <w:szCs w:val="24"/>
        </w:rPr>
        <w:t>Zakon o regionalnom razvoju (NN br. 147/14, 123/17, 118/18)</w:t>
      </w:r>
      <w:r w:rsidRPr="00107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AE5" w:rsidRPr="001074A9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74A9">
        <w:rPr>
          <w:rFonts w:ascii="Times New Roman" w:hAnsi="Times New Roman" w:cs="Times New Roman"/>
          <w:sz w:val="24"/>
          <w:szCs w:val="24"/>
        </w:rPr>
        <w:t xml:space="preserve">6. Zakon o Agenciji za mobilnost i programe Europske unije (NN </w:t>
      </w:r>
      <w:r w:rsidR="001074A9" w:rsidRPr="001074A9">
        <w:rPr>
          <w:rFonts w:ascii="Times New Roman" w:hAnsi="Times New Roman" w:cs="Times New Roman"/>
          <w:sz w:val="24"/>
          <w:szCs w:val="24"/>
        </w:rPr>
        <w:t>121/17</w:t>
      </w:r>
      <w:r w:rsidRPr="001074A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B3AE5" w:rsidRPr="001074A9" w:rsidRDefault="00AD31EC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74A9">
        <w:rPr>
          <w:rFonts w:ascii="Times New Roman" w:hAnsi="Times New Roman" w:cs="Times New Roman"/>
          <w:sz w:val="24"/>
          <w:szCs w:val="24"/>
        </w:rPr>
        <w:t xml:space="preserve">7. </w:t>
      </w:r>
      <w:r w:rsidR="00946B66" w:rsidRPr="001074A9">
        <w:rPr>
          <w:rFonts w:ascii="Times New Roman" w:hAnsi="Times New Roman" w:cs="Times New Roman"/>
          <w:sz w:val="24"/>
          <w:szCs w:val="24"/>
        </w:rPr>
        <w:t xml:space="preserve">Zakon o uspostavi instucijalnog okvira za provedbu europskih strukturnih i investicijskih fondova u Republici Hrvatskoj u razdoblju 2014-2020 (NN 92/14) </w:t>
      </w:r>
    </w:p>
    <w:p w:rsidR="000B3AE5" w:rsidRPr="001074A9" w:rsidRDefault="00946B66" w:rsidP="00AD31E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74A9">
        <w:rPr>
          <w:rFonts w:ascii="Times New Roman" w:hAnsi="Times New Roman" w:cs="Times New Roman"/>
          <w:sz w:val="24"/>
          <w:szCs w:val="24"/>
        </w:rPr>
        <w:t xml:space="preserve">8. </w:t>
      </w:r>
      <w:hyperlink r:id="rId5" w:history="1">
        <w:r w:rsidR="000B3AE5" w:rsidRPr="001074A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www.strukturnifondovi.hr</w:t>
        </w:r>
      </w:hyperlink>
      <w:r w:rsidRPr="00107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F06" w:rsidRDefault="003E5F0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Pr="003E5F0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06">
        <w:rPr>
          <w:rFonts w:ascii="Times New Roman" w:hAnsi="Times New Roman" w:cs="Times New Roman"/>
          <w:b/>
          <w:sz w:val="24"/>
          <w:szCs w:val="24"/>
        </w:rPr>
        <w:t>C) Pitanja kojima se testira provjera znanja engleskog jezika</w:t>
      </w:r>
    </w:p>
    <w:p w:rsidR="00A36071" w:rsidRDefault="00A36071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Intervju će biti proveden samo sa kandidatima koji su ostvarili najmanje 50% bodova iz svakog dijela provjere znanja na provedenom testiranju. Vrijeme održavanja prethodne provjere znanja i sposobnosti biti će objavljeno na </w:t>
      </w:r>
      <w:r w:rsidRPr="00DC0D42">
        <w:rPr>
          <w:rFonts w:ascii="Times New Roman" w:hAnsi="Times New Roman" w:cs="Times New Roman"/>
          <w:sz w:val="24"/>
          <w:szCs w:val="24"/>
        </w:rPr>
        <w:t xml:space="preserve">web stranici </w:t>
      </w:r>
      <w:r w:rsidR="00DC0D42" w:rsidRPr="00DC0D42">
        <w:rPr>
          <w:rFonts w:ascii="Times New Roman" w:hAnsi="Times New Roman" w:cs="Times New Roman"/>
          <w:sz w:val="24"/>
          <w:szCs w:val="24"/>
        </w:rPr>
        <w:t>Općine Lovas</w:t>
      </w:r>
      <w:r w:rsidRPr="00DC0D42">
        <w:rPr>
          <w:rFonts w:ascii="Times New Roman" w:hAnsi="Times New Roman" w:cs="Times New Roman"/>
          <w:sz w:val="24"/>
          <w:szCs w:val="24"/>
        </w:rPr>
        <w:t xml:space="preserve">, najmanje </w:t>
      </w:r>
      <w:r w:rsidRPr="003E5F06">
        <w:rPr>
          <w:rFonts w:ascii="Times New Roman" w:hAnsi="Times New Roman" w:cs="Times New Roman"/>
          <w:sz w:val="24"/>
          <w:szCs w:val="24"/>
        </w:rPr>
        <w:t xml:space="preserve">pet dana prije održavanja provjere.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PRAVILA I POSTUPAK TESTIRANJA: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Provjeri znanja i sposobnosti- testiranju mogu pristupiti samo kandidati koji ispunjavaju formalne uvjete natječaja. Kandidati koji ne ispunjavaju formalne uvjete iz natječaja o istome će biti obaviješteni pisanim putem.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71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Po dolasku na provjeru znanja, od kandidata će biti zatraženo predočenje odgovarajuće identifikacijske isprave radi utvrđivanja identiteta. Kandidati koji ne mogu dokazati identitet </w:t>
      </w:r>
      <w:r w:rsidRPr="003E5F06">
        <w:rPr>
          <w:rFonts w:ascii="Times New Roman" w:hAnsi="Times New Roman" w:cs="Times New Roman"/>
          <w:sz w:val="24"/>
          <w:szCs w:val="24"/>
        </w:rPr>
        <w:lastRenderedPageBreak/>
        <w:t>neće moći pristupiti testiranju. Za kandidata koji nije pristupio testiranju smatrat će se da je povukao prijavu na natječaj.</w:t>
      </w:r>
    </w:p>
    <w:p w:rsidR="00F23BF0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Po utvrđivanju identiteta, kandidatima će biti podijeljena pitanja za provjeru znanja.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Pismena provjera znanja </w:t>
      </w:r>
      <w:r w:rsidRPr="005C7CC6">
        <w:rPr>
          <w:rFonts w:ascii="Times New Roman" w:hAnsi="Times New Roman" w:cs="Times New Roman"/>
          <w:sz w:val="24"/>
          <w:szCs w:val="24"/>
        </w:rPr>
        <w:t xml:space="preserve">traje 90 minuta. Kandidati </w:t>
      </w:r>
      <w:r w:rsidRPr="003E5F06">
        <w:rPr>
          <w:rFonts w:ascii="Times New Roman" w:hAnsi="Times New Roman" w:cs="Times New Roman"/>
          <w:sz w:val="24"/>
          <w:szCs w:val="24"/>
        </w:rPr>
        <w:t>su dužni pridržavati se utvrđenog vremena i rasporeda testiranja.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Pr="003E5F0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 Za vrijeme provjere znanja i sposobnosti nije dopušteno. </w:t>
      </w:r>
    </w:p>
    <w:p w:rsidR="000B3AE5" w:rsidRPr="00F23BF0" w:rsidRDefault="00946B66" w:rsidP="00F23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F0">
        <w:rPr>
          <w:rFonts w:ascii="Times New Roman" w:hAnsi="Times New Roman" w:cs="Times New Roman"/>
          <w:sz w:val="24"/>
          <w:szCs w:val="24"/>
        </w:rPr>
        <w:t xml:space="preserve">koristiti se bilo kakvom literaturom, odnosno bilješkama, </w:t>
      </w:r>
    </w:p>
    <w:p w:rsidR="000B3AE5" w:rsidRPr="00F23BF0" w:rsidRDefault="00946B66" w:rsidP="00F23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F0">
        <w:rPr>
          <w:rFonts w:ascii="Times New Roman" w:hAnsi="Times New Roman" w:cs="Times New Roman"/>
          <w:sz w:val="24"/>
          <w:szCs w:val="24"/>
        </w:rPr>
        <w:t>koristiti mobitel ili druga ili druga komunikacijska sredstva,</w:t>
      </w:r>
    </w:p>
    <w:p w:rsidR="000B3AE5" w:rsidRPr="00F23BF0" w:rsidRDefault="00946B66" w:rsidP="00F23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F0">
        <w:rPr>
          <w:rFonts w:ascii="Times New Roman" w:hAnsi="Times New Roman" w:cs="Times New Roman"/>
          <w:sz w:val="24"/>
          <w:szCs w:val="24"/>
        </w:rPr>
        <w:t xml:space="preserve">napuštati prostoriju u kojoj se odvija provjera, </w:t>
      </w:r>
    </w:p>
    <w:p w:rsidR="000B3AE5" w:rsidRPr="00F23BF0" w:rsidRDefault="00946B66" w:rsidP="00F23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F0">
        <w:rPr>
          <w:rFonts w:ascii="Times New Roman" w:hAnsi="Times New Roman" w:cs="Times New Roman"/>
          <w:sz w:val="24"/>
          <w:szCs w:val="24"/>
        </w:rPr>
        <w:t xml:space="preserve">razgovarati sa ostalim kandidatima, </w:t>
      </w:r>
    </w:p>
    <w:p w:rsidR="000B3AE5" w:rsidRPr="00F23BF0" w:rsidRDefault="00946B66" w:rsidP="00F23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F0">
        <w:rPr>
          <w:rFonts w:ascii="Times New Roman" w:hAnsi="Times New Roman" w:cs="Times New Roman"/>
          <w:sz w:val="24"/>
          <w:szCs w:val="24"/>
        </w:rPr>
        <w:t>na bilo koji način remetiti koncentraciju ostalih kandidata.</w:t>
      </w:r>
    </w:p>
    <w:p w:rsidR="00A36071" w:rsidRDefault="00A36071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Kandidati koji se ponašaju neprimjereno ili prekrše jedno od gore navedenih pravila biti će udaljeni s testiranja, a njihov rezultat i rad neće se bodovati.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Provjera znanja i sposobnosti sastoji se od pismenog testiranja i intervjua.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Rezultati intervjua boduju se na isti način kao i testiranje. </w:t>
      </w: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AE5" w:rsidRPr="003E5F06" w:rsidRDefault="00946B66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Nakon provedenog postupka testiranja i intervjua Povjerenstvo sastavlja izvješće o provedenom postupku i utvrđenoj rang listi kandidata, te ga dostavlja Upravnom vijeću. Po prijedlogu Upravnog vijeća župan donosi Odluku o izboru kandidata za radno mjesto, koja će biti dostavljena kandidatima prijavljenim na natječaj, a koji su pristupili provjeri znanja. </w:t>
      </w:r>
      <w:r w:rsidR="00AD31EC">
        <w:rPr>
          <w:rFonts w:ascii="Times New Roman" w:hAnsi="Times New Roman" w:cs="Times New Roman"/>
          <w:sz w:val="24"/>
          <w:szCs w:val="24"/>
        </w:rPr>
        <w:t xml:space="preserve"> </w:t>
      </w:r>
      <w:r w:rsidRPr="003E5F06">
        <w:rPr>
          <w:rFonts w:ascii="Times New Roman" w:hAnsi="Times New Roman" w:cs="Times New Roman"/>
          <w:sz w:val="24"/>
          <w:szCs w:val="24"/>
        </w:rPr>
        <w:t xml:space="preserve">Kandidati koji su pristupili testiranju imaju pravo uvida u rezultate provedenog postupka. </w:t>
      </w:r>
    </w:p>
    <w:p w:rsidR="000B3AE5" w:rsidRDefault="000B3AE5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Pr="003E5F06" w:rsidRDefault="00F23BF0" w:rsidP="00F2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F0" w:rsidRDefault="00946B66" w:rsidP="00F23B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F06">
        <w:rPr>
          <w:rFonts w:ascii="Times New Roman" w:hAnsi="Times New Roman" w:cs="Times New Roman"/>
          <w:sz w:val="24"/>
          <w:szCs w:val="24"/>
        </w:rPr>
        <w:t xml:space="preserve">PREDSJEDNIK POVJERENSTVA </w:t>
      </w:r>
    </w:p>
    <w:p w:rsidR="00B00C02" w:rsidRDefault="00F23BF0" w:rsidP="00F23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46B66" w:rsidRPr="003E5F06">
        <w:rPr>
          <w:rFonts w:ascii="Times New Roman" w:hAnsi="Times New Roman" w:cs="Times New Roman"/>
          <w:sz w:val="24"/>
          <w:szCs w:val="24"/>
        </w:rPr>
        <w:t xml:space="preserve">ZA PROVEDBU NATJEČAJA </w:t>
      </w:r>
    </w:p>
    <w:p w:rsidR="00432C11" w:rsidRPr="003E5F06" w:rsidRDefault="00432C11" w:rsidP="00F23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32C11" w:rsidRPr="003E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E0994"/>
    <w:multiLevelType w:val="hybridMultilevel"/>
    <w:tmpl w:val="51E89BEC"/>
    <w:lvl w:ilvl="0" w:tplc="0E1214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23B2"/>
    <w:multiLevelType w:val="hybridMultilevel"/>
    <w:tmpl w:val="3FAC118E"/>
    <w:lvl w:ilvl="0" w:tplc="229E849C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B66"/>
    <w:rsid w:val="000B3AE5"/>
    <w:rsid w:val="001074A9"/>
    <w:rsid w:val="002421A1"/>
    <w:rsid w:val="002A2F3A"/>
    <w:rsid w:val="003E5F06"/>
    <w:rsid w:val="00432C11"/>
    <w:rsid w:val="004618B5"/>
    <w:rsid w:val="005955DB"/>
    <w:rsid w:val="005C7CC6"/>
    <w:rsid w:val="005F0540"/>
    <w:rsid w:val="00623F33"/>
    <w:rsid w:val="006E30DE"/>
    <w:rsid w:val="008B74FE"/>
    <w:rsid w:val="0090258A"/>
    <w:rsid w:val="00946B66"/>
    <w:rsid w:val="00A36071"/>
    <w:rsid w:val="00AD31EC"/>
    <w:rsid w:val="00AF0C2B"/>
    <w:rsid w:val="00B00C02"/>
    <w:rsid w:val="00BA1214"/>
    <w:rsid w:val="00CB1580"/>
    <w:rsid w:val="00DC0D42"/>
    <w:rsid w:val="00E84D56"/>
    <w:rsid w:val="00F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BB3A"/>
  <w15:docId w15:val="{F0E9B2E2-49E8-439B-B5C7-236AF76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AE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B3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ukturnifondov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 4</dc:creator>
  <cp:keywords/>
  <dc:description/>
  <cp:lastModifiedBy>Mirka Latas</cp:lastModifiedBy>
  <cp:revision>23</cp:revision>
  <dcterms:created xsi:type="dcterms:W3CDTF">2019-04-04T06:45:00Z</dcterms:created>
  <dcterms:modified xsi:type="dcterms:W3CDTF">2019-06-05T14:06:00Z</dcterms:modified>
</cp:coreProperties>
</file>