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86577" w14:textId="77777777" w:rsidR="00863969" w:rsidRPr="00477467" w:rsidRDefault="00863969" w:rsidP="00863969">
      <w:pPr>
        <w:keepNext/>
        <w:rPr>
          <w:rFonts w:ascii="Times New Roman" w:hAnsi="Times New Roman"/>
          <w:b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 xml:space="preserve">          </w:t>
      </w:r>
      <w:r w:rsidR="00200F13" w:rsidRPr="00477467">
        <w:rPr>
          <w:rFonts w:ascii="Times New Roman" w:hAnsi="Times New Roman"/>
          <w:sz w:val="24"/>
          <w:szCs w:val="24"/>
        </w:rPr>
        <w:t xml:space="preserve">   </w:t>
      </w:r>
      <w:r w:rsidR="00200F13" w:rsidRPr="00477467">
        <w:rPr>
          <w:rFonts w:ascii="Times New Roman" w:hAnsi="Times New Roman"/>
          <w:sz w:val="24"/>
          <w:szCs w:val="24"/>
        </w:rPr>
        <w:object w:dxaOrig="918" w:dyaOrig="1117" w14:anchorId="0B0963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7" o:title=""/>
          </v:shape>
          <o:OLEObject Type="Embed" ProgID="CDraw5" ShapeID="_x0000_i1025" DrawAspect="Content" ObjectID="_1635832195" r:id="rId8"/>
        </w:object>
      </w:r>
      <w:r w:rsidRPr="00477467">
        <w:rPr>
          <w:rFonts w:ascii="Times New Roman" w:hAnsi="Times New Roman"/>
          <w:sz w:val="24"/>
          <w:szCs w:val="24"/>
        </w:rPr>
        <w:tab/>
      </w:r>
      <w:r w:rsidRPr="00477467">
        <w:rPr>
          <w:rFonts w:ascii="Times New Roman" w:hAnsi="Times New Roman"/>
          <w:sz w:val="24"/>
          <w:szCs w:val="24"/>
        </w:rPr>
        <w:tab/>
      </w:r>
      <w:r w:rsidRPr="00477467">
        <w:rPr>
          <w:rFonts w:ascii="Times New Roman" w:hAnsi="Times New Roman"/>
          <w:sz w:val="24"/>
          <w:szCs w:val="24"/>
        </w:rPr>
        <w:tab/>
      </w:r>
      <w:r w:rsidRPr="00477467">
        <w:rPr>
          <w:rFonts w:ascii="Times New Roman" w:hAnsi="Times New Roman"/>
          <w:sz w:val="24"/>
          <w:szCs w:val="24"/>
        </w:rPr>
        <w:tab/>
      </w:r>
      <w:r w:rsidRPr="00477467">
        <w:rPr>
          <w:rFonts w:ascii="Times New Roman" w:hAnsi="Times New Roman"/>
          <w:sz w:val="24"/>
          <w:szCs w:val="24"/>
        </w:rPr>
        <w:tab/>
      </w:r>
      <w:r w:rsidRPr="00477467">
        <w:rPr>
          <w:rFonts w:ascii="Times New Roman" w:hAnsi="Times New Roman"/>
          <w:sz w:val="24"/>
          <w:szCs w:val="24"/>
        </w:rPr>
        <w:tab/>
      </w:r>
      <w:r w:rsidRPr="00477467">
        <w:rPr>
          <w:rFonts w:ascii="Times New Roman" w:hAnsi="Times New Roman"/>
          <w:sz w:val="24"/>
          <w:szCs w:val="24"/>
        </w:rPr>
        <w:tab/>
      </w:r>
    </w:p>
    <w:p w14:paraId="44B96F81" w14:textId="77777777" w:rsidR="00863969" w:rsidRPr="00477467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18F789A6" w14:textId="77777777" w:rsidR="00863969" w:rsidRPr="00477467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>VUKOVARSKO-SRIJEMSKA ŽUPANIJA</w:t>
      </w:r>
    </w:p>
    <w:p w14:paraId="6B685A5A" w14:textId="77777777" w:rsidR="00863969" w:rsidRPr="00477467" w:rsidRDefault="009407E8" w:rsidP="00863969">
      <w:pPr>
        <w:keepNext/>
        <w:ind w:left="-709"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 xml:space="preserve">                  O</w:t>
      </w:r>
      <w:r w:rsidR="00863969" w:rsidRPr="00477467">
        <w:rPr>
          <w:rFonts w:ascii="Times New Roman" w:hAnsi="Times New Roman"/>
          <w:sz w:val="24"/>
          <w:szCs w:val="24"/>
        </w:rPr>
        <w:t>PĆINA LOVAS</w:t>
      </w:r>
    </w:p>
    <w:p w14:paraId="1D5F1F9D" w14:textId="77777777" w:rsidR="00863969" w:rsidRPr="00477467" w:rsidRDefault="009407E8" w:rsidP="00863969">
      <w:pPr>
        <w:keepNext/>
        <w:ind w:left="-709"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 xml:space="preserve">            </w:t>
      </w:r>
      <w:r w:rsidR="00863969" w:rsidRPr="00477467">
        <w:rPr>
          <w:rFonts w:ascii="Times New Roman" w:hAnsi="Times New Roman"/>
          <w:sz w:val="24"/>
          <w:szCs w:val="24"/>
        </w:rPr>
        <w:t xml:space="preserve">OPĆINSKI </w:t>
      </w:r>
      <w:r w:rsidR="00C908A2" w:rsidRPr="00477467">
        <w:rPr>
          <w:rFonts w:ascii="Times New Roman" w:hAnsi="Times New Roman"/>
          <w:sz w:val="24"/>
          <w:szCs w:val="24"/>
        </w:rPr>
        <w:t xml:space="preserve"> </w:t>
      </w:r>
      <w:r w:rsidR="00863969" w:rsidRPr="00477467">
        <w:rPr>
          <w:rFonts w:ascii="Times New Roman" w:hAnsi="Times New Roman"/>
          <w:sz w:val="24"/>
          <w:szCs w:val="24"/>
        </w:rPr>
        <w:t>NAČELNIK</w:t>
      </w:r>
    </w:p>
    <w:p w14:paraId="654C99AF" w14:textId="4B38CF8A" w:rsidR="00863969" w:rsidRPr="00477467" w:rsidRDefault="00C908A2" w:rsidP="00863969">
      <w:pPr>
        <w:keepNext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 xml:space="preserve">Klasa: </w:t>
      </w:r>
      <w:r w:rsidR="00477467" w:rsidRPr="00477467">
        <w:rPr>
          <w:rFonts w:ascii="Times New Roman" w:hAnsi="Times New Roman"/>
          <w:sz w:val="24"/>
          <w:szCs w:val="24"/>
        </w:rPr>
        <w:t>401</w:t>
      </w:r>
      <w:r w:rsidRPr="00477467">
        <w:rPr>
          <w:rFonts w:ascii="Times New Roman" w:hAnsi="Times New Roman"/>
          <w:sz w:val="24"/>
          <w:szCs w:val="24"/>
        </w:rPr>
        <w:t>-0</w:t>
      </w:r>
      <w:r w:rsidR="00477467" w:rsidRPr="00477467">
        <w:rPr>
          <w:rFonts w:ascii="Times New Roman" w:hAnsi="Times New Roman"/>
          <w:sz w:val="24"/>
          <w:szCs w:val="24"/>
        </w:rPr>
        <w:t>1</w:t>
      </w:r>
      <w:r w:rsidR="00E117D8" w:rsidRPr="00477467">
        <w:rPr>
          <w:rFonts w:ascii="Times New Roman" w:hAnsi="Times New Roman"/>
          <w:sz w:val="24"/>
          <w:szCs w:val="24"/>
        </w:rPr>
        <w:t>/19</w:t>
      </w:r>
      <w:r w:rsidR="00863969" w:rsidRPr="00477467">
        <w:rPr>
          <w:rFonts w:ascii="Times New Roman" w:hAnsi="Times New Roman"/>
          <w:sz w:val="24"/>
          <w:szCs w:val="24"/>
        </w:rPr>
        <w:t>-01/</w:t>
      </w:r>
      <w:r w:rsidR="00477467" w:rsidRPr="00477467">
        <w:rPr>
          <w:rFonts w:ascii="Times New Roman" w:hAnsi="Times New Roman"/>
          <w:sz w:val="24"/>
          <w:szCs w:val="24"/>
        </w:rPr>
        <w:t>2</w:t>
      </w:r>
    </w:p>
    <w:p w14:paraId="46B0ABA3" w14:textId="77777777" w:rsidR="00863969" w:rsidRPr="00477467" w:rsidRDefault="00E117D8" w:rsidP="00863969">
      <w:pPr>
        <w:keepNext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>Ur. broj: 2196/05-19</w:t>
      </w:r>
      <w:r w:rsidR="00863969" w:rsidRPr="00477467">
        <w:rPr>
          <w:rFonts w:ascii="Times New Roman" w:hAnsi="Times New Roman"/>
          <w:sz w:val="24"/>
          <w:szCs w:val="24"/>
        </w:rPr>
        <w:t>-1</w:t>
      </w:r>
    </w:p>
    <w:p w14:paraId="02B5569F" w14:textId="77777777" w:rsidR="00863969" w:rsidRPr="00477467" w:rsidRDefault="0094320C" w:rsidP="00863969">
      <w:pPr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>Lovas, 25. listopad</w:t>
      </w:r>
      <w:r w:rsidR="00200F13" w:rsidRPr="00477467">
        <w:rPr>
          <w:rFonts w:ascii="Times New Roman" w:hAnsi="Times New Roman"/>
          <w:sz w:val="24"/>
          <w:szCs w:val="24"/>
        </w:rPr>
        <w:t xml:space="preserve"> </w:t>
      </w:r>
      <w:r w:rsidR="00CD71C0" w:rsidRPr="00477467">
        <w:rPr>
          <w:rFonts w:ascii="Times New Roman" w:hAnsi="Times New Roman"/>
          <w:sz w:val="24"/>
          <w:szCs w:val="24"/>
        </w:rPr>
        <w:t xml:space="preserve"> </w:t>
      </w:r>
      <w:r w:rsidR="00E117D8" w:rsidRPr="00477467">
        <w:rPr>
          <w:rFonts w:ascii="Times New Roman" w:hAnsi="Times New Roman"/>
          <w:sz w:val="24"/>
          <w:szCs w:val="24"/>
        </w:rPr>
        <w:t>2019</w:t>
      </w:r>
      <w:r w:rsidR="00863969" w:rsidRPr="00477467">
        <w:rPr>
          <w:rFonts w:ascii="Times New Roman" w:hAnsi="Times New Roman"/>
          <w:sz w:val="24"/>
          <w:szCs w:val="24"/>
        </w:rPr>
        <w:t>.</w:t>
      </w:r>
    </w:p>
    <w:p w14:paraId="01C8D367" w14:textId="77777777" w:rsidR="00863969" w:rsidRPr="00477467" w:rsidRDefault="00863969" w:rsidP="00863969">
      <w:pPr>
        <w:rPr>
          <w:rFonts w:ascii="Times New Roman" w:hAnsi="Times New Roman"/>
          <w:sz w:val="24"/>
          <w:szCs w:val="24"/>
        </w:rPr>
      </w:pPr>
    </w:p>
    <w:p w14:paraId="1062CE65" w14:textId="001AC115" w:rsidR="00200F13" w:rsidRPr="00477467" w:rsidRDefault="00200F13" w:rsidP="00200F13">
      <w:pPr>
        <w:jc w:val="both"/>
        <w:rPr>
          <w:rFonts w:ascii="Times New Roman" w:hAnsi="Times New Roman"/>
          <w:sz w:val="24"/>
          <w:szCs w:val="24"/>
        </w:rPr>
      </w:pPr>
      <w:r w:rsidRPr="00477467">
        <w:rPr>
          <w:rFonts w:ascii="Times New Roman" w:hAnsi="Times New Roman"/>
          <w:sz w:val="24"/>
          <w:szCs w:val="24"/>
        </w:rPr>
        <w:t>Na temelju članka 50. Statuta Općine Lovas (''Službeni vjesnik'' Vukovarsko-srijemske županije broj 05/13)</w:t>
      </w:r>
      <w:r w:rsidR="00477467">
        <w:rPr>
          <w:rFonts w:ascii="Times New Roman" w:hAnsi="Times New Roman"/>
          <w:sz w:val="24"/>
          <w:szCs w:val="24"/>
        </w:rPr>
        <w:t>,</w:t>
      </w:r>
      <w:r w:rsidRPr="00477467">
        <w:rPr>
          <w:rFonts w:ascii="Times New Roman" w:hAnsi="Times New Roman"/>
          <w:sz w:val="24"/>
          <w:szCs w:val="24"/>
        </w:rPr>
        <w:t xml:space="preserve"> a u skladu s odredbama Zakona o fiskalnoj odgovornosti ("Narodne novine" br. 111/18) i Uredbe o sastavljanju i predaji Izjave o fiskalnoj odgovornosti i izvještaja o primjeni fiskalnih pravila ("Narodne novine" br. 95/19), Općinska načelnica Općine Lovas donosi:</w:t>
      </w:r>
    </w:p>
    <w:p w14:paraId="3994B71A" w14:textId="77777777" w:rsidR="00200F13" w:rsidRPr="00477467" w:rsidRDefault="00200F13" w:rsidP="00200F13">
      <w:pPr>
        <w:jc w:val="both"/>
        <w:rPr>
          <w:rFonts w:ascii="Times New Roman" w:hAnsi="Times New Roman"/>
          <w:sz w:val="24"/>
          <w:szCs w:val="24"/>
        </w:rPr>
      </w:pPr>
    </w:p>
    <w:p w14:paraId="19413E6D" w14:textId="77777777" w:rsidR="00200F13" w:rsidRPr="00477467" w:rsidRDefault="00200F13" w:rsidP="00200F13">
      <w:pPr>
        <w:jc w:val="center"/>
        <w:rPr>
          <w:rFonts w:ascii="Times New Roman" w:hAnsi="Times New Roman"/>
          <w:b/>
          <w:sz w:val="24"/>
          <w:szCs w:val="24"/>
        </w:rPr>
      </w:pPr>
      <w:r w:rsidRPr="00477467">
        <w:rPr>
          <w:rFonts w:ascii="Times New Roman" w:hAnsi="Times New Roman"/>
          <w:b/>
          <w:sz w:val="24"/>
          <w:szCs w:val="24"/>
        </w:rPr>
        <w:t xml:space="preserve">PROCEDURU </w:t>
      </w:r>
    </w:p>
    <w:p w14:paraId="7704A506" w14:textId="77777777" w:rsidR="00200F13" w:rsidRPr="00477467" w:rsidRDefault="00200F13" w:rsidP="00200F13">
      <w:pPr>
        <w:jc w:val="center"/>
        <w:rPr>
          <w:rFonts w:ascii="Times New Roman" w:hAnsi="Times New Roman"/>
          <w:b/>
          <w:sz w:val="24"/>
          <w:szCs w:val="24"/>
        </w:rPr>
      </w:pPr>
      <w:r w:rsidRPr="00477467">
        <w:rPr>
          <w:rFonts w:ascii="Times New Roman" w:hAnsi="Times New Roman"/>
          <w:b/>
          <w:sz w:val="24"/>
          <w:szCs w:val="24"/>
        </w:rPr>
        <w:t>o blagajničkom poslovanju</w:t>
      </w:r>
    </w:p>
    <w:p w14:paraId="083BD7AF" w14:textId="4B5DAEDF" w:rsidR="00200F13" w:rsidRDefault="00200F13" w:rsidP="00200F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0A7933" w14:textId="77777777" w:rsidR="008F28FB" w:rsidRPr="00477467" w:rsidRDefault="008F28FB" w:rsidP="00200F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CE1BD4" w14:textId="51C6A3F4" w:rsidR="00200F13" w:rsidRDefault="00200F13" w:rsidP="00200F13">
      <w:pPr>
        <w:jc w:val="center"/>
        <w:rPr>
          <w:rFonts w:ascii="Times New Roman" w:hAnsi="Times New Roman"/>
          <w:b/>
          <w:sz w:val="24"/>
          <w:szCs w:val="24"/>
        </w:rPr>
      </w:pPr>
      <w:r w:rsidRPr="00477467">
        <w:rPr>
          <w:rFonts w:ascii="Times New Roman" w:hAnsi="Times New Roman"/>
          <w:b/>
          <w:sz w:val="24"/>
          <w:szCs w:val="24"/>
        </w:rPr>
        <w:t>Članak 1.</w:t>
      </w:r>
    </w:p>
    <w:p w14:paraId="4C8CA9DF" w14:textId="77777777" w:rsidR="008F28FB" w:rsidRPr="00477467" w:rsidRDefault="008F28FB" w:rsidP="00200F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0E8A40" w14:textId="4C968173" w:rsidR="00200F13" w:rsidRPr="00EE2588" w:rsidRDefault="00200F13" w:rsidP="00200F13">
      <w:pPr>
        <w:jc w:val="both"/>
        <w:rPr>
          <w:rFonts w:ascii="Times New Roman" w:hAnsi="Times New Roman"/>
          <w:sz w:val="24"/>
          <w:szCs w:val="24"/>
        </w:rPr>
      </w:pPr>
      <w:r w:rsidRPr="00EE2588">
        <w:rPr>
          <w:rFonts w:ascii="Times New Roman" w:hAnsi="Times New Roman"/>
          <w:sz w:val="24"/>
          <w:szCs w:val="24"/>
        </w:rPr>
        <w:t>Procedurom o blagajničkom poslovanju uređuje se blagajničko poslovanje Općine Lovas,  poslovne knjige i dokumentacija u</w:t>
      </w:r>
      <w:r w:rsidR="00EE2588" w:rsidRPr="00EE2588">
        <w:rPr>
          <w:rFonts w:ascii="Times New Roman" w:hAnsi="Times New Roman"/>
          <w:sz w:val="24"/>
          <w:szCs w:val="24"/>
        </w:rPr>
        <w:t xml:space="preserve"> </w:t>
      </w:r>
      <w:r w:rsidRPr="00EE2588">
        <w:rPr>
          <w:rFonts w:ascii="Times New Roman" w:hAnsi="Times New Roman"/>
          <w:sz w:val="24"/>
          <w:szCs w:val="24"/>
        </w:rPr>
        <w:t xml:space="preserve">blagajničkom poslovanju, kontrola blagajničkog poslovanja, tretman manjkova i viškova u blagajni, plaćanje gotovim novcem, kao i druga pitanja u </w:t>
      </w:r>
      <w:r w:rsidR="00EE2588" w:rsidRPr="00EE2588">
        <w:rPr>
          <w:rFonts w:ascii="Times New Roman" w:hAnsi="Times New Roman"/>
          <w:sz w:val="24"/>
          <w:szCs w:val="24"/>
        </w:rPr>
        <w:t>s</w:t>
      </w:r>
      <w:r w:rsidRPr="00EE2588">
        <w:rPr>
          <w:rFonts w:ascii="Times New Roman" w:hAnsi="Times New Roman"/>
          <w:sz w:val="24"/>
          <w:szCs w:val="24"/>
        </w:rPr>
        <w:t xml:space="preserve">vezi blagajničkog poslovanja. </w:t>
      </w:r>
    </w:p>
    <w:p w14:paraId="58DAAB5D" w14:textId="00D891B7" w:rsidR="00200F13" w:rsidRDefault="00200F13" w:rsidP="00200F13">
      <w:pPr>
        <w:jc w:val="both"/>
        <w:rPr>
          <w:rFonts w:ascii="Times New Roman" w:hAnsi="Times New Roman"/>
          <w:sz w:val="24"/>
          <w:szCs w:val="24"/>
        </w:rPr>
      </w:pPr>
    </w:p>
    <w:p w14:paraId="0F5ADA72" w14:textId="77777777" w:rsidR="008F28FB" w:rsidRPr="00027B4E" w:rsidRDefault="008F28FB" w:rsidP="00200F13">
      <w:pPr>
        <w:jc w:val="both"/>
        <w:rPr>
          <w:rFonts w:ascii="Times New Roman" w:hAnsi="Times New Roman"/>
          <w:sz w:val="24"/>
          <w:szCs w:val="24"/>
        </w:rPr>
      </w:pPr>
    </w:p>
    <w:p w14:paraId="57ED0120" w14:textId="2B7B0D66" w:rsidR="00200F13" w:rsidRDefault="00200F13" w:rsidP="00200F13">
      <w:pPr>
        <w:jc w:val="center"/>
        <w:rPr>
          <w:rFonts w:ascii="Times New Roman" w:hAnsi="Times New Roman"/>
          <w:b/>
          <w:sz w:val="24"/>
          <w:szCs w:val="24"/>
        </w:rPr>
      </w:pPr>
      <w:r w:rsidRPr="00027B4E">
        <w:rPr>
          <w:rFonts w:ascii="Times New Roman" w:hAnsi="Times New Roman"/>
          <w:b/>
          <w:sz w:val="24"/>
          <w:szCs w:val="24"/>
        </w:rPr>
        <w:t>Članak 2.</w:t>
      </w:r>
    </w:p>
    <w:p w14:paraId="2ABDDA0F" w14:textId="77777777" w:rsidR="008F28FB" w:rsidRPr="00027B4E" w:rsidRDefault="008F28FB" w:rsidP="00200F1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A510982" w14:textId="6302BDDD" w:rsidR="00200F13" w:rsidRPr="00027B4E" w:rsidRDefault="00200F13" w:rsidP="00200F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27B4E">
        <w:rPr>
          <w:rFonts w:ascii="Times New Roman" w:hAnsi="Times New Roman" w:cs="Times New Roman"/>
          <w:sz w:val="24"/>
          <w:szCs w:val="24"/>
        </w:rPr>
        <w:t xml:space="preserve">Gotovina Općine Lovas </w:t>
      </w:r>
      <w:r w:rsidR="00027B4E" w:rsidRPr="00027B4E">
        <w:rPr>
          <w:rFonts w:ascii="Times New Roman" w:hAnsi="Times New Roman" w:cs="Times New Roman"/>
          <w:sz w:val="24"/>
          <w:szCs w:val="24"/>
        </w:rPr>
        <w:t>su</w:t>
      </w:r>
      <w:r w:rsidRPr="00027B4E">
        <w:rPr>
          <w:rFonts w:ascii="Times New Roman" w:hAnsi="Times New Roman" w:cs="Times New Roman"/>
          <w:sz w:val="24"/>
          <w:szCs w:val="24"/>
        </w:rPr>
        <w:t>:</w:t>
      </w:r>
    </w:p>
    <w:p w14:paraId="51E694BF" w14:textId="7B3AA817" w:rsidR="00200F13" w:rsidRPr="00027B4E" w:rsidRDefault="00200F13" w:rsidP="00027B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B4E">
        <w:rPr>
          <w:rFonts w:ascii="Times New Roman" w:hAnsi="Times New Roman" w:cs="Times New Roman"/>
          <w:sz w:val="24"/>
          <w:szCs w:val="24"/>
        </w:rPr>
        <w:t>novčana sredstva podignuta s transakcijskog računa Općine Lovas</w:t>
      </w:r>
      <w:r w:rsidR="00027B4E" w:rsidRPr="00027B4E">
        <w:rPr>
          <w:rFonts w:ascii="Times New Roman" w:hAnsi="Times New Roman" w:cs="Times New Roman"/>
          <w:sz w:val="24"/>
          <w:szCs w:val="24"/>
        </w:rPr>
        <w:t>,</w:t>
      </w:r>
    </w:p>
    <w:p w14:paraId="15E53908" w14:textId="5CC80CDA" w:rsidR="00200F13" w:rsidRPr="00027B4E" w:rsidRDefault="00200F13" w:rsidP="00027B4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7B4E">
        <w:rPr>
          <w:rFonts w:ascii="Times New Roman" w:hAnsi="Times New Roman" w:cs="Times New Roman"/>
          <w:sz w:val="24"/>
          <w:szCs w:val="24"/>
        </w:rPr>
        <w:t>novčana sredstva koja se nalaze u blagajni Općine Lovas.</w:t>
      </w:r>
    </w:p>
    <w:p w14:paraId="15C9B2FD" w14:textId="50634508" w:rsidR="00200F13" w:rsidRDefault="00200F13" w:rsidP="00200F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B5C225B" w14:textId="77777777" w:rsidR="008F28FB" w:rsidRPr="00027B4E" w:rsidRDefault="008F28FB" w:rsidP="00200F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5E44788" w14:textId="689EC224" w:rsidR="00200F1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8C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D8ACB0D" w14:textId="77777777" w:rsidR="008F28FB" w:rsidRPr="00C64D8C" w:rsidRDefault="008F28FB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93261" w14:textId="77777777" w:rsidR="00200F13" w:rsidRPr="00C64D8C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4D8C">
        <w:rPr>
          <w:rFonts w:ascii="Times New Roman" w:hAnsi="Times New Roman" w:cs="Times New Roman"/>
          <w:sz w:val="24"/>
          <w:szCs w:val="24"/>
        </w:rPr>
        <w:t>U Općini Lovas se vodi glavna blagajna te se sav promet gotovinskih novčanih sredstava evidentira u glavnoj blagajni.</w:t>
      </w:r>
    </w:p>
    <w:p w14:paraId="7D2E8462" w14:textId="77777777" w:rsidR="00200F13" w:rsidRPr="00032DEC" w:rsidRDefault="00200F13" w:rsidP="00200F13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9998F0" w14:textId="77777777" w:rsidR="00200F13" w:rsidRPr="00644AB8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B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B8D1A69" w14:textId="77777777" w:rsidR="00200F13" w:rsidRPr="00644AB8" w:rsidRDefault="00200F13" w:rsidP="00200F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4AB8">
        <w:rPr>
          <w:rFonts w:ascii="Times New Roman" w:hAnsi="Times New Roman" w:cs="Times New Roman"/>
          <w:sz w:val="24"/>
          <w:szCs w:val="24"/>
        </w:rPr>
        <w:t>Blagajničko poslovanje evidentira se preko:</w:t>
      </w:r>
    </w:p>
    <w:p w14:paraId="5F3B0549" w14:textId="3D4EE453" w:rsidR="00200F13" w:rsidRPr="00644AB8" w:rsidRDefault="00200F13" w:rsidP="00644A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4AB8">
        <w:rPr>
          <w:rFonts w:ascii="Times New Roman" w:hAnsi="Times New Roman" w:cs="Times New Roman"/>
          <w:sz w:val="24"/>
          <w:szCs w:val="24"/>
        </w:rPr>
        <w:t>naloga za naplatu (uplatnica)</w:t>
      </w:r>
      <w:r w:rsidR="00644AB8" w:rsidRPr="00644AB8">
        <w:rPr>
          <w:rFonts w:ascii="Times New Roman" w:hAnsi="Times New Roman" w:cs="Times New Roman"/>
          <w:sz w:val="24"/>
          <w:szCs w:val="24"/>
        </w:rPr>
        <w:t>,</w:t>
      </w:r>
    </w:p>
    <w:p w14:paraId="7646A4DF" w14:textId="169A099D" w:rsidR="00200F13" w:rsidRPr="00644AB8" w:rsidRDefault="00200F13" w:rsidP="00644A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4AB8">
        <w:rPr>
          <w:rFonts w:ascii="Times New Roman" w:hAnsi="Times New Roman" w:cs="Times New Roman"/>
          <w:sz w:val="24"/>
          <w:szCs w:val="24"/>
        </w:rPr>
        <w:t>naloga za isplatu (isplatnica)</w:t>
      </w:r>
      <w:r w:rsidR="00644AB8" w:rsidRPr="00644AB8">
        <w:rPr>
          <w:rFonts w:ascii="Times New Roman" w:hAnsi="Times New Roman" w:cs="Times New Roman"/>
          <w:sz w:val="24"/>
          <w:szCs w:val="24"/>
        </w:rPr>
        <w:t>,</w:t>
      </w:r>
    </w:p>
    <w:p w14:paraId="0F2FF9AC" w14:textId="2E6F8E20" w:rsidR="00200F13" w:rsidRPr="00644AB8" w:rsidRDefault="00644AB8" w:rsidP="00644A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4AB8">
        <w:rPr>
          <w:rFonts w:ascii="Times New Roman" w:hAnsi="Times New Roman" w:cs="Times New Roman"/>
          <w:sz w:val="24"/>
          <w:szCs w:val="24"/>
        </w:rPr>
        <w:t>d</w:t>
      </w:r>
      <w:r w:rsidR="00200F13" w:rsidRPr="00644AB8">
        <w:rPr>
          <w:rFonts w:ascii="Times New Roman" w:hAnsi="Times New Roman" w:cs="Times New Roman"/>
          <w:sz w:val="24"/>
          <w:szCs w:val="24"/>
        </w:rPr>
        <w:t>nevnika blagajničkog poslovanja</w:t>
      </w:r>
      <w:r w:rsidRPr="00644AB8">
        <w:rPr>
          <w:rFonts w:ascii="Times New Roman" w:hAnsi="Times New Roman" w:cs="Times New Roman"/>
          <w:sz w:val="24"/>
          <w:szCs w:val="24"/>
        </w:rPr>
        <w:t>.</w:t>
      </w:r>
    </w:p>
    <w:p w14:paraId="3E89FC4C" w14:textId="4C625BF5" w:rsidR="00200F13" w:rsidRPr="00644AB8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44AB8">
        <w:rPr>
          <w:rFonts w:ascii="Times New Roman" w:hAnsi="Times New Roman" w:cs="Times New Roman"/>
          <w:sz w:val="24"/>
          <w:szCs w:val="24"/>
        </w:rPr>
        <w:lastRenderedPageBreak/>
        <w:t xml:space="preserve">Blagajničke poslove vezane uz glavnu blagajnu obavlja </w:t>
      </w:r>
      <w:r w:rsidR="00381C3F">
        <w:rPr>
          <w:rFonts w:ascii="Times New Roman" w:hAnsi="Times New Roman" w:cs="Times New Roman"/>
          <w:sz w:val="24"/>
          <w:szCs w:val="24"/>
        </w:rPr>
        <w:t>R</w:t>
      </w:r>
      <w:r w:rsidRPr="00644AB8">
        <w:rPr>
          <w:rFonts w:ascii="Times New Roman" w:hAnsi="Times New Roman" w:cs="Times New Roman"/>
          <w:sz w:val="24"/>
          <w:szCs w:val="24"/>
        </w:rPr>
        <w:t>eferent</w:t>
      </w:r>
      <w:r w:rsidR="00381C3F">
        <w:rPr>
          <w:rFonts w:ascii="Times New Roman" w:hAnsi="Times New Roman" w:cs="Times New Roman"/>
          <w:sz w:val="24"/>
          <w:szCs w:val="24"/>
        </w:rPr>
        <w:t xml:space="preserve"> za računovodstvo</w:t>
      </w:r>
      <w:r w:rsidRPr="00644AB8">
        <w:rPr>
          <w:rFonts w:ascii="Times New Roman" w:hAnsi="Times New Roman" w:cs="Times New Roman"/>
          <w:sz w:val="24"/>
          <w:szCs w:val="24"/>
        </w:rPr>
        <w:t xml:space="preserve"> i dužan je voditi evidenciju blagajničkog poslovanja (uplatnice, isplatnice, dnevnik blagajničkog poslovanja i popratne priloge ( račune, naloge, potvrde i dr.)</w:t>
      </w:r>
      <w:r w:rsidR="00644AB8" w:rsidRPr="00644AB8">
        <w:rPr>
          <w:rFonts w:ascii="Times New Roman" w:hAnsi="Times New Roman" w:cs="Times New Roman"/>
          <w:sz w:val="24"/>
          <w:szCs w:val="24"/>
        </w:rPr>
        <w:t>)</w:t>
      </w:r>
    </w:p>
    <w:p w14:paraId="4F2A55ED" w14:textId="77777777" w:rsidR="008F28FB" w:rsidRDefault="008F28FB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DE30A68" w14:textId="13C8A2CF" w:rsidR="00644AB8" w:rsidRDefault="00200F13" w:rsidP="008F2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44AB8">
        <w:rPr>
          <w:rFonts w:ascii="Times New Roman" w:hAnsi="Times New Roman" w:cs="Times New Roman"/>
          <w:sz w:val="24"/>
          <w:szCs w:val="24"/>
        </w:rPr>
        <w:t>Blagajničko poslovanje se vodi ručno.</w:t>
      </w:r>
    </w:p>
    <w:p w14:paraId="131A89D6" w14:textId="7C2697C7" w:rsidR="008F28FB" w:rsidRDefault="008F28FB" w:rsidP="008F28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99A09B" w14:textId="77777777" w:rsidR="008F28FB" w:rsidRDefault="008F28FB" w:rsidP="008F28FB">
      <w:pPr>
        <w:pStyle w:val="NoSpacing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1960DA80" w14:textId="73B34920" w:rsidR="00200F1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C3F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0094357" w14:textId="77777777" w:rsidR="008F28FB" w:rsidRPr="00381C3F" w:rsidRDefault="008F28FB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B1F37" w14:textId="4D53DC61" w:rsidR="00200F13" w:rsidRPr="00381C3F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81C3F">
        <w:rPr>
          <w:rFonts w:ascii="Times New Roman" w:hAnsi="Times New Roman" w:cs="Times New Roman"/>
          <w:sz w:val="24"/>
          <w:szCs w:val="24"/>
        </w:rPr>
        <w:t xml:space="preserve">Gotovinska novčana sredstva drže se u kasi blagajne kojom rukuje </w:t>
      </w:r>
      <w:r w:rsidR="00381C3F">
        <w:rPr>
          <w:rFonts w:ascii="Times New Roman" w:hAnsi="Times New Roman" w:cs="Times New Roman"/>
          <w:sz w:val="24"/>
          <w:szCs w:val="24"/>
        </w:rPr>
        <w:t>R</w:t>
      </w:r>
      <w:r w:rsidR="00381C3F" w:rsidRPr="00644AB8">
        <w:rPr>
          <w:rFonts w:ascii="Times New Roman" w:hAnsi="Times New Roman" w:cs="Times New Roman"/>
          <w:sz w:val="24"/>
          <w:szCs w:val="24"/>
        </w:rPr>
        <w:t>eferent</w:t>
      </w:r>
      <w:r w:rsidR="00381C3F">
        <w:rPr>
          <w:rFonts w:ascii="Times New Roman" w:hAnsi="Times New Roman" w:cs="Times New Roman"/>
          <w:sz w:val="24"/>
          <w:szCs w:val="24"/>
        </w:rPr>
        <w:t xml:space="preserve"> za računovodstvo</w:t>
      </w:r>
      <w:r w:rsidR="00381C3F" w:rsidRPr="00644AB8">
        <w:rPr>
          <w:rFonts w:ascii="Times New Roman" w:hAnsi="Times New Roman" w:cs="Times New Roman"/>
          <w:sz w:val="24"/>
          <w:szCs w:val="24"/>
        </w:rPr>
        <w:t xml:space="preserve"> </w:t>
      </w:r>
      <w:r w:rsidRPr="00381C3F">
        <w:rPr>
          <w:rFonts w:ascii="Times New Roman" w:hAnsi="Times New Roman" w:cs="Times New Roman"/>
          <w:sz w:val="24"/>
          <w:szCs w:val="24"/>
        </w:rPr>
        <w:t xml:space="preserve">koji je odgovoran za naplate, isplate i stanje gotovine u blagajni. </w:t>
      </w:r>
      <w:r w:rsidR="00381C3F">
        <w:rPr>
          <w:rFonts w:ascii="Times New Roman" w:hAnsi="Times New Roman" w:cs="Times New Roman"/>
          <w:sz w:val="24"/>
          <w:szCs w:val="24"/>
        </w:rPr>
        <w:t>R</w:t>
      </w:r>
      <w:r w:rsidR="00381C3F" w:rsidRPr="00644AB8">
        <w:rPr>
          <w:rFonts w:ascii="Times New Roman" w:hAnsi="Times New Roman" w:cs="Times New Roman"/>
          <w:sz w:val="24"/>
          <w:szCs w:val="24"/>
        </w:rPr>
        <w:t>eferent</w:t>
      </w:r>
      <w:r w:rsidR="00381C3F">
        <w:rPr>
          <w:rFonts w:ascii="Times New Roman" w:hAnsi="Times New Roman" w:cs="Times New Roman"/>
          <w:sz w:val="24"/>
          <w:szCs w:val="24"/>
        </w:rPr>
        <w:t xml:space="preserve"> za računovodstvo</w:t>
      </w:r>
      <w:r w:rsidR="00381C3F" w:rsidRPr="00644AB8">
        <w:rPr>
          <w:rFonts w:ascii="Times New Roman" w:hAnsi="Times New Roman" w:cs="Times New Roman"/>
          <w:sz w:val="24"/>
          <w:szCs w:val="24"/>
        </w:rPr>
        <w:t xml:space="preserve"> </w:t>
      </w:r>
      <w:r w:rsidRPr="00381C3F">
        <w:rPr>
          <w:rFonts w:ascii="Times New Roman" w:hAnsi="Times New Roman" w:cs="Times New Roman"/>
          <w:sz w:val="24"/>
          <w:szCs w:val="24"/>
        </w:rPr>
        <w:t>dužan je raditi obračun blagajne, evidentirati blagajničko poslovanje glavne knjige te je odgovoran za gotovinska sredstva u glavnoj blagajni.</w:t>
      </w:r>
    </w:p>
    <w:p w14:paraId="083B61D6" w14:textId="77777777" w:rsidR="00381C3F" w:rsidRPr="00381C3F" w:rsidRDefault="00381C3F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6D95C18" w14:textId="7BE0F37F" w:rsidR="00200F13" w:rsidRPr="00381C3F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81C3F">
        <w:rPr>
          <w:rFonts w:ascii="Times New Roman" w:hAnsi="Times New Roman" w:cs="Times New Roman"/>
          <w:sz w:val="24"/>
          <w:szCs w:val="24"/>
        </w:rPr>
        <w:t xml:space="preserve">Kontrolu blagajničkog poslovanja obavlja Referent </w:t>
      </w:r>
      <w:r w:rsidR="00381C3F" w:rsidRPr="00381C3F">
        <w:rPr>
          <w:rFonts w:ascii="Times New Roman" w:hAnsi="Times New Roman" w:cs="Times New Roman"/>
          <w:sz w:val="24"/>
          <w:szCs w:val="24"/>
        </w:rPr>
        <w:t>za administrativne poslove</w:t>
      </w:r>
      <w:r w:rsidRPr="00381C3F">
        <w:rPr>
          <w:rFonts w:ascii="Times New Roman" w:hAnsi="Times New Roman" w:cs="Times New Roman"/>
          <w:sz w:val="24"/>
          <w:szCs w:val="24"/>
        </w:rPr>
        <w:t>.</w:t>
      </w:r>
    </w:p>
    <w:p w14:paraId="1BAED9C4" w14:textId="3E693E0B" w:rsidR="00200F1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7DF2E0" w14:textId="77777777" w:rsidR="008F28FB" w:rsidRPr="00032DEC" w:rsidRDefault="008F28FB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DE4EDE6" w14:textId="08DB7523" w:rsidR="00200F1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A16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6629798F" w14:textId="77777777" w:rsidR="008F28FB" w:rsidRPr="00882A16" w:rsidRDefault="008F28FB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876525" w14:textId="77777777" w:rsidR="00200F13" w:rsidRPr="00882A16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2A16">
        <w:rPr>
          <w:rFonts w:ascii="Times New Roman" w:hAnsi="Times New Roman" w:cs="Times New Roman"/>
          <w:sz w:val="24"/>
          <w:szCs w:val="24"/>
        </w:rPr>
        <w:t>U glavnoj blagajni evidentiraju se sljedeće naplate:</w:t>
      </w:r>
    </w:p>
    <w:p w14:paraId="4F403F6A" w14:textId="6E163F6F" w:rsidR="00200F13" w:rsidRPr="00882A16" w:rsidRDefault="00200F13" w:rsidP="00882A1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A16">
        <w:rPr>
          <w:rFonts w:ascii="Times New Roman" w:hAnsi="Times New Roman" w:cs="Times New Roman"/>
          <w:sz w:val="24"/>
          <w:szCs w:val="24"/>
        </w:rPr>
        <w:t>podignuta gotovina s transakcijskog računa</w:t>
      </w:r>
      <w:r w:rsidR="00882A16" w:rsidRPr="00882A16">
        <w:rPr>
          <w:rFonts w:ascii="Times New Roman" w:hAnsi="Times New Roman" w:cs="Times New Roman"/>
          <w:sz w:val="24"/>
          <w:szCs w:val="24"/>
        </w:rPr>
        <w:t>.</w:t>
      </w:r>
    </w:p>
    <w:p w14:paraId="6ECDB2D3" w14:textId="77777777" w:rsidR="00200F13" w:rsidRPr="00882A16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524961" w14:textId="77777777" w:rsidR="00200F13" w:rsidRPr="00882A16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2A16">
        <w:rPr>
          <w:rFonts w:ascii="Times New Roman" w:hAnsi="Times New Roman" w:cs="Times New Roman"/>
          <w:sz w:val="24"/>
          <w:szCs w:val="24"/>
        </w:rPr>
        <w:t>U glavnoj blagajni evidentiraju se slijedeće isplate:</w:t>
      </w:r>
    </w:p>
    <w:p w14:paraId="43D5EA7A" w14:textId="7B3B9011" w:rsidR="00200F13" w:rsidRPr="00882A16" w:rsidRDefault="00200F13" w:rsidP="00882A1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A16">
        <w:rPr>
          <w:rFonts w:ascii="Times New Roman" w:hAnsi="Times New Roman" w:cs="Times New Roman"/>
          <w:sz w:val="24"/>
          <w:szCs w:val="24"/>
        </w:rPr>
        <w:t xml:space="preserve">plaćanje nabavljenih dobara i usluga, </w:t>
      </w:r>
    </w:p>
    <w:p w14:paraId="009114CE" w14:textId="3712C30E" w:rsidR="00200F13" w:rsidRPr="00882A16" w:rsidRDefault="00200F13" w:rsidP="00882A1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A16">
        <w:rPr>
          <w:rFonts w:ascii="Times New Roman" w:hAnsi="Times New Roman" w:cs="Times New Roman"/>
          <w:sz w:val="24"/>
          <w:szCs w:val="24"/>
        </w:rPr>
        <w:t>dnevnice i troškovi službenih putovanja,</w:t>
      </w:r>
    </w:p>
    <w:p w14:paraId="58D7C514" w14:textId="65D1B2B2" w:rsidR="00200F13" w:rsidRPr="00882A16" w:rsidRDefault="00200F13" w:rsidP="00882A16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2A16">
        <w:rPr>
          <w:rFonts w:ascii="Times New Roman" w:hAnsi="Times New Roman" w:cs="Times New Roman"/>
          <w:sz w:val="24"/>
          <w:szCs w:val="24"/>
        </w:rPr>
        <w:t>ostale isplate koje su nastale kao rezultat redovnog poslovanja.</w:t>
      </w:r>
    </w:p>
    <w:p w14:paraId="68B06A7A" w14:textId="6029457A" w:rsidR="00200F1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A5B540E" w14:textId="77777777" w:rsidR="008F28FB" w:rsidRPr="00032DEC" w:rsidRDefault="008F28FB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2F1CA4C" w14:textId="0CB464CC" w:rsidR="00200F13" w:rsidRPr="008F2928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928"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7F8B9310" w14:textId="77777777" w:rsidR="008F28FB" w:rsidRPr="008F2928" w:rsidRDefault="008F28FB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AA8BE" w14:textId="0D04A268" w:rsidR="00200F13" w:rsidRPr="008F2928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2928">
        <w:rPr>
          <w:rFonts w:ascii="Times New Roman" w:hAnsi="Times New Roman" w:cs="Times New Roman"/>
          <w:sz w:val="24"/>
          <w:szCs w:val="24"/>
        </w:rPr>
        <w:t>Isplate i naplate koje se evidentiraju u glavnoj blagajni, mogu se obavljati samo na temelju prethodno izdanog dokumenta kojim se odobrava naplata odnosno isplata (račun, nalog, odluka ili drugi važeći dokument).</w:t>
      </w:r>
    </w:p>
    <w:p w14:paraId="279EC19A" w14:textId="77777777" w:rsidR="008F2928" w:rsidRDefault="008F2928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5584069" w14:textId="05D7171F" w:rsidR="00200F13" w:rsidRPr="008F2928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2928">
        <w:rPr>
          <w:rFonts w:ascii="Times New Roman" w:hAnsi="Times New Roman" w:cs="Times New Roman"/>
          <w:sz w:val="24"/>
          <w:szCs w:val="24"/>
        </w:rPr>
        <w:t>Blagajnički dnevnik s dokumentima o isplati i naplati prije njegove predaje u računovodstvo mora imati žig s potpisom od strane blagajnika, te potpis od strane primatelja tj. isplatitelja.</w:t>
      </w:r>
    </w:p>
    <w:p w14:paraId="05ABEF9D" w14:textId="1075F369" w:rsidR="00200F13" w:rsidRDefault="00200F13" w:rsidP="00200F13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07BB0B" w14:textId="77777777" w:rsidR="008F2928" w:rsidRPr="00032DEC" w:rsidRDefault="008F2928" w:rsidP="00200F13">
      <w:pPr>
        <w:pStyle w:val="NoSpacing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01409FE" w14:textId="7B9F5BCD" w:rsidR="00200F13" w:rsidRPr="009B069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93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2B91BA44" w14:textId="77777777" w:rsidR="008F2928" w:rsidRPr="009B0693" w:rsidRDefault="008F2928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01258" w14:textId="6EC8F50F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Svaki dokument u vezi s gotovinskom isplatom i uplatom mora biti numeriran i popunjen tako da isključuje mogućnost naknadnog dopisivanja.</w:t>
      </w:r>
    </w:p>
    <w:p w14:paraId="2E6E3544" w14:textId="77777777" w:rsidR="009B0693" w:rsidRPr="009B0693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5C6EDE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Ispisivanje i potpisivanje dokumenta o isplati i naplati je jednokratno, s dvije kopije i izvornikom za potrebe primatelja, tj. platitelja, računovodstva i blagajne.</w:t>
      </w:r>
    </w:p>
    <w:p w14:paraId="1D161DA2" w14:textId="77777777" w:rsidR="00200F13" w:rsidRPr="00032DEC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ED9B7C" w14:textId="77777777" w:rsidR="009B0693" w:rsidRDefault="009B0693">
      <w:pPr>
        <w:rPr>
          <w:rFonts w:ascii="Times New Roman" w:eastAsiaTheme="minorHAnsi" w:hAnsi="Times New Roman"/>
          <w:b/>
          <w:sz w:val="24"/>
          <w:szCs w:val="24"/>
          <w:highlight w:val="yellow"/>
          <w:lang w:eastAsia="en-US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br w:type="page"/>
      </w:r>
    </w:p>
    <w:p w14:paraId="747B814D" w14:textId="2B3517F3" w:rsidR="00200F13" w:rsidRPr="009B069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93">
        <w:rPr>
          <w:rFonts w:ascii="Times New Roman" w:hAnsi="Times New Roman" w:cs="Times New Roman"/>
          <w:b/>
          <w:sz w:val="24"/>
          <w:szCs w:val="24"/>
        </w:rPr>
        <w:lastRenderedPageBreak/>
        <w:t>Članak 9.</w:t>
      </w:r>
    </w:p>
    <w:p w14:paraId="2EE4911B" w14:textId="77777777" w:rsidR="009B0693" w:rsidRPr="009B0693" w:rsidRDefault="009B069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C62AE" w14:textId="119F8BC2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Glavna blagajna se vodi dnevno,  a zaključuje se sa zadnjim danom tekućeg mjeseca, kad se utvrđuje stvarno stanje blagajne.</w:t>
      </w:r>
    </w:p>
    <w:p w14:paraId="30C147E0" w14:textId="77777777" w:rsidR="009B0693" w:rsidRPr="009B0693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0282DA" w14:textId="2BDCAC4C" w:rsidR="00200F13" w:rsidRPr="009B0693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 xml:space="preserve">Referent za računovodstvo </w:t>
      </w:r>
      <w:r w:rsidR="00200F13" w:rsidRPr="009B0693">
        <w:rPr>
          <w:rFonts w:ascii="Times New Roman" w:hAnsi="Times New Roman" w:cs="Times New Roman"/>
          <w:sz w:val="24"/>
          <w:szCs w:val="24"/>
        </w:rPr>
        <w:t>obavezno vodi blagajnički dnevnik u koji unosi i podatke o utvrđenom stvarnom stanju i iskazuje eventualni višak ili manjak.</w:t>
      </w:r>
    </w:p>
    <w:p w14:paraId="5041F630" w14:textId="77777777" w:rsidR="009B0693" w:rsidRPr="00032DEC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62D6A2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Jedan primjerak blagajničkog dnevnika sa svim priloženim dokumentima o naplatama i isplatama dostavlja se u računovodstvo na knjiženje.</w:t>
      </w:r>
    </w:p>
    <w:p w14:paraId="1AD1055B" w14:textId="6FF9A7AB" w:rsidR="00200F1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A24A46" w14:textId="77777777" w:rsidR="009B0693" w:rsidRPr="00032DEC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FC73B50" w14:textId="080842B7" w:rsidR="00200F13" w:rsidRPr="009B069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93">
        <w:rPr>
          <w:rFonts w:ascii="Times New Roman" w:hAnsi="Times New Roman" w:cs="Times New Roman"/>
          <w:b/>
          <w:sz w:val="24"/>
          <w:szCs w:val="24"/>
        </w:rPr>
        <w:t>Članak 10.</w:t>
      </w:r>
    </w:p>
    <w:p w14:paraId="3FF40D72" w14:textId="77777777" w:rsidR="009B0693" w:rsidRPr="009B0693" w:rsidRDefault="009B069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B624C" w14:textId="7C1146E0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Maksimalni iznos novca (blagajnički maksimum) određen</w:t>
      </w:r>
      <w:r w:rsidR="009B0693" w:rsidRPr="009B0693">
        <w:rPr>
          <w:rFonts w:ascii="Times New Roman" w:hAnsi="Times New Roman" w:cs="Times New Roman"/>
          <w:sz w:val="24"/>
          <w:szCs w:val="24"/>
        </w:rPr>
        <w:t xml:space="preserve"> je posebnom odlukom</w:t>
      </w:r>
      <w:r w:rsidRPr="009B0693">
        <w:rPr>
          <w:rFonts w:ascii="Times New Roman" w:hAnsi="Times New Roman" w:cs="Times New Roman"/>
          <w:sz w:val="24"/>
          <w:szCs w:val="24"/>
        </w:rPr>
        <w:t>.</w:t>
      </w:r>
    </w:p>
    <w:p w14:paraId="7A82BB7E" w14:textId="77777777" w:rsidR="009B0693" w:rsidRPr="009B0693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636EF93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U svim situacijama u kojima je to propisano i moguće, preporučuje se bezgotovinsko plaćanje putem transakcijskog računa Općine Lovas.</w:t>
      </w:r>
    </w:p>
    <w:p w14:paraId="3491BEE2" w14:textId="045FD38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B42942B" w14:textId="77777777" w:rsidR="009B0693" w:rsidRPr="009B0693" w:rsidRDefault="009B069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54ADE8" w14:textId="77777777" w:rsidR="00200F13" w:rsidRPr="009B0693" w:rsidRDefault="00200F13" w:rsidP="00200F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93">
        <w:rPr>
          <w:rFonts w:ascii="Times New Roman" w:hAnsi="Times New Roman" w:cs="Times New Roman"/>
          <w:b/>
          <w:sz w:val="24"/>
          <w:szCs w:val="24"/>
        </w:rPr>
        <w:t>Članak 11.</w:t>
      </w:r>
    </w:p>
    <w:p w14:paraId="09A073E7" w14:textId="77777777" w:rsidR="00200F13" w:rsidRPr="009B0693" w:rsidRDefault="00200F13" w:rsidP="00200F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B8B177E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Ova Procedura stupa na snagu danom donošenja, a objavit će se na internetskoj stranici Općine Lovas</w:t>
      </w:r>
      <w:r w:rsidR="0094320C" w:rsidRPr="009B0693">
        <w:rPr>
          <w:rFonts w:ascii="Times New Roman" w:hAnsi="Times New Roman" w:cs="Times New Roman"/>
          <w:sz w:val="24"/>
          <w:szCs w:val="24"/>
        </w:rPr>
        <w:t>.</w:t>
      </w:r>
    </w:p>
    <w:p w14:paraId="52112DEA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81B4EA2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AA49AE1" w14:textId="77777777" w:rsidR="00200F13" w:rsidRPr="009B0693" w:rsidRDefault="00200F13" w:rsidP="00200F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8B6BA0" w14:textId="77777777" w:rsidR="009B0693" w:rsidRDefault="009B0693" w:rsidP="0094320C">
      <w:pPr>
        <w:pStyle w:val="NoSpacing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27D697A9" w14:textId="1BC6B145" w:rsidR="00200F13" w:rsidRPr="009B0693" w:rsidRDefault="00200F13" w:rsidP="0094320C">
      <w:pPr>
        <w:pStyle w:val="NoSpacing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Načelnica Općine Lovas</w:t>
      </w:r>
    </w:p>
    <w:p w14:paraId="6E84F3C7" w14:textId="77777777" w:rsidR="00200F13" w:rsidRPr="00477467" w:rsidRDefault="00200F13" w:rsidP="0094320C">
      <w:pPr>
        <w:pStyle w:val="NoSpacing"/>
        <w:ind w:left="6521"/>
        <w:jc w:val="both"/>
        <w:rPr>
          <w:rFonts w:ascii="Times New Roman" w:hAnsi="Times New Roman" w:cs="Times New Roman"/>
          <w:sz w:val="24"/>
          <w:szCs w:val="24"/>
        </w:rPr>
      </w:pPr>
      <w:r w:rsidRPr="009B0693">
        <w:rPr>
          <w:rFonts w:ascii="Times New Roman" w:hAnsi="Times New Roman" w:cs="Times New Roman"/>
          <w:sz w:val="24"/>
          <w:szCs w:val="24"/>
        </w:rPr>
        <w:t>Tanja Cirba, dipl. novinar</w:t>
      </w:r>
    </w:p>
    <w:p w14:paraId="7D88FAC5" w14:textId="77777777" w:rsidR="00863969" w:rsidRPr="00477467" w:rsidRDefault="00863969" w:rsidP="00200F13">
      <w:pPr>
        <w:jc w:val="both"/>
        <w:rPr>
          <w:rFonts w:ascii="Times New Roman" w:hAnsi="Times New Roman"/>
          <w:sz w:val="24"/>
          <w:szCs w:val="24"/>
        </w:rPr>
      </w:pPr>
    </w:p>
    <w:sectPr w:rsidR="00863969" w:rsidRPr="00477467" w:rsidSect="00477467">
      <w:footerReference w:type="default" r:id="rId9"/>
      <w:pgSz w:w="11906" w:h="16838"/>
      <w:pgMar w:top="1440" w:right="1440" w:bottom="1440" w:left="1440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5C478" w14:textId="77777777" w:rsidR="00160F88" w:rsidRDefault="00160F88" w:rsidP="00E117D8">
      <w:r>
        <w:separator/>
      </w:r>
    </w:p>
  </w:endnote>
  <w:endnote w:type="continuationSeparator" w:id="0">
    <w:p w14:paraId="16D96821" w14:textId="77777777" w:rsidR="00160F88" w:rsidRDefault="00160F88" w:rsidP="00E1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3274B" w14:textId="77777777" w:rsidR="00200F13" w:rsidRDefault="00E117D8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</w:t>
    </w:r>
  </w:p>
  <w:p w14:paraId="45C751E5" w14:textId="77777777" w:rsidR="00200F13" w:rsidRDefault="00200F13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</w:t>
    </w:r>
  </w:p>
  <w:p w14:paraId="0A9D9C61" w14:textId="77777777" w:rsidR="00E117D8" w:rsidRPr="002946A2" w:rsidRDefault="00E117D8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  <w:r w:rsidR="00200F13">
      <w:rPr>
        <w:rFonts w:ascii="Times New Roman" w:hAnsi="Times New Roman"/>
        <w:sz w:val="24"/>
        <w:szCs w:val="24"/>
      </w:rPr>
      <w:t xml:space="preserve">       </w:t>
    </w:r>
    <w:r w:rsidRPr="002946A2"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5B84F513" w14:textId="77777777" w:rsidR="00E117D8" w:rsidRPr="00E117D8" w:rsidRDefault="00E117D8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</w:t>
    </w:r>
    <w:r w:rsidRPr="002946A2">
      <w:rPr>
        <w:rFonts w:ascii="Times New Roman" w:hAnsi="Times New Roman"/>
        <w:sz w:val="24"/>
        <w:szCs w:val="24"/>
      </w:rPr>
      <w:t>IBAN: HR0425000091823900009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AC507E" w14:textId="77777777" w:rsidR="00160F88" w:rsidRDefault="00160F88" w:rsidP="00E117D8">
      <w:r>
        <w:separator/>
      </w:r>
    </w:p>
  </w:footnote>
  <w:footnote w:type="continuationSeparator" w:id="0">
    <w:p w14:paraId="39BA6665" w14:textId="77777777" w:rsidR="00160F88" w:rsidRDefault="00160F88" w:rsidP="00E11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C340F"/>
    <w:multiLevelType w:val="hybridMultilevel"/>
    <w:tmpl w:val="DAE29DB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43092D"/>
    <w:multiLevelType w:val="hybridMultilevel"/>
    <w:tmpl w:val="8DF4583E"/>
    <w:lvl w:ilvl="0" w:tplc="41FA624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6815BF7"/>
    <w:multiLevelType w:val="hybridMultilevel"/>
    <w:tmpl w:val="A53EA710"/>
    <w:lvl w:ilvl="0" w:tplc="41FA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A03BE"/>
    <w:multiLevelType w:val="hybridMultilevel"/>
    <w:tmpl w:val="CD166CB6"/>
    <w:lvl w:ilvl="0" w:tplc="41FA6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69"/>
    <w:rsid w:val="00027B4E"/>
    <w:rsid w:val="00032DEC"/>
    <w:rsid w:val="00130A81"/>
    <w:rsid w:val="00150047"/>
    <w:rsid w:val="00160F88"/>
    <w:rsid w:val="00164279"/>
    <w:rsid w:val="00167D57"/>
    <w:rsid w:val="001779D3"/>
    <w:rsid w:val="00200F13"/>
    <w:rsid w:val="00205954"/>
    <w:rsid w:val="00244E5E"/>
    <w:rsid w:val="00345B90"/>
    <w:rsid w:val="00381C3F"/>
    <w:rsid w:val="003F7820"/>
    <w:rsid w:val="00441F88"/>
    <w:rsid w:val="00477467"/>
    <w:rsid w:val="004A4BD4"/>
    <w:rsid w:val="004F4C77"/>
    <w:rsid w:val="00644AB8"/>
    <w:rsid w:val="00697CD6"/>
    <w:rsid w:val="006B07F0"/>
    <w:rsid w:val="007D4645"/>
    <w:rsid w:val="007E7316"/>
    <w:rsid w:val="00863969"/>
    <w:rsid w:val="00882A16"/>
    <w:rsid w:val="00897CDC"/>
    <w:rsid w:val="008A61A3"/>
    <w:rsid w:val="008F28FB"/>
    <w:rsid w:val="008F2928"/>
    <w:rsid w:val="00906E0F"/>
    <w:rsid w:val="009407E8"/>
    <w:rsid w:val="0094320C"/>
    <w:rsid w:val="009566A7"/>
    <w:rsid w:val="009B0693"/>
    <w:rsid w:val="00A647BD"/>
    <w:rsid w:val="00A87815"/>
    <w:rsid w:val="00B93E2A"/>
    <w:rsid w:val="00C133EC"/>
    <w:rsid w:val="00C312B2"/>
    <w:rsid w:val="00C5307A"/>
    <w:rsid w:val="00C64D8C"/>
    <w:rsid w:val="00C908A2"/>
    <w:rsid w:val="00C933D9"/>
    <w:rsid w:val="00CD71C0"/>
    <w:rsid w:val="00CF0DCB"/>
    <w:rsid w:val="00DE251A"/>
    <w:rsid w:val="00E117D8"/>
    <w:rsid w:val="00E24170"/>
    <w:rsid w:val="00E46CE5"/>
    <w:rsid w:val="00E8110E"/>
    <w:rsid w:val="00EE2588"/>
    <w:rsid w:val="00EE7E8A"/>
    <w:rsid w:val="00EF366C"/>
    <w:rsid w:val="00F859EB"/>
    <w:rsid w:val="00FD279C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BCFC"/>
  <w15:docId w15:val="{CA213F06-BD68-419A-A3DC-486F7D91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6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117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7D8"/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117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7D8"/>
    <w:rPr>
      <w:rFonts w:ascii="Arial" w:hAnsi="Arial"/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117D8"/>
    <w:rPr>
      <w:color w:val="0000FF"/>
      <w:u w:val="single"/>
    </w:rPr>
  </w:style>
  <w:style w:type="paragraph" w:styleId="NoSpacing">
    <w:name w:val="No Spacing"/>
    <w:uiPriority w:val="1"/>
    <w:qFormat/>
    <w:rsid w:val="00200F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</vt:lpstr>
    </vt:vector>
  </TitlesOfParts>
  <Company>Org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10069102</cp:lastModifiedBy>
  <cp:revision>15</cp:revision>
  <cp:lastPrinted>2019-09-25T11:23:00Z</cp:lastPrinted>
  <dcterms:created xsi:type="dcterms:W3CDTF">2019-11-11T12:34:00Z</dcterms:created>
  <dcterms:modified xsi:type="dcterms:W3CDTF">2019-11-21T08:03:00Z</dcterms:modified>
</cp:coreProperties>
</file>