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79" w:rsidRDefault="00980B79" w:rsidP="00F14419">
      <w:pPr>
        <w:jc w:val="both"/>
        <w:rPr>
          <w:lang w:val="hr-HR"/>
        </w:rPr>
      </w:pPr>
      <w:r>
        <w:rPr>
          <w:sz w:val="28"/>
          <w:szCs w:val="28"/>
        </w:rPr>
        <w:t xml:space="preserve">    </w:t>
      </w:r>
      <w:r>
        <w:rPr>
          <w:lang w:val="hr-HR"/>
        </w:rPr>
        <w:t xml:space="preserve">         </w:t>
      </w:r>
    </w:p>
    <w:p w:rsidR="00980B79" w:rsidRPr="00F14419" w:rsidRDefault="00980B79" w:rsidP="00F14419">
      <w:pPr>
        <w:keepNext/>
        <w:rPr>
          <w:sz w:val="24"/>
          <w:szCs w:val="24"/>
        </w:rPr>
      </w:pPr>
      <w:r>
        <w:rPr>
          <w:lang w:val="hr-HR"/>
        </w:rPr>
        <w:t xml:space="preserve"> </w:t>
      </w:r>
      <w:r w:rsidRPr="00F14419">
        <w:rPr>
          <w:sz w:val="24"/>
          <w:szCs w:val="24"/>
          <w:lang w:val="hr-HR"/>
        </w:rPr>
        <w:t xml:space="preserve">  </w:t>
      </w:r>
      <w:r>
        <w:rPr>
          <w:sz w:val="24"/>
          <w:szCs w:val="24"/>
          <w:lang w:val="hr-HR"/>
        </w:rPr>
        <w:t xml:space="preserve">    </w:t>
      </w:r>
      <w:r w:rsidRPr="00F14419">
        <w:rPr>
          <w:sz w:val="24"/>
          <w:szCs w:val="24"/>
          <w:lang w:val="hr-HR"/>
        </w:rPr>
        <w:t xml:space="preserve">    </w:t>
      </w:r>
      <w:r w:rsidRPr="00F14419">
        <w:rPr>
          <w:sz w:val="24"/>
          <w:szCs w:val="24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Msxml2.SAXXMLReader.5.0" ShapeID="_x0000_i1025" DrawAspect="Content" ObjectID="_1637755606" r:id="rId6"/>
        </w:object>
      </w:r>
      <w:r w:rsidRPr="00F14419">
        <w:rPr>
          <w:sz w:val="24"/>
          <w:szCs w:val="24"/>
          <w:lang w:val="hr-HR"/>
        </w:rPr>
        <w:tab/>
      </w:r>
      <w:r w:rsidRPr="00F14419">
        <w:rPr>
          <w:sz w:val="24"/>
          <w:szCs w:val="24"/>
          <w:lang w:val="hr-HR"/>
        </w:rPr>
        <w:tab/>
      </w:r>
      <w:r w:rsidRPr="00F14419">
        <w:rPr>
          <w:sz w:val="24"/>
          <w:szCs w:val="24"/>
          <w:lang w:val="hr-HR"/>
        </w:rPr>
        <w:tab/>
      </w:r>
      <w:r w:rsidRPr="00F14419">
        <w:rPr>
          <w:sz w:val="24"/>
          <w:szCs w:val="24"/>
          <w:lang w:val="hr-HR"/>
        </w:rPr>
        <w:tab/>
      </w:r>
      <w:r w:rsidRPr="00F14419">
        <w:rPr>
          <w:sz w:val="24"/>
          <w:szCs w:val="24"/>
          <w:lang w:val="hr-HR"/>
        </w:rPr>
        <w:tab/>
      </w:r>
      <w:r w:rsidRPr="00F14419">
        <w:rPr>
          <w:sz w:val="24"/>
          <w:szCs w:val="24"/>
          <w:lang w:val="hr-HR"/>
        </w:rPr>
        <w:tab/>
      </w:r>
      <w:r w:rsidRPr="00F14419">
        <w:rPr>
          <w:sz w:val="24"/>
          <w:szCs w:val="24"/>
          <w:lang w:val="hr-HR"/>
        </w:rPr>
        <w:tab/>
      </w:r>
    </w:p>
    <w:p w:rsidR="00980B79" w:rsidRPr="00F14419" w:rsidRDefault="00980B79" w:rsidP="00F14419">
      <w:pPr>
        <w:keepNext/>
        <w:ind w:left="-567" w:hanging="142"/>
        <w:rPr>
          <w:sz w:val="24"/>
          <w:szCs w:val="24"/>
          <w:lang w:val="hr-HR"/>
        </w:rPr>
      </w:pPr>
      <w:r w:rsidRPr="00F14419">
        <w:rPr>
          <w:sz w:val="24"/>
          <w:szCs w:val="24"/>
          <w:lang w:val="hr-HR"/>
        </w:rPr>
        <w:t xml:space="preserve">             REPUBLIKA HRVATSKA</w:t>
      </w:r>
    </w:p>
    <w:p w:rsidR="00980B79" w:rsidRPr="00F14419" w:rsidRDefault="00980B79" w:rsidP="00F14419">
      <w:pPr>
        <w:keepNext/>
        <w:ind w:left="-567" w:hanging="142"/>
        <w:rPr>
          <w:sz w:val="24"/>
          <w:szCs w:val="24"/>
          <w:lang w:val="hr-HR"/>
        </w:rPr>
      </w:pPr>
      <w:r w:rsidRPr="00F14419">
        <w:rPr>
          <w:sz w:val="24"/>
          <w:szCs w:val="24"/>
          <w:lang w:val="hr-HR"/>
        </w:rPr>
        <w:t>VUKOVARSKO-SRIJEMSKA ŽUPANIJA</w:t>
      </w:r>
    </w:p>
    <w:p w:rsidR="00980B79" w:rsidRPr="00F14419" w:rsidRDefault="00980B79" w:rsidP="00F14419">
      <w:pPr>
        <w:keepNext/>
        <w:ind w:left="-709"/>
        <w:rPr>
          <w:sz w:val="24"/>
          <w:szCs w:val="24"/>
          <w:lang w:val="hr-HR"/>
        </w:rPr>
      </w:pPr>
      <w:r w:rsidRPr="00F14419">
        <w:rPr>
          <w:sz w:val="24"/>
          <w:szCs w:val="24"/>
          <w:lang w:val="hr-HR"/>
        </w:rPr>
        <w:t xml:space="preserve">                 OPĆINA LOVAS</w:t>
      </w:r>
    </w:p>
    <w:p w:rsidR="00980B79" w:rsidRPr="00F14419" w:rsidRDefault="00980B79" w:rsidP="00F14419">
      <w:pPr>
        <w:keepNext/>
        <w:ind w:left="-709"/>
        <w:rPr>
          <w:sz w:val="24"/>
          <w:szCs w:val="24"/>
          <w:lang w:val="hr-HR"/>
        </w:rPr>
      </w:pPr>
      <w:r w:rsidRPr="00F14419">
        <w:rPr>
          <w:sz w:val="24"/>
          <w:szCs w:val="24"/>
          <w:lang w:val="hr-HR"/>
        </w:rPr>
        <w:t xml:space="preserve">           OPĆINSKI NAČELNIK</w:t>
      </w:r>
    </w:p>
    <w:p w:rsidR="00980B79" w:rsidRPr="00F14419" w:rsidRDefault="00035D22" w:rsidP="00F14419">
      <w:pPr>
        <w:keepNext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Klasa: 022-06/19</w:t>
      </w:r>
      <w:r w:rsidR="00980B79" w:rsidRPr="00F14419">
        <w:rPr>
          <w:sz w:val="24"/>
          <w:szCs w:val="24"/>
          <w:lang w:val="hr-HR"/>
        </w:rPr>
        <w:t>-01/</w:t>
      </w:r>
      <w:r>
        <w:rPr>
          <w:sz w:val="24"/>
          <w:szCs w:val="24"/>
          <w:lang w:val="hr-HR"/>
        </w:rPr>
        <w:t>44</w:t>
      </w:r>
    </w:p>
    <w:p w:rsidR="00980B79" w:rsidRPr="00F14419" w:rsidRDefault="006D252A" w:rsidP="00F14419">
      <w:pPr>
        <w:keepNext/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Ur</w:t>
      </w:r>
      <w:proofErr w:type="spellEnd"/>
      <w:r>
        <w:rPr>
          <w:sz w:val="24"/>
          <w:szCs w:val="24"/>
          <w:lang w:val="hr-HR"/>
        </w:rPr>
        <w:t>. Broj: 2196/05-19-4</w:t>
      </w:r>
    </w:p>
    <w:p w:rsidR="00980B79" w:rsidRPr="00F14419" w:rsidRDefault="00980B79" w:rsidP="00F14419">
      <w:pPr>
        <w:keepNext/>
        <w:ind w:left="-709" w:firstLine="709"/>
        <w:rPr>
          <w:sz w:val="24"/>
          <w:szCs w:val="24"/>
          <w:lang w:val="hr-HR"/>
        </w:rPr>
      </w:pPr>
      <w:proofErr w:type="spellStart"/>
      <w:r w:rsidRPr="00F14419">
        <w:rPr>
          <w:sz w:val="24"/>
          <w:szCs w:val="24"/>
          <w:lang w:val="hr-HR"/>
        </w:rPr>
        <w:t>Lovas</w:t>
      </w:r>
      <w:proofErr w:type="spellEnd"/>
      <w:r w:rsidRPr="00F14419">
        <w:rPr>
          <w:sz w:val="24"/>
          <w:szCs w:val="24"/>
          <w:lang w:val="hr-HR"/>
        </w:rPr>
        <w:t xml:space="preserve">, </w:t>
      </w:r>
      <w:r w:rsidR="00035D22">
        <w:rPr>
          <w:sz w:val="24"/>
          <w:szCs w:val="24"/>
          <w:lang w:val="hr-HR"/>
        </w:rPr>
        <w:t>04. lipnja</w:t>
      </w:r>
      <w:r>
        <w:rPr>
          <w:sz w:val="24"/>
          <w:szCs w:val="24"/>
          <w:lang w:val="hr-HR"/>
        </w:rPr>
        <w:t xml:space="preserve"> </w:t>
      </w:r>
      <w:r w:rsidR="00035D22">
        <w:rPr>
          <w:sz w:val="24"/>
          <w:szCs w:val="24"/>
          <w:lang w:val="hr-HR"/>
        </w:rPr>
        <w:t>2019</w:t>
      </w:r>
      <w:r w:rsidRPr="00F14419">
        <w:rPr>
          <w:sz w:val="24"/>
          <w:szCs w:val="24"/>
          <w:lang w:val="hr-HR"/>
        </w:rPr>
        <w:t>.</w:t>
      </w:r>
    </w:p>
    <w:p w:rsidR="00980B79" w:rsidRPr="00F14419" w:rsidRDefault="00980B79" w:rsidP="00F14419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F14419">
      <w:pPr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noProof/>
          <w:sz w:val="24"/>
          <w:szCs w:val="24"/>
          <w:lang w:val="hr-HR"/>
        </w:rPr>
      </w:pPr>
      <w:r w:rsidRPr="0058262D">
        <w:rPr>
          <w:noProof/>
          <w:sz w:val="24"/>
          <w:szCs w:val="24"/>
          <w:lang w:val="hr-HR"/>
        </w:rPr>
        <w:t>Temeljem članka 4, 8 i 19. Zakona o zaštiti od požara (</w:t>
      </w:r>
      <w:r>
        <w:rPr>
          <w:noProof/>
          <w:sz w:val="24"/>
          <w:szCs w:val="24"/>
          <w:lang w:val="hr-HR"/>
        </w:rPr>
        <w:t>„</w:t>
      </w:r>
      <w:r w:rsidRPr="0058262D">
        <w:rPr>
          <w:noProof/>
          <w:sz w:val="24"/>
          <w:szCs w:val="24"/>
          <w:lang w:val="hr-HR"/>
        </w:rPr>
        <w:t>N</w:t>
      </w:r>
      <w:r>
        <w:rPr>
          <w:noProof/>
          <w:sz w:val="24"/>
          <w:szCs w:val="24"/>
          <w:lang w:val="hr-HR"/>
        </w:rPr>
        <w:t>arodne novine“ Republike Hrvatske br.</w:t>
      </w:r>
      <w:r w:rsidRPr="0058262D">
        <w:rPr>
          <w:noProof/>
          <w:sz w:val="24"/>
          <w:szCs w:val="24"/>
          <w:lang w:val="hr-HR"/>
        </w:rPr>
        <w:t xml:space="preserve"> 92/10), članka 33. stavka 4. i 6. Zakona o prekršajima (</w:t>
      </w:r>
      <w:r>
        <w:rPr>
          <w:noProof/>
          <w:sz w:val="24"/>
          <w:szCs w:val="24"/>
          <w:lang w:val="hr-HR"/>
        </w:rPr>
        <w:t>„</w:t>
      </w:r>
      <w:r w:rsidRPr="0058262D">
        <w:rPr>
          <w:noProof/>
          <w:sz w:val="24"/>
          <w:szCs w:val="24"/>
          <w:lang w:val="hr-HR"/>
        </w:rPr>
        <w:t>N</w:t>
      </w:r>
      <w:r>
        <w:rPr>
          <w:noProof/>
          <w:sz w:val="24"/>
          <w:szCs w:val="24"/>
          <w:lang w:val="hr-HR"/>
        </w:rPr>
        <w:t>arodne novine“ Republike Hrvatske br.</w:t>
      </w:r>
      <w:r w:rsidRPr="0058262D">
        <w:rPr>
          <w:noProof/>
          <w:sz w:val="24"/>
          <w:szCs w:val="24"/>
          <w:lang w:val="hr-HR"/>
        </w:rPr>
        <w:t xml:space="preserve"> 107/07, 39/13 i 157/13</w:t>
      </w:r>
      <w:r w:rsidR="00035D22">
        <w:rPr>
          <w:noProof/>
          <w:sz w:val="24"/>
          <w:szCs w:val="24"/>
          <w:lang w:val="hr-HR"/>
        </w:rPr>
        <w:t xml:space="preserve"> i 110/15.</w:t>
      </w:r>
      <w:r w:rsidR="006D252A">
        <w:rPr>
          <w:noProof/>
          <w:sz w:val="24"/>
          <w:szCs w:val="24"/>
          <w:lang w:val="hr-HR"/>
        </w:rPr>
        <w:t>, 70/17 i 118/18</w:t>
      </w:r>
      <w:r w:rsidRPr="0058262D">
        <w:rPr>
          <w:noProof/>
          <w:sz w:val="24"/>
          <w:szCs w:val="24"/>
          <w:lang w:val="hr-HR"/>
        </w:rPr>
        <w:t>) i članka 50. Statuta Općine Lovas ("Službeni vjesnik" Vukovarsko-srije</w:t>
      </w:r>
      <w:r w:rsidR="00035D22">
        <w:rPr>
          <w:noProof/>
          <w:sz w:val="24"/>
          <w:szCs w:val="24"/>
          <w:lang w:val="hr-HR"/>
        </w:rPr>
        <w:t>mske županije br. 05/13) dana 04. lipnja 2019</w:t>
      </w:r>
      <w:r w:rsidRPr="0058262D">
        <w:rPr>
          <w:noProof/>
          <w:sz w:val="24"/>
          <w:szCs w:val="24"/>
          <w:lang w:val="hr-HR"/>
        </w:rPr>
        <w:t>. godine  d o n o s i m:</w:t>
      </w:r>
    </w:p>
    <w:p w:rsidR="00980B79" w:rsidRPr="0058262D" w:rsidRDefault="00980B79" w:rsidP="004C1B80">
      <w:pPr>
        <w:jc w:val="both"/>
        <w:rPr>
          <w:noProof/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noProof/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b/>
          <w:bCs/>
          <w:noProof/>
          <w:sz w:val="24"/>
          <w:szCs w:val="24"/>
          <w:lang w:val="hr-HR"/>
        </w:rPr>
      </w:pPr>
      <w:r w:rsidRPr="0058262D">
        <w:rPr>
          <w:b/>
          <w:bCs/>
          <w:noProof/>
          <w:sz w:val="24"/>
          <w:szCs w:val="24"/>
          <w:lang w:val="hr-HR"/>
        </w:rPr>
        <w:t>O D L U K U</w:t>
      </w:r>
    </w:p>
    <w:p w:rsidR="00980B79" w:rsidRPr="0058262D" w:rsidRDefault="00980B79" w:rsidP="004C1B80">
      <w:pPr>
        <w:jc w:val="center"/>
        <w:rPr>
          <w:noProof/>
          <w:sz w:val="24"/>
          <w:szCs w:val="24"/>
          <w:lang w:val="hr-HR"/>
        </w:rPr>
      </w:pPr>
      <w:r w:rsidRPr="0058262D">
        <w:rPr>
          <w:noProof/>
          <w:sz w:val="24"/>
          <w:szCs w:val="24"/>
          <w:lang w:val="hr-HR"/>
        </w:rPr>
        <w:t>o mjerama zaštite od požara za vrijeme žetve i vršidbe</w:t>
      </w:r>
    </w:p>
    <w:p w:rsidR="00980B79" w:rsidRPr="0058262D" w:rsidRDefault="00980B79" w:rsidP="004C1B80">
      <w:pPr>
        <w:jc w:val="center"/>
        <w:rPr>
          <w:noProof/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noProof/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noProof/>
          <w:sz w:val="24"/>
          <w:szCs w:val="24"/>
          <w:lang w:val="hr-HR"/>
        </w:rPr>
      </w:pPr>
      <w:r w:rsidRPr="0058262D">
        <w:rPr>
          <w:noProof/>
          <w:sz w:val="24"/>
          <w:szCs w:val="24"/>
          <w:lang w:val="hr-HR"/>
        </w:rPr>
        <w:t>I. TEMELJNE ODREDBE</w:t>
      </w:r>
    </w:p>
    <w:p w:rsidR="00980B79" w:rsidRPr="0058262D" w:rsidRDefault="00980B79" w:rsidP="004C1B80">
      <w:pPr>
        <w:jc w:val="both"/>
        <w:rPr>
          <w:noProof/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Članak 1.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 xml:space="preserve">Ovom Odlukom propisuju se mjere zaštite od požara na području Općine </w:t>
      </w:r>
      <w:proofErr w:type="spellStart"/>
      <w:r w:rsidRPr="0058262D">
        <w:rPr>
          <w:sz w:val="24"/>
          <w:szCs w:val="24"/>
          <w:lang w:val="hr-HR"/>
        </w:rPr>
        <w:t>Lovas</w:t>
      </w:r>
      <w:proofErr w:type="spellEnd"/>
      <w:r w:rsidRPr="0058262D">
        <w:rPr>
          <w:sz w:val="24"/>
          <w:szCs w:val="24"/>
          <w:lang w:val="hr-HR"/>
        </w:rPr>
        <w:t>, koje se provode za vrijeme obavljanja žetve, vršidbe i sakupljanja prostirke od strane poljoprivrednih poduzeća i građana, te organizacija dežurstva vatrogasnih postrojbi i vršenja nadzora nad provođenjem mjera zaštite od požara.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Članak 2.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Poljoprivredna poduzeća i građani poljodjelci, koji obavljaju žetvene radove sa kombajnima, dužni su na istim postaviti sredstva i opremu za gašenje požara propisana ovom Odlukom i Pravilnikom o vatrogasnim aparatima (</w:t>
      </w:r>
      <w:r>
        <w:rPr>
          <w:sz w:val="24"/>
          <w:szCs w:val="24"/>
          <w:lang w:val="hr-HR"/>
        </w:rPr>
        <w:t>„</w:t>
      </w:r>
      <w:r w:rsidRPr="0058262D">
        <w:rPr>
          <w:sz w:val="24"/>
          <w:szCs w:val="24"/>
          <w:lang w:val="hr-HR"/>
        </w:rPr>
        <w:t>N</w:t>
      </w:r>
      <w:r>
        <w:rPr>
          <w:sz w:val="24"/>
          <w:szCs w:val="24"/>
          <w:lang w:val="hr-HR"/>
        </w:rPr>
        <w:t xml:space="preserve">arodne novine“ Republike Hrvatske </w:t>
      </w:r>
      <w:r w:rsidRPr="0058262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br. </w:t>
      </w:r>
      <w:r w:rsidRPr="0058262D">
        <w:rPr>
          <w:sz w:val="24"/>
          <w:szCs w:val="24"/>
          <w:lang w:val="hr-HR"/>
        </w:rPr>
        <w:t>101/11 i 74/13), a vozači kombajna moraju biti osposobljeni za rukovanje opremom za gašenje požara.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Članak 3.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Neposrednu kontrolu nad provođenjem propisanih mjera zaštite od požara obavlja nadležna Policijska uprava putem inspekcije za zaštitu od požara i područnog vatrogasnog zapovjednika.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Default="00980B79" w:rsidP="0058262D">
      <w:pPr>
        <w:rPr>
          <w:sz w:val="24"/>
          <w:szCs w:val="24"/>
          <w:lang w:val="hr-HR"/>
        </w:rPr>
      </w:pPr>
    </w:p>
    <w:p w:rsidR="00980B79" w:rsidRPr="0058262D" w:rsidRDefault="00980B79" w:rsidP="0058262D">
      <w:pPr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Članak 4.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 xml:space="preserve">Dobrovoljno vatrogasno društvo prije žetve i vršidbe mora izvršiti sve pripremne radnje u svojim postrojbama, a naročito provjeriti ispravnost opreme za gašenje požara i uređaja za uzbunjivanje u slučaju požara. 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II. MJERE ZAŠTITE OD POŽARA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Članak 5.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Za vrijeme žetve i vršidbe poduzimaju se mjere zaštite usjeva prostirke, kombajna i transportnih sredstava sa ciljem da se spriječi nastajanje i širenje požara.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Na mjestu gdje se obavlja žetva svaki radni stroj mora posjedovati slijedeću opremu za gašenje požara: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1. Osobni automobil i kombi vozila - vatrogasni aparat S-2 kg,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2. Kamioni do 2,5 tone i traktori - vatrogasni aparat S-3 kg.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3. Kombajni i kamioni do 10 t - vatrogasni aparat S-6 kg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Članak 6.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 xml:space="preserve">Poljoprivredna poduzeća ili građani koji obavljaju žetvu sa više od dva kombajna na jednoj žetvenoj površini dužni su pored vatrogasnih aparata navedenih u članku 5. ove Odluke, osigurati cisternu sa vodom kapaciteta 3000 - 5000 litara sa vatrogasnom pumpom kapaciteta 400 litara vode u minuti, dovoljnu duljinu vatrogasnih cijevi i mlaznicu, 3 - 5 </w:t>
      </w:r>
      <w:proofErr w:type="spellStart"/>
      <w:r w:rsidRPr="0058262D">
        <w:rPr>
          <w:sz w:val="24"/>
          <w:szCs w:val="24"/>
          <w:lang w:val="hr-HR"/>
        </w:rPr>
        <w:t>metlanica</w:t>
      </w:r>
      <w:proofErr w:type="spellEnd"/>
      <w:r w:rsidRPr="0058262D">
        <w:rPr>
          <w:sz w:val="24"/>
          <w:szCs w:val="24"/>
          <w:lang w:val="hr-HR"/>
        </w:rPr>
        <w:t xml:space="preserve"> za gašenje požara otvorenog prostora, te traktor sa plugom za </w:t>
      </w:r>
      <w:proofErr w:type="spellStart"/>
      <w:r w:rsidRPr="0058262D">
        <w:rPr>
          <w:sz w:val="24"/>
          <w:szCs w:val="24"/>
          <w:lang w:val="hr-HR"/>
        </w:rPr>
        <w:t>odoravanje</w:t>
      </w:r>
      <w:proofErr w:type="spellEnd"/>
      <w:r w:rsidRPr="0058262D">
        <w:rPr>
          <w:sz w:val="24"/>
          <w:szCs w:val="24"/>
          <w:lang w:val="hr-HR"/>
        </w:rPr>
        <w:t xml:space="preserve"> i lanac za izvlačenje kombajna.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Članak 7.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Na početku žetvene površine treba postaviti upozorenje zabranjeno pušenje i upotreba otvorenog plamena.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Na svakom kombajnu treba postaviti vidljivi znak zabranjeno pušenje.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Članak 8.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Vozač kombajna i osobe na održavanju istih dužni su svakodnevno prije izlaska na žetvenu površinu ili početka žetve i vršidbe izvršiti čišćenje kombajna, a po potrebi izvršiti i pranje motora kombajna.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Članak 9.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Svi kombajni u pojedinačno radu moraju imati kontrolne knjige, a u skupnom radu jednu kontrolnu knjigu na žetvenoj površini u kojoj se upisuje redovito čišćenje i pranje kombajna te kontrola nad provođenjem propisanih mjera zašti</w:t>
      </w:r>
      <w:r w:rsidR="00035D22">
        <w:rPr>
          <w:sz w:val="24"/>
          <w:szCs w:val="24"/>
          <w:lang w:val="hr-HR"/>
        </w:rPr>
        <w:t>t</w:t>
      </w:r>
      <w:r w:rsidRPr="0058262D">
        <w:rPr>
          <w:sz w:val="24"/>
          <w:szCs w:val="24"/>
          <w:lang w:val="hr-HR"/>
        </w:rPr>
        <w:t xml:space="preserve">e od požara temeljem ove Odluke. 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 xml:space="preserve"> Članak 10. 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U vremenu od početka sazrijevanja žitarica i uljane repice pa do završetka žetve te sakupljanja i odvoženja prostirke zabranjeno je spaljivanje strništa i slame suhe trave i raslinja po vodotocima i uz rub prometnica kao i loženje vatre u bilo kojem obliku.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U opravdanim slučajevima izuzetno ako u blizini poljoprivredne površine na kojoj će se vršiti spaljivanje nema voćnjaka ni nasada može se odobriti spaljivanje strništa, slame i biljnog otpada.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Odobrenje za spaljivanje u navedenim slu</w:t>
      </w:r>
      <w:r w:rsidR="00206846">
        <w:rPr>
          <w:sz w:val="24"/>
          <w:szCs w:val="24"/>
          <w:lang w:val="hr-HR"/>
        </w:rPr>
        <w:t>čajevima izdaje  nadležna Polici</w:t>
      </w:r>
      <w:r w:rsidRPr="0058262D">
        <w:rPr>
          <w:sz w:val="24"/>
          <w:szCs w:val="24"/>
          <w:lang w:val="hr-HR"/>
        </w:rPr>
        <w:t>jska uprava.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Članak 11.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Kamare slame u ekonomskom dvorištu poduzeća i građana moraju biti odmaknute najmanje 10 metara od građevina, uličnog niza i javnih prometnica.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III. ORGANIZACIJA DEŽURSTVA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Članak 12.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 xml:space="preserve">Poljoprivredna poduzeća u svrhu sprječavanja i otklanjanja opasnosti od požara za vrijeme sazrijevanja i žetve strnih žitarica i uljane repice na poljoprivrednim površinama osiguravaju vatrogasno društvo, odnosno </w:t>
      </w:r>
      <w:proofErr w:type="spellStart"/>
      <w:r w:rsidRPr="0058262D">
        <w:rPr>
          <w:sz w:val="24"/>
          <w:szCs w:val="24"/>
          <w:lang w:val="hr-HR"/>
        </w:rPr>
        <w:t>motrilačko</w:t>
      </w:r>
      <w:proofErr w:type="spellEnd"/>
      <w:r w:rsidRPr="0058262D">
        <w:rPr>
          <w:sz w:val="24"/>
          <w:szCs w:val="24"/>
          <w:lang w:val="hr-HR"/>
        </w:rPr>
        <w:t>-dojavnu službu i odgovarajuću opremu i sredstva za gašenje i dojavu požara.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 xml:space="preserve">Za vrijeme trajanja žetve i vršidbe u općini organizirat će se dežurstvo vatrogasnih postrojbi Dobrovoljnog vatrogasnog društva </w:t>
      </w:r>
      <w:proofErr w:type="spellStart"/>
      <w:r w:rsidRPr="0058262D">
        <w:rPr>
          <w:sz w:val="24"/>
          <w:szCs w:val="24"/>
          <w:lang w:val="hr-HR"/>
        </w:rPr>
        <w:t>Lovas</w:t>
      </w:r>
      <w:proofErr w:type="spellEnd"/>
      <w:r w:rsidRPr="0058262D">
        <w:rPr>
          <w:sz w:val="24"/>
          <w:szCs w:val="24"/>
          <w:lang w:val="hr-HR"/>
        </w:rPr>
        <w:t>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 xml:space="preserve">Početak dežurstva određuje zapovjednik vatrogasne postrojbe dobrovoljnog vatrogasnog društva na području katastarske Općine </w:t>
      </w:r>
      <w:proofErr w:type="spellStart"/>
      <w:r w:rsidRPr="0058262D">
        <w:rPr>
          <w:sz w:val="24"/>
          <w:szCs w:val="24"/>
          <w:lang w:val="hr-HR"/>
        </w:rPr>
        <w:t>Lovas</w:t>
      </w:r>
      <w:proofErr w:type="spellEnd"/>
      <w:r w:rsidRPr="0058262D">
        <w:rPr>
          <w:sz w:val="24"/>
          <w:szCs w:val="24"/>
          <w:lang w:val="hr-HR"/>
        </w:rPr>
        <w:t>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Članak 13.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Zapovjednik vatrogasne postrojbe neposredno organ</w:t>
      </w:r>
      <w:r w:rsidR="00206846">
        <w:rPr>
          <w:sz w:val="24"/>
          <w:szCs w:val="24"/>
          <w:lang w:val="hr-HR"/>
        </w:rPr>
        <w:t>i</w:t>
      </w:r>
      <w:r w:rsidRPr="0058262D">
        <w:rPr>
          <w:sz w:val="24"/>
          <w:szCs w:val="24"/>
          <w:lang w:val="hr-HR"/>
        </w:rPr>
        <w:t>zira i nadzire dežurstvo vatrogasaca te ispravnost sredstava i opreme za gašenje požara i sredstava za dojavu i uzbunjivanje u slučaju požara.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 xml:space="preserve">Dnevno dežurstvo započinje izlaskom kombajna u žetvu, a završava prestankom žetvenih radova. 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Popis dežurnih vatrogasaca treba biti na vidnom mjestu i na oglasnoj ploči općine.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Članak 14.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Dežurni vatrogasac treba izvršiti dnevni pregled vatrogasnih vozila i pumpi, te kombajna u smislu posjedovanja propisane opreme, pranja i čišćenja prije izlaska na žetvene površine i o tome voditi knjigu evidencije.</w:t>
      </w:r>
    </w:p>
    <w:p w:rsidR="00980B79" w:rsidRPr="0058262D" w:rsidRDefault="00980B79" w:rsidP="004C1B80">
      <w:pPr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Članak 15.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Zapovjedništvo vatrogasne zajednice prije sazrijevanja i žetve strnih žitarica i uljane repice razmotrit će problematiku organizacije vatrogasnog dežurstva i vatrogasne dojavne službe na žetvenoj površini, organizaciju dežurstva u vatrogasnim postrojbama i organizirati instruktivni zbor zapovjednika vatrogasne postrojbe dobrovoljnog vatrogasnog društva i odgovornih osoba poljoprivredni poduzeća.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U organizaciji zaštite od požara zapovjedništva vatrogasne zajednice izv</w:t>
      </w:r>
      <w:r w:rsidR="00206846">
        <w:rPr>
          <w:sz w:val="24"/>
          <w:szCs w:val="24"/>
          <w:lang w:val="hr-HR"/>
        </w:rPr>
        <w:t>i</w:t>
      </w:r>
      <w:r w:rsidRPr="0058262D">
        <w:rPr>
          <w:sz w:val="24"/>
          <w:szCs w:val="24"/>
          <w:lang w:val="hr-HR"/>
        </w:rPr>
        <w:t>jestiti će Općinsko vijeće.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IV. NADZOR NAD PROVOĐENJEM MJERA ZAŠTITE OD POŽARA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Članak 16.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Nadzor nad provođenjem mjera zaštite od požara utvrđenih ovom Odlukom vrši inspekcija zaštite od požara i poljoprivredne in</w:t>
      </w:r>
      <w:r w:rsidR="00206846">
        <w:rPr>
          <w:sz w:val="24"/>
          <w:szCs w:val="24"/>
          <w:lang w:val="hr-HR"/>
        </w:rPr>
        <w:t>s</w:t>
      </w:r>
      <w:r w:rsidRPr="0058262D">
        <w:rPr>
          <w:sz w:val="24"/>
          <w:szCs w:val="24"/>
          <w:lang w:val="hr-HR"/>
        </w:rPr>
        <w:t>pekcije temeljem Zakona o zaštiti od požara i Zakona o poljoprivrednom zemljištu.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Članak 17.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Nadzor nad dežurstvom vatrogasnih postrojbi i ispravnosti vatrogasne opreme dobrovoljnih vatrogasnih društava vrši područni vatrogasni zapovjednik nadležne Policijske uprave.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Članak 18.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Nadležna Policijska uprava obav</w:t>
      </w:r>
      <w:r w:rsidR="00206846">
        <w:rPr>
          <w:sz w:val="24"/>
          <w:szCs w:val="24"/>
          <w:lang w:val="hr-HR"/>
        </w:rPr>
        <w:t>i</w:t>
      </w:r>
      <w:r w:rsidRPr="0058262D">
        <w:rPr>
          <w:sz w:val="24"/>
          <w:szCs w:val="24"/>
          <w:lang w:val="hr-HR"/>
        </w:rPr>
        <w:t xml:space="preserve">jestit će općinskog načelnika i druga nadležna tijela lokalne uprave i samouprave o stanju zaštite od požara, problematici i obvezama u svezi sa </w:t>
      </w:r>
      <w:proofErr w:type="spellStart"/>
      <w:r w:rsidRPr="0058262D">
        <w:rPr>
          <w:sz w:val="24"/>
          <w:szCs w:val="24"/>
          <w:lang w:val="hr-HR"/>
        </w:rPr>
        <w:t>požarnopreventivnim</w:t>
      </w:r>
      <w:proofErr w:type="spellEnd"/>
      <w:r w:rsidRPr="0058262D">
        <w:rPr>
          <w:sz w:val="24"/>
          <w:szCs w:val="24"/>
          <w:lang w:val="hr-HR"/>
        </w:rPr>
        <w:t xml:space="preserve"> mjerama za vrijeme žetve i vršidbe.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V. KAZNENE ODREDBE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Članak 19.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Novčanom kaznom od 2.000,00 kn kaznit će se za prekršaj poduzeće: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1. ako ne postavi potrebnu opremu za gašenje požara utvrđenu ovom Odlukom i kontrolnu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 xml:space="preserve">    knjigu,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2. ako vrši spaljivanje slame, strništa i</w:t>
      </w:r>
      <w:r w:rsidR="00206846">
        <w:rPr>
          <w:sz w:val="24"/>
          <w:szCs w:val="24"/>
          <w:lang w:val="hr-HR"/>
        </w:rPr>
        <w:t xml:space="preserve"> suhe trave po vodotocima i puto</w:t>
      </w:r>
      <w:r w:rsidRPr="0058262D">
        <w:rPr>
          <w:sz w:val="24"/>
          <w:szCs w:val="24"/>
          <w:lang w:val="hr-HR"/>
        </w:rPr>
        <w:t xml:space="preserve">vima za vrijeme žetve i                                        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 xml:space="preserve">    vršidbe.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Novčanom kaznom do 500,00 kn kaznit će se odgovorna osoba u poduzeću za prekršaj iz stavka 1. ovog članka.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Članak 20.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Novčanom kaznom do 5.000,00 kn kaznit će se za prekršaj fizička osoba: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1. ako obavlja žetvu i vrši</w:t>
      </w:r>
      <w:r w:rsidR="00206846">
        <w:rPr>
          <w:sz w:val="24"/>
          <w:szCs w:val="24"/>
          <w:lang w:val="hr-HR"/>
        </w:rPr>
        <w:t>dbu s kombajnom, a na isti ne p</w:t>
      </w:r>
      <w:r w:rsidRPr="0058262D">
        <w:rPr>
          <w:sz w:val="24"/>
          <w:szCs w:val="24"/>
          <w:lang w:val="hr-HR"/>
        </w:rPr>
        <w:t>o</w:t>
      </w:r>
      <w:r w:rsidR="00206846">
        <w:rPr>
          <w:sz w:val="24"/>
          <w:szCs w:val="24"/>
          <w:lang w:val="hr-HR"/>
        </w:rPr>
        <w:t>s</w:t>
      </w:r>
      <w:r w:rsidRPr="0058262D">
        <w:rPr>
          <w:sz w:val="24"/>
          <w:szCs w:val="24"/>
          <w:lang w:val="hr-HR"/>
        </w:rPr>
        <w:t>tavi propisanu opremu,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2. ako loži vatru ili puši na mjestu gdje se obavlja žetva i vršidba,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3. ako ne čisti kombajn od prljavštine,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4. ako nema kontrolnu knjigu na kombajnu,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5. ako spaljuje slamu, strnište i suhu travu za vrijeme sazrijevanja strnih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 xml:space="preserve">    usjeva pa do završetka žetve i vršidbe,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6. ako kamare slame i plastove sijena postavlja uz građevinske objekte.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VI. ZAKLJUČNE ODREDBE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Članak 21.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Ova Odluka stupa na snagu danom donošenja, a objavit će se u "Službenom vjesniku" Vukovarsko-srijemske županije.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Načelnica</w:t>
      </w:r>
      <w:r w:rsidRPr="0058262D">
        <w:rPr>
          <w:sz w:val="24"/>
          <w:szCs w:val="24"/>
          <w:lang w:val="hr-HR"/>
        </w:rPr>
        <w:t xml:space="preserve"> Općine </w:t>
      </w:r>
      <w:proofErr w:type="spellStart"/>
      <w:r w:rsidRPr="0058262D">
        <w:rPr>
          <w:sz w:val="24"/>
          <w:szCs w:val="24"/>
          <w:lang w:val="hr-HR"/>
        </w:rPr>
        <w:t>Lovas</w:t>
      </w:r>
      <w:proofErr w:type="spellEnd"/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</w:r>
      <w:r w:rsidRPr="0058262D">
        <w:rPr>
          <w:sz w:val="24"/>
          <w:szCs w:val="24"/>
          <w:lang w:val="hr-HR"/>
        </w:rPr>
        <w:tab/>
      </w:r>
      <w:r w:rsidRPr="0058262D">
        <w:rPr>
          <w:sz w:val="24"/>
          <w:szCs w:val="24"/>
          <w:lang w:val="hr-HR"/>
        </w:rPr>
        <w:tab/>
      </w:r>
      <w:r w:rsidRPr="0058262D">
        <w:rPr>
          <w:sz w:val="24"/>
          <w:szCs w:val="24"/>
          <w:lang w:val="hr-HR"/>
        </w:rPr>
        <w:tab/>
      </w:r>
      <w:r w:rsidRPr="0058262D">
        <w:rPr>
          <w:sz w:val="24"/>
          <w:szCs w:val="24"/>
          <w:lang w:val="hr-HR"/>
        </w:rPr>
        <w:tab/>
      </w:r>
      <w:r w:rsidRPr="0058262D">
        <w:rPr>
          <w:sz w:val="24"/>
          <w:szCs w:val="24"/>
          <w:lang w:val="hr-HR"/>
        </w:rPr>
        <w:tab/>
      </w:r>
      <w:r w:rsidRPr="0058262D">
        <w:rPr>
          <w:sz w:val="24"/>
          <w:szCs w:val="24"/>
          <w:lang w:val="hr-HR"/>
        </w:rPr>
        <w:tab/>
        <w:t xml:space="preserve">            </w:t>
      </w:r>
      <w:r w:rsidR="00DF6E68">
        <w:rPr>
          <w:sz w:val="24"/>
          <w:szCs w:val="24"/>
          <w:lang w:val="hr-HR"/>
        </w:rPr>
        <w:t xml:space="preserve">Tanja </w:t>
      </w:r>
      <w:proofErr w:type="spellStart"/>
      <w:r w:rsidR="00DF6E68">
        <w:rPr>
          <w:sz w:val="24"/>
          <w:szCs w:val="24"/>
          <w:lang w:val="hr-HR"/>
        </w:rPr>
        <w:t>Cirba</w:t>
      </w:r>
      <w:proofErr w:type="spellEnd"/>
      <w:r>
        <w:rPr>
          <w:sz w:val="24"/>
          <w:szCs w:val="24"/>
          <w:lang w:val="hr-HR"/>
        </w:rPr>
        <w:t xml:space="preserve">, </w:t>
      </w:r>
      <w:proofErr w:type="spellStart"/>
      <w:r>
        <w:rPr>
          <w:sz w:val="24"/>
          <w:szCs w:val="24"/>
          <w:lang w:val="hr-HR"/>
        </w:rPr>
        <w:t>dipl.novinar</w:t>
      </w:r>
      <w:proofErr w:type="spellEnd"/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>
      <w:pPr>
        <w:rPr>
          <w:lang w:val="hr-HR"/>
        </w:rPr>
      </w:pPr>
    </w:p>
    <w:sectPr w:rsidR="00980B79" w:rsidRPr="0058262D" w:rsidSect="00A62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01F3A"/>
    <w:multiLevelType w:val="hybridMultilevel"/>
    <w:tmpl w:val="5F4666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35D57"/>
    <w:multiLevelType w:val="hybridMultilevel"/>
    <w:tmpl w:val="603EA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C0E34"/>
    <w:multiLevelType w:val="hybridMultilevel"/>
    <w:tmpl w:val="A3F0C1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A0B21"/>
    <w:multiLevelType w:val="hybridMultilevel"/>
    <w:tmpl w:val="6574A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46C27"/>
    <w:multiLevelType w:val="hybridMultilevel"/>
    <w:tmpl w:val="0C52F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A2E76"/>
    <w:multiLevelType w:val="hybridMultilevel"/>
    <w:tmpl w:val="EBC44A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compat/>
  <w:rsids>
    <w:rsidRoot w:val="00F14419"/>
    <w:rsid w:val="00035D22"/>
    <w:rsid w:val="00036BAF"/>
    <w:rsid w:val="001160B2"/>
    <w:rsid w:val="001756D2"/>
    <w:rsid w:val="00183E84"/>
    <w:rsid w:val="00206846"/>
    <w:rsid w:val="002348C4"/>
    <w:rsid w:val="004068F0"/>
    <w:rsid w:val="004428A6"/>
    <w:rsid w:val="0045389E"/>
    <w:rsid w:val="004A6B01"/>
    <w:rsid w:val="004C1B80"/>
    <w:rsid w:val="004D3E6A"/>
    <w:rsid w:val="0058262D"/>
    <w:rsid w:val="005B7B20"/>
    <w:rsid w:val="0066787F"/>
    <w:rsid w:val="0068733D"/>
    <w:rsid w:val="006B1D85"/>
    <w:rsid w:val="006D252A"/>
    <w:rsid w:val="007E793C"/>
    <w:rsid w:val="00801333"/>
    <w:rsid w:val="008B1460"/>
    <w:rsid w:val="00980B79"/>
    <w:rsid w:val="00981895"/>
    <w:rsid w:val="00991248"/>
    <w:rsid w:val="009C0FF5"/>
    <w:rsid w:val="00A339AB"/>
    <w:rsid w:val="00A627A4"/>
    <w:rsid w:val="00A63B02"/>
    <w:rsid w:val="00A90142"/>
    <w:rsid w:val="00B053F4"/>
    <w:rsid w:val="00B246AB"/>
    <w:rsid w:val="00B67890"/>
    <w:rsid w:val="00C90CDB"/>
    <w:rsid w:val="00CD1E50"/>
    <w:rsid w:val="00CF759D"/>
    <w:rsid w:val="00D77D53"/>
    <w:rsid w:val="00DA37A2"/>
    <w:rsid w:val="00DF6E68"/>
    <w:rsid w:val="00E53876"/>
    <w:rsid w:val="00EA4CD5"/>
    <w:rsid w:val="00EE4FE0"/>
    <w:rsid w:val="00F14419"/>
    <w:rsid w:val="00FA55F0"/>
    <w:rsid w:val="00FD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419"/>
    <w:rPr>
      <w:rFonts w:ascii="Times New Roman" w:eastAsia="Times New Roman" w:hAnsi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F1441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</vt:lpstr>
    </vt:vector>
  </TitlesOfParts>
  <Company>OL</Company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UMOL</dc:creator>
  <cp:lastModifiedBy>Andrijana</cp:lastModifiedBy>
  <cp:revision>2</cp:revision>
  <cp:lastPrinted>2019-06-04T07:15:00Z</cp:lastPrinted>
  <dcterms:created xsi:type="dcterms:W3CDTF">2019-12-13T14:20:00Z</dcterms:created>
  <dcterms:modified xsi:type="dcterms:W3CDTF">2019-12-13T14:20:00Z</dcterms:modified>
</cp:coreProperties>
</file>