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D7F" w:rsidRPr="001D05BE" w:rsidRDefault="00F40D7F" w:rsidP="00F40D7F">
      <w:pPr>
        <w:keepNext/>
        <w:rPr>
          <w:rFonts w:ascii="Marigold" w:hAnsi="Marigold"/>
          <w:b/>
          <w:sz w:val="28"/>
          <w:szCs w:val="28"/>
        </w:rPr>
      </w:pPr>
      <w:r w:rsidRPr="001D05BE">
        <w:rPr>
          <w:sz w:val="28"/>
          <w:szCs w:val="28"/>
        </w:rPr>
        <w:t xml:space="preserve">        </w:t>
      </w:r>
      <w:r>
        <w:rPr>
          <w:sz w:val="28"/>
          <w:szCs w:val="28"/>
        </w:rPr>
        <w:t xml:space="preserve">   </w:t>
      </w:r>
      <w:r w:rsidRPr="001D05BE">
        <w:rPr>
          <w:sz w:val="28"/>
          <w:szCs w:val="28"/>
        </w:rPr>
        <w:object w:dxaOrig="918" w:dyaOrig="1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2.75pt" o:ole="" fillcolor="window">
            <v:imagedata r:id="rId8" o:title=""/>
          </v:shape>
          <o:OLEObject Type="Embed" ProgID="CDraw5" ShapeID="_x0000_i1025" DrawAspect="Content" ObjectID="_1625639219" r:id="rId9"/>
        </w:object>
      </w:r>
      <w:r w:rsidRPr="001D05BE">
        <w:rPr>
          <w:sz w:val="28"/>
          <w:szCs w:val="28"/>
        </w:rPr>
        <w:tab/>
      </w:r>
      <w:r w:rsidRPr="001D05BE">
        <w:rPr>
          <w:sz w:val="28"/>
          <w:szCs w:val="28"/>
        </w:rPr>
        <w:tab/>
      </w:r>
      <w:r w:rsidRPr="001D05BE">
        <w:rPr>
          <w:sz w:val="28"/>
          <w:szCs w:val="28"/>
        </w:rPr>
        <w:tab/>
      </w:r>
      <w:r w:rsidRPr="001D05BE">
        <w:rPr>
          <w:sz w:val="28"/>
          <w:szCs w:val="28"/>
        </w:rPr>
        <w:tab/>
      </w:r>
      <w:r w:rsidRPr="001D05BE">
        <w:rPr>
          <w:sz w:val="28"/>
          <w:szCs w:val="28"/>
        </w:rPr>
        <w:tab/>
      </w:r>
      <w:r w:rsidRPr="001D05BE">
        <w:rPr>
          <w:sz w:val="28"/>
          <w:szCs w:val="28"/>
        </w:rPr>
        <w:tab/>
      </w:r>
      <w:r w:rsidRPr="001D05BE">
        <w:rPr>
          <w:sz w:val="28"/>
          <w:szCs w:val="28"/>
        </w:rPr>
        <w:tab/>
      </w:r>
    </w:p>
    <w:p w:rsidR="00F40D7F" w:rsidRPr="001D05BE" w:rsidRDefault="00F40D7F" w:rsidP="00F40D7F">
      <w:pPr>
        <w:keepNext/>
        <w:ind w:left="-567" w:hanging="142"/>
        <w:rPr>
          <w:sz w:val="28"/>
          <w:szCs w:val="28"/>
        </w:rPr>
      </w:pPr>
      <w:r w:rsidRPr="001D05BE">
        <w:rPr>
          <w:sz w:val="28"/>
          <w:szCs w:val="28"/>
        </w:rPr>
        <w:t xml:space="preserve">            REPUBLIKA HRVATSKA</w:t>
      </w:r>
    </w:p>
    <w:p w:rsidR="00F40D7F" w:rsidRPr="001D05BE" w:rsidRDefault="00F40D7F" w:rsidP="00F40D7F">
      <w:pPr>
        <w:keepNext/>
        <w:ind w:left="-567" w:hanging="142"/>
        <w:rPr>
          <w:sz w:val="28"/>
          <w:szCs w:val="28"/>
        </w:rPr>
      </w:pPr>
      <w:r w:rsidRPr="001D05BE">
        <w:rPr>
          <w:sz w:val="28"/>
          <w:szCs w:val="28"/>
        </w:rPr>
        <w:t>VUKOVARSKO-SRIJEMSKA ŽUPANIJA</w:t>
      </w:r>
    </w:p>
    <w:p w:rsidR="00F40D7F" w:rsidRPr="001D05BE" w:rsidRDefault="00F40D7F" w:rsidP="00F40D7F">
      <w:pPr>
        <w:keepNext/>
        <w:ind w:left="-709"/>
        <w:rPr>
          <w:sz w:val="28"/>
          <w:szCs w:val="28"/>
        </w:rPr>
      </w:pPr>
      <w:r w:rsidRPr="001D05BE">
        <w:rPr>
          <w:sz w:val="28"/>
          <w:szCs w:val="28"/>
        </w:rPr>
        <w:t xml:space="preserve">                    OPĆINA LOVAS</w:t>
      </w:r>
    </w:p>
    <w:p w:rsidR="00F40D7F" w:rsidRPr="001D05BE" w:rsidRDefault="00F40D7F" w:rsidP="00F40D7F">
      <w:pPr>
        <w:keepNext/>
        <w:ind w:left="-709"/>
        <w:rPr>
          <w:sz w:val="28"/>
          <w:szCs w:val="28"/>
        </w:rPr>
      </w:pPr>
      <w:r w:rsidRPr="001D05BE">
        <w:rPr>
          <w:sz w:val="28"/>
          <w:szCs w:val="28"/>
        </w:rPr>
        <w:t xml:space="preserve">                OPĆINSKO VIJEĆE</w:t>
      </w:r>
    </w:p>
    <w:p w:rsidR="00F40D7F" w:rsidRPr="001D05BE" w:rsidRDefault="00F40D7F" w:rsidP="00F40D7F">
      <w:pPr>
        <w:keepNext/>
        <w:rPr>
          <w:sz w:val="28"/>
          <w:szCs w:val="28"/>
        </w:rPr>
      </w:pPr>
      <w:r w:rsidRPr="001D05BE">
        <w:rPr>
          <w:sz w:val="28"/>
          <w:szCs w:val="28"/>
        </w:rPr>
        <w:t xml:space="preserve">Klasa: </w:t>
      </w:r>
      <w:r w:rsidR="00CF1B89">
        <w:rPr>
          <w:sz w:val="28"/>
          <w:szCs w:val="28"/>
        </w:rPr>
        <w:t>363</w:t>
      </w:r>
      <w:r w:rsidRPr="001D05BE">
        <w:rPr>
          <w:sz w:val="28"/>
          <w:szCs w:val="28"/>
        </w:rPr>
        <w:t>-0</w:t>
      </w:r>
      <w:r w:rsidR="00CF1B89">
        <w:rPr>
          <w:sz w:val="28"/>
          <w:szCs w:val="28"/>
        </w:rPr>
        <w:t>1</w:t>
      </w:r>
      <w:r w:rsidRPr="001D05BE">
        <w:rPr>
          <w:sz w:val="28"/>
          <w:szCs w:val="28"/>
        </w:rPr>
        <w:t>/19-0</w:t>
      </w:r>
      <w:r w:rsidR="00CF1B89">
        <w:rPr>
          <w:sz w:val="28"/>
          <w:szCs w:val="28"/>
        </w:rPr>
        <w:t>2</w:t>
      </w:r>
      <w:r w:rsidRPr="001D05BE">
        <w:rPr>
          <w:sz w:val="28"/>
          <w:szCs w:val="28"/>
        </w:rPr>
        <w:t>/</w:t>
      </w:r>
      <w:r w:rsidR="00CF1B89">
        <w:rPr>
          <w:sz w:val="28"/>
          <w:szCs w:val="28"/>
        </w:rPr>
        <w:t>01</w:t>
      </w:r>
    </w:p>
    <w:p w:rsidR="00F40D7F" w:rsidRPr="001D05BE" w:rsidRDefault="00F40D7F" w:rsidP="00F40D7F">
      <w:pPr>
        <w:keepNext/>
        <w:rPr>
          <w:sz w:val="28"/>
          <w:szCs w:val="28"/>
        </w:rPr>
      </w:pPr>
      <w:r w:rsidRPr="001D05BE">
        <w:rPr>
          <w:sz w:val="28"/>
          <w:szCs w:val="28"/>
        </w:rPr>
        <w:t>Ur. broj: 2196/05-19</w:t>
      </w:r>
      <w:r w:rsidR="00CF1B89">
        <w:rPr>
          <w:sz w:val="28"/>
          <w:szCs w:val="28"/>
        </w:rPr>
        <w:t>-1</w:t>
      </w:r>
    </w:p>
    <w:p w:rsidR="00F40D7F" w:rsidRPr="001D05BE" w:rsidRDefault="00F40D7F" w:rsidP="00F40D7F">
      <w:pPr>
        <w:keepNext/>
        <w:rPr>
          <w:sz w:val="28"/>
          <w:szCs w:val="28"/>
        </w:rPr>
      </w:pPr>
      <w:r w:rsidRPr="001D05BE">
        <w:rPr>
          <w:sz w:val="28"/>
          <w:szCs w:val="28"/>
        </w:rPr>
        <w:t xml:space="preserve">Lovas, </w:t>
      </w:r>
      <w:r>
        <w:rPr>
          <w:sz w:val="28"/>
          <w:szCs w:val="28"/>
        </w:rPr>
        <w:t>10. srpnja</w:t>
      </w:r>
      <w:r w:rsidRPr="001D05BE">
        <w:rPr>
          <w:sz w:val="28"/>
          <w:szCs w:val="28"/>
        </w:rPr>
        <w:t xml:space="preserve"> 2019.</w:t>
      </w:r>
    </w:p>
    <w:p w:rsidR="004E237C" w:rsidRPr="0020236C" w:rsidRDefault="004E237C" w:rsidP="004E237C">
      <w:pPr>
        <w:jc w:val="both"/>
        <w:rPr>
          <w:sz w:val="28"/>
          <w:szCs w:val="28"/>
          <w:lang w:val="en-US"/>
        </w:rPr>
      </w:pPr>
    </w:p>
    <w:p w:rsidR="007576E2" w:rsidRPr="0020236C" w:rsidRDefault="007576E2" w:rsidP="0020236C">
      <w:pPr>
        <w:jc w:val="both"/>
        <w:rPr>
          <w:b/>
          <w:sz w:val="28"/>
          <w:szCs w:val="28"/>
        </w:rPr>
      </w:pPr>
      <w:r w:rsidRPr="0020236C">
        <w:rPr>
          <w:rFonts w:eastAsia="Calibri"/>
          <w:sz w:val="28"/>
          <w:szCs w:val="28"/>
        </w:rPr>
        <w:t>Na temelju članka 104. stavka 1. Zakona o komunalnom gospodarstvu ("Narodne novine" broj 68/18 i 110/18</w:t>
      </w:r>
      <w:r w:rsidR="00270FC8" w:rsidRPr="0020236C">
        <w:rPr>
          <w:rFonts w:eastAsia="Calibri"/>
          <w:sz w:val="28"/>
          <w:szCs w:val="28"/>
        </w:rPr>
        <w:t>) i članka 29</w:t>
      </w:r>
      <w:r w:rsidR="004C6940" w:rsidRPr="0020236C">
        <w:rPr>
          <w:rFonts w:eastAsia="Calibri"/>
          <w:sz w:val="28"/>
          <w:szCs w:val="28"/>
        </w:rPr>
        <w:t xml:space="preserve">. Statuta </w:t>
      </w:r>
      <w:r w:rsidR="00270FC8" w:rsidRPr="0020236C">
        <w:rPr>
          <w:rFonts w:eastAsia="Calibri"/>
          <w:sz w:val="28"/>
          <w:szCs w:val="28"/>
        </w:rPr>
        <w:t xml:space="preserve">Općine </w:t>
      </w:r>
      <w:r w:rsidR="0020236C" w:rsidRPr="0020236C">
        <w:rPr>
          <w:rFonts w:eastAsia="Calibri"/>
          <w:sz w:val="28"/>
          <w:szCs w:val="28"/>
        </w:rPr>
        <w:t>Lovas</w:t>
      </w:r>
      <w:r w:rsidRPr="0020236C">
        <w:rPr>
          <w:rFonts w:eastAsia="Calibri"/>
          <w:sz w:val="28"/>
          <w:szCs w:val="28"/>
        </w:rPr>
        <w:t xml:space="preserve"> </w:t>
      </w:r>
      <w:r w:rsidRPr="0020236C">
        <w:rPr>
          <w:sz w:val="28"/>
          <w:szCs w:val="28"/>
        </w:rPr>
        <w:t>("Služben</w:t>
      </w:r>
      <w:r w:rsidR="004C6940" w:rsidRPr="0020236C">
        <w:rPr>
          <w:sz w:val="28"/>
          <w:szCs w:val="28"/>
        </w:rPr>
        <w:t>i vjesnik“ Vukov</w:t>
      </w:r>
      <w:r w:rsidR="00270FC8" w:rsidRPr="0020236C">
        <w:rPr>
          <w:sz w:val="28"/>
          <w:szCs w:val="28"/>
        </w:rPr>
        <w:t>arsko-srijemske županije  broj 05/13</w:t>
      </w:r>
      <w:r w:rsidRPr="0020236C">
        <w:rPr>
          <w:sz w:val="28"/>
          <w:szCs w:val="28"/>
        </w:rPr>
        <w:t xml:space="preserve">), </w:t>
      </w:r>
      <w:r w:rsidR="00270FC8" w:rsidRPr="0020236C">
        <w:rPr>
          <w:rFonts w:eastAsia="Calibri"/>
          <w:sz w:val="28"/>
          <w:szCs w:val="28"/>
        </w:rPr>
        <w:t>Općinsko v</w:t>
      </w:r>
      <w:r w:rsidR="004C6940" w:rsidRPr="0020236C">
        <w:rPr>
          <w:rFonts w:eastAsia="Calibri"/>
          <w:sz w:val="28"/>
          <w:szCs w:val="28"/>
        </w:rPr>
        <w:t xml:space="preserve">ijeće </w:t>
      </w:r>
      <w:r w:rsidR="00270FC8" w:rsidRPr="0020236C">
        <w:rPr>
          <w:rFonts w:eastAsia="Calibri"/>
          <w:sz w:val="28"/>
          <w:szCs w:val="28"/>
        </w:rPr>
        <w:t xml:space="preserve">Općine </w:t>
      </w:r>
      <w:r w:rsidR="0020236C" w:rsidRPr="0020236C">
        <w:rPr>
          <w:rFonts w:eastAsia="Calibri"/>
          <w:sz w:val="28"/>
          <w:szCs w:val="28"/>
        </w:rPr>
        <w:t>Lovas</w:t>
      </w:r>
      <w:r w:rsidR="00270FC8" w:rsidRPr="0020236C">
        <w:rPr>
          <w:rFonts w:eastAsia="Calibri"/>
          <w:sz w:val="28"/>
          <w:szCs w:val="28"/>
        </w:rPr>
        <w:t xml:space="preserve"> </w:t>
      </w:r>
      <w:r w:rsidRPr="0020236C">
        <w:rPr>
          <w:rFonts w:eastAsia="Calibri"/>
          <w:sz w:val="28"/>
          <w:szCs w:val="28"/>
        </w:rPr>
        <w:t>na</w:t>
      </w:r>
      <w:r w:rsidR="00A35BB4" w:rsidRPr="0020236C">
        <w:rPr>
          <w:rFonts w:eastAsia="Calibri"/>
          <w:sz w:val="28"/>
          <w:szCs w:val="28"/>
        </w:rPr>
        <w:t xml:space="preserve"> </w:t>
      </w:r>
      <w:r w:rsidR="0020236C" w:rsidRPr="0020236C">
        <w:rPr>
          <w:rFonts w:eastAsia="Calibri"/>
          <w:sz w:val="28"/>
          <w:szCs w:val="28"/>
        </w:rPr>
        <w:t>svojoj XXI</w:t>
      </w:r>
      <w:r w:rsidRPr="0020236C">
        <w:rPr>
          <w:rFonts w:eastAsia="Calibri"/>
          <w:sz w:val="28"/>
          <w:szCs w:val="28"/>
        </w:rPr>
        <w:t xml:space="preserve"> sjednici održanoj</w:t>
      </w:r>
      <w:r w:rsidR="0020236C" w:rsidRPr="0020236C">
        <w:rPr>
          <w:rFonts w:eastAsia="Calibri"/>
          <w:sz w:val="28"/>
          <w:szCs w:val="28"/>
        </w:rPr>
        <w:t xml:space="preserve"> dana</w:t>
      </w:r>
      <w:r w:rsidRPr="0020236C">
        <w:rPr>
          <w:rFonts w:eastAsia="Calibri"/>
          <w:sz w:val="28"/>
          <w:szCs w:val="28"/>
        </w:rPr>
        <w:t xml:space="preserve"> </w:t>
      </w:r>
      <w:r w:rsidR="00CF1B89">
        <w:rPr>
          <w:rFonts w:eastAsia="Calibri"/>
          <w:sz w:val="28"/>
          <w:szCs w:val="28"/>
        </w:rPr>
        <w:t>10. srpnja</w:t>
      </w:r>
      <w:r w:rsidRPr="0020236C">
        <w:rPr>
          <w:rFonts w:eastAsia="Calibri"/>
          <w:sz w:val="28"/>
          <w:szCs w:val="28"/>
        </w:rPr>
        <w:t xml:space="preserve"> 2019</w:t>
      </w:r>
      <w:r w:rsidR="004C6940" w:rsidRPr="0020236C">
        <w:rPr>
          <w:rFonts w:eastAsia="Calibri"/>
          <w:sz w:val="28"/>
          <w:szCs w:val="28"/>
        </w:rPr>
        <w:t>. godine</w:t>
      </w:r>
      <w:r w:rsidR="004E237C" w:rsidRPr="0020236C">
        <w:rPr>
          <w:rFonts w:eastAsia="Calibri"/>
          <w:sz w:val="28"/>
          <w:szCs w:val="28"/>
        </w:rPr>
        <w:t xml:space="preserve"> donosi:</w:t>
      </w:r>
    </w:p>
    <w:p w:rsidR="007576E2" w:rsidRPr="0020236C" w:rsidRDefault="007576E2" w:rsidP="007576E2">
      <w:pPr>
        <w:pStyle w:val="NoSpacing"/>
        <w:jc w:val="center"/>
        <w:rPr>
          <w:b/>
          <w:sz w:val="28"/>
          <w:szCs w:val="28"/>
        </w:rPr>
      </w:pPr>
    </w:p>
    <w:p w:rsidR="007576E2" w:rsidRPr="0020236C" w:rsidRDefault="007576E2" w:rsidP="007576E2">
      <w:pPr>
        <w:pStyle w:val="NoSpacing"/>
        <w:jc w:val="center"/>
        <w:rPr>
          <w:b/>
          <w:sz w:val="28"/>
          <w:szCs w:val="28"/>
        </w:rPr>
      </w:pPr>
    </w:p>
    <w:p w:rsidR="007576E2" w:rsidRPr="0020236C" w:rsidRDefault="007576E2" w:rsidP="007576E2">
      <w:pPr>
        <w:pStyle w:val="NoSpacing"/>
        <w:jc w:val="center"/>
        <w:rPr>
          <w:b/>
          <w:sz w:val="28"/>
          <w:szCs w:val="28"/>
        </w:rPr>
      </w:pPr>
      <w:r w:rsidRPr="0020236C">
        <w:rPr>
          <w:b/>
          <w:sz w:val="28"/>
          <w:szCs w:val="28"/>
        </w:rPr>
        <w:t>ODLUK</w:t>
      </w:r>
      <w:r w:rsidR="00CF1B89">
        <w:rPr>
          <w:b/>
          <w:sz w:val="28"/>
          <w:szCs w:val="28"/>
        </w:rPr>
        <w:t>U</w:t>
      </w:r>
      <w:bookmarkStart w:id="0" w:name="_GoBack"/>
      <w:bookmarkEnd w:id="0"/>
      <w:r w:rsidRPr="0020236C">
        <w:rPr>
          <w:b/>
          <w:sz w:val="28"/>
          <w:szCs w:val="28"/>
        </w:rPr>
        <w:br/>
        <w:t>o komunalnom redu</w:t>
      </w:r>
    </w:p>
    <w:p w:rsidR="007576E2" w:rsidRPr="0020236C" w:rsidRDefault="007576E2" w:rsidP="007576E2">
      <w:pPr>
        <w:pStyle w:val="NoSpacing"/>
        <w:jc w:val="both"/>
        <w:rPr>
          <w:sz w:val="28"/>
          <w:szCs w:val="28"/>
        </w:rPr>
      </w:pPr>
    </w:p>
    <w:p w:rsidR="007576E2" w:rsidRPr="0020236C" w:rsidRDefault="00347C5D" w:rsidP="007576E2">
      <w:pPr>
        <w:pStyle w:val="NoSpacing"/>
        <w:jc w:val="both"/>
        <w:rPr>
          <w:sz w:val="28"/>
          <w:szCs w:val="28"/>
        </w:rPr>
      </w:pPr>
      <w:r w:rsidRPr="0020236C">
        <w:rPr>
          <w:sz w:val="28"/>
          <w:szCs w:val="28"/>
        </w:rPr>
        <w:t xml:space="preserve"> </w:t>
      </w:r>
    </w:p>
    <w:p w:rsidR="007576E2" w:rsidRPr="0020236C" w:rsidRDefault="007576E2" w:rsidP="007576E2">
      <w:pPr>
        <w:pStyle w:val="NoSpacing"/>
        <w:jc w:val="both"/>
        <w:rPr>
          <w:b/>
          <w:sz w:val="28"/>
          <w:szCs w:val="28"/>
        </w:rPr>
      </w:pPr>
      <w:r w:rsidRPr="0020236C">
        <w:rPr>
          <w:b/>
          <w:sz w:val="28"/>
          <w:szCs w:val="28"/>
        </w:rPr>
        <w:t>I. OPĆE ODREDBE</w:t>
      </w:r>
    </w:p>
    <w:p w:rsidR="004432F4" w:rsidRPr="0020236C" w:rsidRDefault="004432F4" w:rsidP="004432F4">
      <w:pPr>
        <w:pStyle w:val="NoSpacing"/>
        <w:rPr>
          <w:sz w:val="28"/>
          <w:szCs w:val="28"/>
        </w:rPr>
      </w:pPr>
    </w:p>
    <w:p w:rsidR="00E2672E" w:rsidRPr="0020236C" w:rsidRDefault="00404139" w:rsidP="00404139">
      <w:pPr>
        <w:pStyle w:val="NoSpacing"/>
        <w:jc w:val="center"/>
        <w:rPr>
          <w:sz w:val="28"/>
          <w:szCs w:val="28"/>
        </w:rPr>
      </w:pPr>
      <w:r w:rsidRPr="0020236C">
        <w:rPr>
          <w:sz w:val="28"/>
          <w:szCs w:val="28"/>
        </w:rPr>
        <w:t>Članak 1.</w:t>
      </w:r>
    </w:p>
    <w:p w:rsidR="00ED6E05" w:rsidRPr="0020236C" w:rsidRDefault="00ED6E05" w:rsidP="0020236C">
      <w:pPr>
        <w:pStyle w:val="ListParagraph"/>
        <w:suppressAutoHyphens w:val="0"/>
        <w:spacing w:after="0" w:line="240" w:lineRule="auto"/>
        <w:ind w:left="0" w:firstLine="360"/>
        <w:contextualSpacing/>
        <w:jc w:val="both"/>
        <w:rPr>
          <w:rFonts w:ascii="Times New Roman" w:hAnsi="Times New Roman"/>
          <w:sz w:val="28"/>
          <w:szCs w:val="28"/>
        </w:rPr>
      </w:pPr>
      <w:r w:rsidRPr="0020236C">
        <w:rPr>
          <w:rFonts w:ascii="Times New Roman" w:hAnsi="Times New Roman"/>
          <w:sz w:val="28"/>
          <w:szCs w:val="28"/>
        </w:rPr>
        <w:t>U svrhu uređenja naselja te uspostave i održ</w:t>
      </w:r>
      <w:r w:rsidR="00A62C66" w:rsidRPr="0020236C">
        <w:rPr>
          <w:rFonts w:ascii="Times New Roman" w:hAnsi="Times New Roman"/>
          <w:sz w:val="28"/>
          <w:szCs w:val="28"/>
        </w:rPr>
        <w:t xml:space="preserve">avanja komunalnog reda u naseljima Općine </w:t>
      </w:r>
      <w:r w:rsidR="0020236C">
        <w:rPr>
          <w:rFonts w:ascii="Times New Roman" w:hAnsi="Times New Roman"/>
          <w:sz w:val="28"/>
          <w:szCs w:val="28"/>
        </w:rPr>
        <w:t>Lovas</w:t>
      </w:r>
      <w:r w:rsidRPr="0020236C">
        <w:rPr>
          <w:rFonts w:ascii="Times New Roman" w:hAnsi="Times New Roman"/>
          <w:sz w:val="28"/>
          <w:szCs w:val="28"/>
        </w:rPr>
        <w:t xml:space="preserve"> donosi se Odluka o komunalnom redu kojom se propisuje:</w:t>
      </w:r>
    </w:p>
    <w:p w:rsidR="00062180" w:rsidRPr="0020236C" w:rsidRDefault="0004464C" w:rsidP="00D737A2">
      <w:pPr>
        <w:pStyle w:val="ListParagraph"/>
        <w:numPr>
          <w:ilvl w:val="0"/>
          <w:numId w:val="4"/>
        </w:numPr>
        <w:suppressAutoHyphens w:val="0"/>
        <w:spacing w:after="0" w:line="240" w:lineRule="auto"/>
        <w:contextualSpacing/>
        <w:jc w:val="both"/>
        <w:rPr>
          <w:rFonts w:ascii="Times New Roman" w:eastAsia="Times New Roman" w:hAnsi="Times New Roman"/>
          <w:sz w:val="28"/>
          <w:szCs w:val="28"/>
          <w:lang w:eastAsia="hr-HR"/>
        </w:rPr>
      </w:pPr>
      <w:r w:rsidRPr="0020236C">
        <w:rPr>
          <w:rFonts w:ascii="Times New Roman" w:eastAsia="Times New Roman" w:hAnsi="Times New Roman"/>
          <w:sz w:val="28"/>
          <w:szCs w:val="28"/>
          <w:lang w:eastAsia="hr-HR"/>
        </w:rPr>
        <w:t xml:space="preserve">uređenje naselja, </w:t>
      </w:r>
    </w:p>
    <w:p w:rsidR="0004464C" w:rsidRPr="0020236C" w:rsidRDefault="0004464C" w:rsidP="00D737A2">
      <w:pPr>
        <w:pStyle w:val="ListParagraph"/>
        <w:numPr>
          <w:ilvl w:val="0"/>
          <w:numId w:val="4"/>
        </w:numPr>
        <w:suppressAutoHyphens w:val="0"/>
        <w:spacing w:after="0" w:line="240" w:lineRule="auto"/>
        <w:contextualSpacing/>
        <w:jc w:val="both"/>
        <w:rPr>
          <w:rFonts w:ascii="Times New Roman" w:eastAsia="Times New Roman" w:hAnsi="Times New Roman"/>
          <w:sz w:val="28"/>
          <w:szCs w:val="28"/>
          <w:lang w:eastAsia="hr-HR"/>
        </w:rPr>
      </w:pPr>
      <w:r w:rsidRPr="0020236C">
        <w:rPr>
          <w:rFonts w:ascii="Times New Roman" w:eastAsia="Times New Roman" w:hAnsi="Times New Roman"/>
          <w:sz w:val="28"/>
          <w:szCs w:val="28"/>
          <w:lang w:eastAsia="hr-HR"/>
        </w:rPr>
        <w:t xml:space="preserve">način uređenja i korištenja površina javne namjene i zemljišta u </w:t>
      </w:r>
      <w:r w:rsidR="007C3139" w:rsidRPr="0020236C">
        <w:rPr>
          <w:rFonts w:ascii="Times New Roman" w:eastAsia="Times New Roman" w:hAnsi="Times New Roman"/>
          <w:sz w:val="28"/>
          <w:szCs w:val="28"/>
          <w:lang w:eastAsia="hr-HR"/>
        </w:rPr>
        <w:t xml:space="preserve">vlasništvu </w:t>
      </w:r>
      <w:r w:rsidRPr="0020236C">
        <w:rPr>
          <w:rFonts w:ascii="Times New Roman" w:eastAsia="Times New Roman" w:hAnsi="Times New Roman"/>
          <w:sz w:val="28"/>
          <w:szCs w:val="28"/>
          <w:lang w:eastAsia="hr-HR"/>
        </w:rPr>
        <w:t xml:space="preserve">Općine </w:t>
      </w:r>
      <w:r w:rsidR="00746BDE">
        <w:rPr>
          <w:rFonts w:ascii="Times New Roman" w:eastAsia="Times New Roman" w:hAnsi="Times New Roman"/>
          <w:sz w:val="28"/>
          <w:szCs w:val="28"/>
          <w:lang w:eastAsia="hr-HR"/>
        </w:rPr>
        <w:t xml:space="preserve">Lovas </w:t>
      </w:r>
      <w:r w:rsidRPr="0020236C">
        <w:rPr>
          <w:rFonts w:ascii="Times New Roman" w:eastAsia="Times New Roman" w:hAnsi="Times New Roman"/>
          <w:sz w:val="28"/>
          <w:szCs w:val="28"/>
          <w:lang w:eastAsia="hr-HR"/>
        </w:rPr>
        <w:t>za gospodarske i druge svrhe, uključujući i njihovo davanje na privremeno korištenje, građenje građevina koje se prema posebnim propisima grade bez građevinske dozvole i glavnog projekta te održavanje reda na tim površinama</w:t>
      </w:r>
      <w:r w:rsidR="00746BDE">
        <w:rPr>
          <w:rFonts w:ascii="Times New Roman" w:eastAsia="Times New Roman" w:hAnsi="Times New Roman"/>
          <w:sz w:val="28"/>
          <w:szCs w:val="28"/>
          <w:lang w:eastAsia="hr-HR"/>
        </w:rPr>
        <w:t>,</w:t>
      </w:r>
    </w:p>
    <w:p w:rsidR="0004464C" w:rsidRPr="0020236C" w:rsidRDefault="0004464C" w:rsidP="00D737A2">
      <w:pPr>
        <w:pStyle w:val="ListParagraph"/>
        <w:numPr>
          <w:ilvl w:val="0"/>
          <w:numId w:val="4"/>
        </w:numPr>
        <w:suppressAutoHyphens w:val="0"/>
        <w:spacing w:after="0" w:line="240" w:lineRule="auto"/>
        <w:contextualSpacing/>
        <w:rPr>
          <w:rFonts w:ascii="Times New Roman" w:eastAsia="Times New Roman" w:hAnsi="Times New Roman"/>
          <w:sz w:val="28"/>
          <w:szCs w:val="28"/>
          <w:lang w:eastAsia="hr-HR"/>
        </w:rPr>
      </w:pPr>
      <w:r w:rsidRPr="0020236C">
        <w:rPr>
          <w:rFonts w:ascii="Times New Roman" w:eastAsia="Times New Roman" w:hAnsi="Times New Roman"/>
          <w:sz w:val="28"/>
          <w:szCs w:val="28"/>
          <w:lang w:eastAsia="hr-HR"/>
        </w:rPr>
        <w:t>uvjete korištenja javnih parkirališta, javnih garaža, nerazvrstanih cesta i drugih površina javne namjene za parkiranje vozila</w:t>
      </w:r>
      <w:r w:rsidR="00746BDE">
        <w:rPr>
          <w:rFonts w:ascii="Times New Roman" w:eastAsia="Times New Roman" w:hAnsi="Times New Roman"/>
          <w:sz w:val="28"/>
          <w:szCs w:val="28"/>
          <w:lang w:eastAsia="hr-HR"/>
        </w:rPr>
        <w:t>,</w:t>
      </w:r>
    </w:p>
    <w:p w:rsidR="0004464C" w:rsidRPr="0020236C" w:rsidRDefault="0004464C" w:rsidP="00D737A2">
      <w:pPr>
        <w:pStyle w:val="ListParagraph"/>
        <w:numPr>
          <w:ilvl w:val="0"/>
          <w:numId w:val="4"/>
        </w:numPr>
        <w:suppressAutoHyphens w:val="0"/>
        <w:spacing w:after="0" w:line="240" w:lineRule="auto"/>
        <w:contextualSpacing/>
        <w:rPr>
          <w:rFonts w:ascii="Times New Roman" w:eastAsia="Times New Roman" w:hAnsi="Times New Roman"/>
          <w:sz w:val="28"/>
          <w:szCs w:val="28"/>
          <w:lang w:eastAsia="hr-HR"/>
        </w:rPr>
      </w:pPr>
      <w:r w:rsidRPr="0020236C">
        <w:rPr>
          <w:rFonts w:ascii="Times New Roman" w:eastAsia="Times New Roman" w:hAnsi="Times New Roman"/>
          <w:sz w:val="28"/>
          <w:szCs w:val="28"/>
          <w:lang w:eastAsia="hr-HR"/>
        </w:rPr>
        <w:t>održavanje čistoće i čuvanje površina javne namjene, uključujući uklanjanje snijega i leda s tih površina</w:t>
      </w:r>
      <w:r w:rsidR="00746BDE">
        <w:rPr>
          <w:rFonts w:ascii="Times New Roman" w:eastAsia="Times New Roman" w:hAnsi="Times New Roman"/>
          <w:sz w:val="28"/>
          <w:szCs w:val="28"/>
          <w:lang w:eastAsia="hr-HR"/>
        </w:rPr>
        <w:t>,</w:t>
      </w:r>
    </w:p>
    <w:p w:rsidR="0004464C" w:rsidRPr="0020236C" w:rsidRDefault="0004464C" w:rsidP="00D737A2">
      <w:pPr>
        <w:pStyle w:val="ListParagraph"/>
        <w:numPr>
          <w:ilvl w:val="0"/>
          <w:numId w:val="4"/>
        </w:numPr>
        <w:suppressAutoHyphens w:val="0"/>
        <w:spacing w:after="0" w:line="240" w:lineRule="auto"/>
        <w:contextualSpacing/>
        <w:rPr>
          <w:rFonts w:ascii="Times New Roman" w:eastAsia="Times New Roman" w:hAnsi="Times New Roman"/>
          <w:sz w:val="28"/>
          <w:szCs w:val="28"/>
          <w:lang w:eastAsia="hr-HR"/>
        </w:rPr>
      </w:pPr>
      <w:r w:rsidRPr="0020236C">
        <w:rPr>
          <w:rFonts w:ascii="Times New Roman" w:eastAsia="Times New Roman" w:hAnsi="Times New Roman"/>
          <w:sz w:val="28"/>
          <w:szCs w:val="28"/>
          <w:lang w:eastAsia="hr-HR"/>
        </w:rPr>
        <w:t xml:space="preserve">mjere za </w:t>
      </w:r>
      <w:r w:rsidR="00404139" w:rsidRPr="0020236C">
        <w:rPr>
          <w:rFonts w:ascii="Times New Roman" w:eastAsia="Times New Roman" w:hAnsi="Times New Roman"/>
          <w:sz w:val="28"/>
          <w:szCs w:val="28"/>
          <w:lang w:eastAsia="hr-HR"/>
        </w:rPr>
        <w:t xml:space="preserve">provođenje </w:t>
      </w:r>
      <w:r w:rsidRPr="0020236C">
        <w:rPr>
          <w:rFonts w:ascii="Times New Roman" w:eastAsia="Times New Roman" w:hAnsi="Times New Roman"/>
          <w:sz w:val="28"/>
          <w:szCs w:val="28"/>
          <w:lang w:eastAsia="hr-HR"/>
        </w:rPr>
        <w:t xml:space="preserve">Odluke kao što je određivanje uvjeta i načina davanja u zakup površina javne namjene, mjere za održavanje </w:t>
      </w:r>
      <w:r w:rsidRPr="0020236C">
        <w:rPr>
          <w:rFonts w:ascii="Times New Roman" w:eastAsia="Times New Roman" w:hAnsi="Times New Roman"/>
          <w:sz w:val="28"/>
          <w:szCs w:val="28"/>
          <w:lang w:eastAsia="hr-HR"/>
        </w:rPr>
        <w:lastRenderedPageBreak/>
        <w:t>komunalnog reda koje poduzima komunalni redar, obveze pravnih i fizičkih osoba i prekršajne odredbe.</w:t>
      </w:r>
    </w:p>
    <w:p w:rsidR="0004464C" w:rsidRPr="0020236C" w:rsidRDefault="0004464C" w:rsidP="0004464C">
      <w:pPr>
        <w:rPr>
          <w:sz w:val="28"/>
          <w:szCs w:val="28"/>
        </w:rPr>
      </w:pPr>
    </w:p>
    <w:p w:rsidR="007576E2" w:rsidRPr="0020236C" w:rsidRDefault="00062180" w:rsidP="00404139">
      <w:pPr>
        <w:pStyle w:val="NormalWeb"/>
        <w:spacing w:before="0" w:beforeAutospacing="0" w:after="0" w:afterAutospacing="0"/>
        <w:jc w:val="center"/>
        <w:rPr>
          <w:rFonts w:ascii="Times New Roman" w:hAnsi="Times New Roman" w:cs="Times New Roman"/>
          <w:sz w:val="28"/>
          <w:szCs w:val="28"/>
        </w:rPr>
      </w:pPr>
      <w:r w:rsidRPr="0020236C">
        <w:rPr>
          <w:rFonts w:ascii="Times New Roman" w:hAnsi="Times New Roman" w:cs="Times New Roman"/>
          <w:sz w:val="28"/>
          <w:szCs w:val="28"/>
        </w:rPr>
        <w:t>Članak 2.</w:t>
      </w:r>
    </w:p>
    <w:p w:rsidR="00062180" w:rsidRPr="0020236C" w:rsidRDefault="00062180" w:rsidP="00404139">
      <w:pPr>
        <w:pStyle w:val="NormalWeb"/>
        <w:spacing w:before="0" w:beforeAutospacing="0" w:after="0" w:afterAutospacing="0"/>
        <w:jc w:val="both"/>
        <w:rPr>
          <w:rFonts w:ascii="Times New Roman" w:hAnsi="Times New Roman" w:cs="Times New Roman"/>
          <w:sz w:val="28"/>
          <w:szCs w:val="28"/>
        </w:rPr>
      </w:pPr>
      <w:r w:rsidRPr="0020236C">
        <w:rPr>
          <w:rFonts w:ascii="Times New Roman" w:hAnsi="Times New Roman" w:cs="Times New Roman"/>
          <w:sz w:val="28"/>
          <w:szCs w:val="28"/>
        </w:rPr>
        <w:tab/>
        <w:t xml:space="preserve">Komunalni red propisan ovom Odlukom obvezan je za sve pravne i fizičke osobe na području Općine </w:t>
      </w:r>
      <w:r w:rsidR="00746BDE">
        <w:rPr>
          <w:rFonts w:ascii="Times New Roman" w:hAnsi="Times New Roman" w:cs="Times New Roman"/>
          <w:sz w:val="28"/>
          <w:szCs w:val="28"/>
        </w:rPr>
        <w:t>Lovas</w:t>
      </w:r>
      <w:r w:rsidRPr="0020236C">
        <w:rPr>
          <w:rFonts w:ascii="Times New Roman" w:hAnsi="Times New Roman" w:cs="Times New Roman"/>
          <w:sz w:val="28"/>
          <w:szCs w:val="28"/>
        </w:rPr>
        <w:t>, ako zakonom ili drugim propisom nije drugačije određeno.</w:t>
      </w:r>
    </w:p>
    <w:p w:rsidR="004432F4" w:rsidRPr="0020236C" w:rsidRDefault="004432F4" w:rsidP="007576E2">
      <w:pPr>
        <w:pStyle w:val="NoSpacing"/>
        <w:jc w:val="both"/>
        <w:rPr>
          <w:b/>
          <w:sz w:val="28"/>
          <w:szCs w:val="28"/>
        </w:rPr>
      </w:pPr>
    </w:p>
    <w:p w:rsidR="00AE60BD" w:rsidRPr="0020236C" w:rsidRDefault="00AE60BD" w:rsidP="00AE60BD">
      <w:pPr>
        <w:jc w:val="center"/>
        <w:rPr>
          <w:sz w:val="28"/>
          <w:szCs w:val="28"/>
          <w:lang w:eastAsia="hr-HR"/>
        </w:rPr>
      </w:pPr>
      <w:r w:rsidRPr="0020236C">
        <w:rPr>
          <w:sz w:val="28"/>
          <w:szCs w:val="28"/>
          <w:lang w:eastAsia="hr-HR"/>
        </w:rPr>
        <w:t>Članak 3.</w:t>
      </w:r>
    </w:p>
    <w:p w:rsidR="00AE60BD" w:rsidRPr="0020236C" w:rsidRDefault="00AE60BD" w:rsidP="00AE60BD">
      <w:pPr>
        <w:jc w:val="both"/>
        <w:rPr>
          <w:sz w:val="28"/>
          <w:szCs w:val="28"/>
          <w:lang w:eastAsia="hr-HR"/>
        </w:rPr>
      </w:pPr>
      <w:r w:rsidRPr="0020236C">
        <w:rPr>
          <w:sz w:val="28"/>
          <w:szCs w:val="28"/>
          <w:lang w:eastAsia="hr-HR"/>
        </w:rPr>
        <w:tab/>
        <w:t>Pod površinama javne namjene u smislu ove Odluke smatraju se:</w:t>
      </w:r>
    </w:p>
    <w:p w:rsidR="00AE60BD" w:rsidRPr="0020236C" w:rsidRDefault="00AE60BD" w:rsidP="00D737A2">
      <w:pPr>
        <w:pStyle w:val="ListParagraph"/>
        <w:numPr>
          <w:ilvl w:val="0"/>
          <w:numId w:val="9"/>
        </w:numPr>
        <w:spacing w:after="0"/>
        <w:ind w:left="714" w:hanging="357"/>
        <w:jc w:val="both"/>
        <w:rPr>
          <w:rFonts w:ascii="Times New Roman" w:hAnsi="Times New Roman"/>
          <w:sz w:val="28"/>
          <w:szCs w:val="28"/>
          <w:lang w:eastAsia="hr-HR"/>
        </w:rPr>
      </w:pPr>
      <w:r w:rsidRPr="0020236C">
        <w:rPr>
          <w:rFonts w:ascii="Times New Roman" w:hAnsi="Times New Roman"/>
          <w:b/>
          <w:sz w:val="28"/>
          <w:szCs w:val="28"/>
          <w:lang w:eastAsia="hr-HR"/>
        </w:rPr>
        <w:t>javne prometne površine:</w:t>
      </w:r>
      <w:r w:rsidRPr="0020236C">
        <w:rPr>
          <w:rFonts w:ascii="Times New Roman" w:hAnsi="Times New Roman"/>
          <w:sz w:val="28"/>
          <w:szCs w:val="28"/>
          <w:lang w:eastAsia="hr-HR"/>
        </w:rPr>
        <w:t xml:space="preserve"> cesta, nogostup, pješačke staze, pješačke zone, trg, javni prolaz, javne stube, </w:t>
      </w:r>
      <w:r w:rsidRPr="00746BDE">
        <w:rPr>
          <w:rFonts w:ascii="Times New Roman" w:hAnsi="Times New Roman"/>
          <w:sz w:val="28"/>
          <w:szCs w:val="28"/>
          <w:lang w:eastAsia="hr-HR"/>
        </w:rPr>
        <w:t>mostovi</w:t>
      </w:r>
      <w:r w:rsidRPr="0020236C">
        <w:rPr>
          <w:rFonts w:ascii="Times New Roman" w:hAnsi="Times New Roman"/>
          <w:sz w:val="28"/>
          <w:szCs w:val="28"/>
          <w:lang w:eastAsia="hr-HR"/>
        </w:rPr>
        <w:t>, javno parkiralište, putni jarak, autobusna stajališta i slične površine koje se koriste za promet po bilo kojoj osnovi;</w:t>
      </w:r>
    </w:p>
    <w:p w:rsidR="00AE60BD" w:rsidRPr="0020236C" w:rsidRDefault="00AE60BD" w:rsidP="00D737A2">
      <w:pPr>
        <w:pStyle w:val="ListParagraph"/>
        <w:numPr>
          <w:ilvl w:val="0"/>
          <w:numId w:val="9"/>
        </w:numPr>
        <w:spacing w:after="0"/>
        <w:ind w:left="714" w:hanging="357"/>
        <w:jc w:val="both"/>
        <w:rPr>
          <w:rFonts w:ascii="Times New Roman" w:hAnsi="Times New Roman"/>
          <w:sz w:val="28"/>
          <w:szCs w:val="28"/>
          <w:lang w:eastAsia="hr-HR"/>
        </w:rPr>
      </w:pPr>
      <w:r w:rsidRPr="0020236C">
        <w:rPr>
          <w:rFonts w:ascii="Times New Roman" w:hAnsi="Times New Roman"/>
          <w:b/>
          <w:sz w:val="28"/>
          <w:szCs w:val="28"/>
          <w:lang w:eastAsia="hr-HR"/>
        </w:rPr>
        <w:t>javne zelene površine:</w:t>
      </w:r>
      <w:r w:rsidR="007E13E1" w:rsidRPr="0020236C">
        <w:rPr>
          <w:rFonts w:ascii="Times New Roman" w:hAnsi="Times New Roman"/>
          <w:sz w:val="28"/>
          <w:szCs w:val="28"/>
          <w:lang w:eastAsia="hr-HR"/>
        </w:rPr>
        <w:t xml:space="preserve"> </w:t>
      </w:r>
      <w:r w:rsidRPr="0020236C">
        <w:rPr>
          <w:rFonts w:ascii="Times New Roman" w:hAnsi="Times New Roman"/>
          <w:sz w:val="28"/>
          <w:szCs w:val="28"/>
          <w:lang w:eastAsia="hr-HR"/>
        </w:rPr>
        <w:t>parkovi, drvoredi, živice, cvjetnjaci, travnjaci, skupine ili pojedinačna stabla, dječja igrališta s pripadajućom opremom, javni športski i rekreacijski prostori, zelene površine uz ceste i ulice, ako nisu sastavni dio nerazvrstane ili druge ceste odnosno ulice i sl.</w:t>
      </w:r>
    </w:p>
    <w:p w:rsidR="00AE60BD" w:rsidRPr="0020236C" w:rsidRDefault="00AE60BD" w:rsidP="00D737A2">
      <w:pPr>
        <w:pStyle w:val="ListParagraph"/>
        <w:numPr>
          <w:ilvl w:val="0"/>
          <w:numId w:val="9"/>
        </w:numPr>
        <w:spacing w:after="0"/>
        <w:ind w:left="714" w:hanging="357"/>
        <w:jc w:val="both"/>
        <w:rPr>
          <w:rFonts w:ascii="Times New Roman" w:hAnsi="Times New Roman"/>
          <w:sz w:val="28"/>
          <w:szCs w:val="28"/>
          <w:lang w:eastAsia="hr-HR"/>
        </w:rPr>
      </w:pPr>
      <w:r w:rsidRPr="0020236C">
        <w:rPr>
          <w:rFonts w:ascii="Times New Roman" w:hAnsi="Times New Roman"/>
          <w:b/>
          <w:sz w:val="28"/>
          <w:szCs w:val="28"/>
          <w:lang w:eastAsia="hr-HR"/>
        </w:rPr>
        <w:t>ostale javne površine:</w:t>
      </w:r>
      <w:r w:rsidRPr="0020236C">
        <w:rPr>
          <w:rFonts w:ascii="Times New Roman" w:hAnsi="Times New Roman"/>
          <w:sz w:val="28"/>
          <w:szCs w:val="28"/>
          <w:lang w:eastAsia="hr-HR"/>
        </w:rPr>
        <w:t xml:space="preserve"> tržnice, groblja, stočna sajmišta, stočna ukapališta, deponije komunalnog otpada, zaštitni pojas oko vodocrpilišta, sistem za pročišćavanje otpadnih voda, površine i objekti namijenjeni održavanju javnih sajmova i priredaba itd.;</w:t>
      </w:r>
    </w:p>
    <w:p w:rsidR="00404139" w:rsidRPr="0020236C" w:rsidRDefault="00404139" w:rsidP="007576E2">
      <w:pPr>
        <w:pStyle w:val="NoSpacing"/>
        <w:jc w:val="both"/>
        <w:rPr>
          <w:b/>
          <w:sz w:val="28"/>
          <w:szCs w:val="28"/>
        </w:rPr>
      </w:pPr>
    </w:p>
    <w:p w:rsidR="00462AF5" w:rsidRPr="0020236C" w:rsidRDefault="00462AF5" w:rsidP="007576E2">
      <w:pPr>
        <w:pStyle w:val="NoSpacing"/>
        <w:jc w:val="both"/>
        <w:rPr>
          <w:b/>
          <w:sz w:val="28"/>
          <w:szCs w:val="28"/>
        </w:rPr>
      </w:pPr>
    </w:p>
    <w:p w:rsidR="007576E2" w:rsidRPr="0020236C" w:rsidRDefault="007576E2" w:rsidP="007576E2">
      <w:pPr>
        <w:pStyle w:val="NoSpacing"/>
        <w:jc w:val="both"/>
        <w:rPr>
          <w:b/>
          <w:sz w:val="28"/>
          <w:szCs w:val="28"/>
        </w:rPr>
      </w:pPr>
      <w:r w:rsidRPr="0020236C">
        <w:rPr>
          <w:b/>
          <w:sz w:val="28"/>
          <w:szCs w:val="28"/>
        </w:rPr>
        <w:t>II. UREĐENJE NASELJA</w:t>
      </w:r>
    </w:p>
    <w:p w:rsidR="007576E2" w:rsidRPr="0020236C" w:rsidRDefault="007576E2" w:rsidP="007576E2">
      <w:pPr>
        <w:pStyle w:val="NoSpacing"/>
        <w:jc w:val="both"/>
        <w:rPr>
          <w:b/>
          <w:sz w:val="28"/>
          <w:szCs w:val="28"/>
        </w:rPr>
      </w:pPr>
    </w:p>
    <w:p w:rsidR="007576E2" w:rsidRPr="0020236C" w:rsidRDefault="0067015F" w:rsidP="00404139">
      <w:pPr>
        <w:pStyle w:val="NoSpacing"/>
        <w:jc w:val="center"/>
        <w:rPr>
          <w:sz w:val="28"/>
          <w:szCs w:val="28"/>
        </w:rPr>
      </w:pPr>
      <w:r w:rsidRPr="0020236C">
        <w:rPr>
          <w:sz w:val="28"/>
          <w:szCs w:val="28"/>
        </w:rPr>
        <w:t xml:space="preserve">Članak </w:t>
      </w:r>
      <w:r w:rsidR="00AE60BD" w:rsidRPr="0020236C">
        <w:rPr>
          <w:sz w:val="28"/>
          <w:szCs w:val="28"/>
        </w:rPr>
        <w:t>4</w:t>
      </w:r>
      <w:r w:rsidRPr="0020236C">
        <w:rPr>
          <w:sz w:val="28"/>
          <w:szCs w:val="28"/>
        </w:rPr>
        <w:t>.</w:t>
      </w:r>
    </w:p>
    <w:p w:rsidR="007576E2" w:rsidRPr="0020236C" w:rsidRDefault="00062180" w:rsidP="007576E2">
      <w:pPr>
        <w:pStyle w:val="NoSpacing"/>
        <w:ind w:firstLine="708"/>
        <w:jc w:val="both"/>
        <w:rPr>
          <w:sz w:val="28"/>
          <w:szCs w:val="28"/>
        </w:rPr>
      </w:pPr>
      <w:r w:rsidRPr="0020236C">
        <w:rPr>
          <w:sz w:val="28"/>
          <w:szCs w:val="28"/>
        </w:rPr>
        <w:t>Uređenje naselja obuhvaća</w:t>
      </w:r>
      <w:r w:rsidR="007576E2" w:rsidRPr="0020236C">
        <w:rPr>
          <w:sz w:val="28"/>
          <w:szCs w:val="28"/>
        </w:rPr>
        <w:t>:</w:t>
      </w:r>
    </w:p>
    <w:p w:rsidR="00062180" w:rsidRPr="0020236C" w:rsidRDefault="00062180" w:rsidP="00D737A2">
      <w:pPr>
        <w:pStyle w:val="ListParagraph"/>
        <w:numPr>
          <w:ilvl w:val="0"/>
          <w:numId w:val="4"/>
        </w:numPr>
        <w:suppressAutoHyphens w:val="0"/>
        <w:spacing w:after="0" w:line="240" w:lineRule="auto"/>
        <w:contextualSpacing/>
        <w:jc w:val="both"/>
        <w:rPr>
          <w:rFonts w:ascii="Times New Roman" w:eastAsia="Times New Roman" w:hAnsi="Times New Roman"/>
          <w:sz w:val="28"/>
          <w:szCs w:val="28"/>
          <w:lang w:eastAsia="hr-HR"/>
        </w:rPr>
      </w:pPr>
      <w:r w:rsidRPr="0020236C">
        <w:rPr>
          <w:rFonts w:ascii="Times New Roman" w:eastAsia="Times New Roman" w:hAnsi="Times New Roman"/>
          <w:sz w:val="28"/>
          <w:szCs w:val="28"/>
          <w:lang w:eastAsia="hr-HR"/>
        </w:rPr>
        <w:t>uređenje pročelja, okućnica i dvorišta zgrada u vlasništvu fizičkih ili pravnih osoba u dijelu koji je vidljiv površini javne namjene, te</w:t>
      </w:r>
    </w:p>
    <w:p w:rsidR="00062180" w:rsidRPr="0020236C" w:rsidRDefault="00062180" w:rsidP="00D737A2">
      <w:pPr>
        <w:pStyle w:val="ListParagraph"/>
        <w:numPr>
          <w:ilvl w:val="0"/>
          <w:numId w:val="4"/>
        </w:numPr>
        <w:suppressAutoHyphens w:val="0"/>
        <w:spacing w:after="0" w:line="240" w:lineRule="auto"/>
        <w:contextualSpacing/>
        <w:jc w:val="both"/>
        <w:rPr>
          <w:rFonts w:ascii="Times New Roman" w:eastAsia="Times New Roman" w:hAnsi="Times New Roman"/>
          <w:sz w:val="28"/>
          <w:szCs w:val="28"/>
          <w:lang w:eastAsia="hr-HR"/>
        </w:rPr>
      </w:pPr>
      <w:r w:rsidRPr="0020236C">
        <w:rPr>
          <w:rFonts w:ascii="Times New Roman" w:eastAsia="Times New Roman" w:hAnsi="Times New Roman"/>
          <w:sz w:val="28"/>
          <w:szCs w:val="28"/>
          <w:lang w:eastAsia="hr-HR"/>
        </w:rPr>
        <w:t>određivanje uvjeta za postavljanje tendi, reklama, plakata, spomen-ploča na građevinama i druge urbane opreme te klimatizacijskih uređaja, dimovodnih, zajedničkih antenskih sustava i drugih uređaja na tim zgradama koji se prema posebnim propisima grade bez građevinske dozvole i glavnog projekta</w:t>
      </w:r>
    </w:p>
    <w:p w:rsidR="007576E2" w:rsidRPr="0020236C" w:rsidRDefault="007576E2" w:rsidP="007576E2">
      <w:pPr>
        <w:pStyle w:val="NoSpacing"/>
        <w:jc w:val="both"/>
        <w:rPr>
          <w:sz w:val="28"/>
          <w:szCs w:val="28"/>
        </w:rPr>
      </w:pPr>
    </w:p>
    <w:p w:rsidR="00391D93" w:rsidRPr="0020236C" w:rsidRDefault="00AE60BD" w:rsidP="007576E2">
      <w:pPr>
        <w:pStyle w:val="NoSpacing"/>
        <w:jc w:val="center"/>
        <w:rPr>
          <w:sz w:val="28"/>
          <w:szCs w:val="28"/>
        </w:rPr>
      </w:pPr>
      <w:r w:rsidRPr="0020236C">
        <w:rPr>
          <w:sz w:val="28"/>
          <w:szCs w:val="28"/>
        </w:rPr>
        <w:t>Članak 5</w:t>
      </w:r>
      <w:r w:rsidR="00404139" w:rsidRPr="0020236C">
        <w:rPr>
          <w:sz w:val="28"/>
          <w:szCs w:val="28"/>
        </w:rPr>
        <w:t>.</w:t>
      </w:r>
    </w:p>
    <w:p w:rsidR="00614FBD" w:rsidRPr="0020236C" w:rsidRDefault="00CB7A90" w:rsidP="00CB7A90">
      <w:pPr>
        <w:autoSpaceDE w:val="0"/>
        <w:autoSpaceDN w:val="0"/>
        <w:adjustRightInd w:val="0"/>
        <w:jc w:val="both"/>
        <w:rPr>
          <w:rFonts w:eastAsiaTheme="minorHAnsi"/>
          <w:color w:val="000000"/>
          <w:sz w:val="28"/>
          <w:szCs w:val="28"/>
        </w:rPr>
      </w:pPr>
      <w:r w:rsidRPr="0020236C">
        <w:rPr>
          <w:rFonts w:eastAsiaTheme="minorHAnsi"/>
          <w:color w:val="000000"/>
          <w:sz w:val="28"/>
          <w:szCs w:val="28"/>
        </w:rPr>
        <w:tab/>
      </w:r>
      <w:r w:rsidR="00614FBD" w:rsidRPr="0020236C">
        <w:rPr>
          <w:rFonts w:eastAsiaTheme="minorHAnsi"/>
          <w:color w:val="000000"/>
          <w:sz w:val="28"/>
          <w:szCs w:val="28"/>
        </w:rPr>
        <w:t xml:space="preserve">Vanjski dijelovi zgrada (pročelja, izlozi, balkoni, terase, ulazna i garažna vrata, prozori, žljebovi, krovovi, dimnjaci, klime, antene i drugo) moraju biti održavani i uredni. </w:t>
      </w:r>
    </w:p>
    <w:p w:rsidR="00D44047" w:rsidRPr="0020236C" w:rsidRDefault="00CB7A90" w:rsidP="00CB7A90">
      <w:pPr>
        <w:jc w:val="both"/>
        <w:rPr>
          <w:sz w:val="28"/>
          <w:szCs w:val="28"/>
        </w:rPr>
      </w:pPr>
      <w:r w:rsidRPr="0020236C">
        <w:rPr>
          <w:rFonts w:eastAsiaTheme="minorHAnsi"/>
          <w:color w:val="000000"/>
          <w:sz w:val="28"/>
          <w:szCs w:val="28"/>
        </w:rPr>
        <w:tab/>
      </w:r>
      <w:r w:rsidR="00614FBD" w:rsidRPr="0020236C">
        <w:rPr>
          <w:rFonts w:eastAsiaTheme="minorHAnsi"/>
          <w:color w:val="000000"/>
          <w:sz w:val="28"/>
          <w:szCs w:val="28"/>
        </w:rPr>
        <w:t>Zabranjeno je pisati grafite, poruke i slično te na drugi način uništavati vanjske dijelove zgrade.</w:t>
      </w:r>
    </w:p>
    <w:p w:rsidR="007576E2" w:rsidRPr="0020236C" w:rsidRDefault="0067015F" w:rsidP="00404139">
      <w:pPr>
        <w:pStyle w:val="NoSpacing"/>
        <w:jc w:val="center"/>
        <w:rPr>
          <w:color w:val="FF0000"/>
          <w:sz w:val="28"/>
          <w:szCs w:val="28"/>
        </w:rPr>
      </w:pPr>
      <w:r w:rsidRPr="0020236C">
        <w:rPr>
          <w:sz w:val="28"/>
          <w:szCs w:val="28"/>
        </w:rPr>
        <w:lastRenderedPageBreak/>
        <w:t xml:space="preserve">Članak </w:t>
      </w:r>
      <w:r w:rsidR="00AE60BD" w:rsidRPr="0020236C">
        <w:rPr>
          <w:sz w:val="28"/>
          <w:szCs w:val="28"/>
        </w:rPr>
        <w:t>6</w:t>
      </w:r>
      <w:r w:rsidRPr="0020236C">
        <w:rPr>
          <w:color w:val="FF0000"/>
          <w:sz w:val="28"/>
          <w:szCs w:val="28"/>
        </w:rPr>
        <w:t>.</w:t>
      </w:r>
    </w:p>
    <w:p w:rsidR="00494650" w:rsidRPr="0020236C" w:rsidRDefault="00462AF5" w:rsidP="00494650">
      <w:pPr>
        <w:jc w:val="both"/>
        <w:rPr>
          <w:sz w:val="28"/>
          <w:szCs w:val="28"/>
        </w:rPr>
      </w:pPr>
      <w:r w:rsidRPr="0020236C">
        <w:rPr>
          <w:sz w:val="28"/>
          <w:szCs w:val="28"/>
        </w:rPr>
        <w:tab/>
      </w:r>
      <w:r w:rsidR="00494650" w:rsidRPr="0020236C">
        <w:rPr>
          <w:sz w:val="28"/>
          <w:szCs w:val="28"/>
        </w:rPr>
        <w:t>Dotrajale  zgrade ili dijelovi zgrade, koji prijete urušavanjem na površine javne namjene i sigurnosti pješaka i drugih sudionika u prometu a posebno  osoba s posebnim  potrebama, moraju se bez odlaganja urediti,  ukloniti</w:t>
      </w:r>
      <w:r w:rsidR="00D44047" w:rsidRPr="0020236C">
        <w:rPr>
          <w:sz w:val="28"/>
          <w:szCs w:val="28"/>
        </w:rPr>
        <w:t xml:space="preserve"> ili ograditi</w:t>
      </w:r>
      <w:r w:rsidR="00494650" w:rsidRPr="0020236C">
        <w:rPr>
          <w:sz w:val="28"/>
          <w:szCs w:val="28"/>
        </w:rPr>
        <w:t>.</w:t>
      </w:r>
    </w:p>
    <w:p w:rsidR="00462AF5" w:rsidRPr="0020236C" w:rsidRDefault="00462AF5" w:rsidP="00D44047">
      <w:pPr>
        <w:jc w:val="center"/>
        <w:rPr>
          <w:sz w:val="28"/>
          <w:szCs w:val="28"/>
          <w:lang w:eastAsia="hr-HR"/>
        </w:rPr>
      </w:pPr>
    </w:p>
    <w:p w:rsidR="00D44047" w:rsidRPr="000520E7" w:rsidRDefault="009A3BE9" w:rsidP="00B82B3C">
      <w:pPr>
        <w:jc w:val="center"/>
        <w:rPr>
          <w:sz w:val="28"/>
          <w:szCs w:val="28"/>
          <w:lang w:eastAsia="hr-HR"/>
        </w:rPr>
      </w:pPr>
      <w:r w:rsidRPr="000520E7">
        <w:rPr>
          <w:sz w:val="28"/>
          <w:szCs w:val="28"/>
          <w:lang w:eastAsia="hr-HR"/>
        </w:rPr>
        <w:t>Čla</w:t>
      </w:r>
      <w:r w:rsidR="00404139" w:rsidRPr="000520E7">
        <w:rPr>
          <w:sz w:val="28"/>
          <w:szCs w:val="28"/>
          <w:lang w:eastAsia="hr-HR"/>
        </w:rPr>
        <w:t xml:space="preserve">nak </w:t>
      </w:r>
      <w:r w:rsidR="00AE60BD" w:rsidRPr="000520E7">
        <w:rPr>
          <w:sz w:val="28"/>
          <w:szCs w:val="28"/>
          <w:lang w:eastAsia="hr-HR"/>
        </w:rPr>
        <w:t>7</w:t>
      </w:r>
      <w:r w:rsidR="00B82B3C" w:rsidRPr="000520E7">
        <w:rPr>
          <w:sz w:val="28"/>
          <w:szCs w:val="28"/>
          <w:lang w:eastAsia="hr-HR"/>
        </w:rPr>
        <w:t>.</w:t>
      </w:r>
    </w:p>
    <w:p w:rsidR="007576E2" w:rsidRPr="000520E7" w:rsidRDefault="00D44047" w:rsidP="00EA33D2">
      <w:pPr>
        <w:jc w:val="both"/>
        <w:rPr>
          <w:sz w:val="28"/>
          <w:szCs w:val="28"/>
        </w:rPr>
      </w:pPr>
      <w:r w:rsidRPr="000520E7">
        <w:rPr>
          <w:sz w:val="28"/>
          <w:szCs w:val="28"/>
          <w:lang w:eastAsia="hr-HR"/>
        </w:rPr>
        <w:t xml:space="preserve"> </w:t>
      </w:r>
      <w:r w:rsidRPr="000520E7">
        <w:rPr>
          <w:sz w:val="28"/>
          <w:szCs w:val="28"/>
          <w:lang w:eastAsia="hr-HR"/>
        </w:rPr>
        <w:tab/>
      </w:r>
      <w:r w:rsidR="00EA33D2" w:rsidRPr="000520E7">
        <w:rPr>
          <w:sz w:val="28"/>
          <w:szCs w:val="28"/>
        </w:rPr>
        <w:t>Na prozorima, vratima, terasama, balkonima, lođama, ogradama i drugim vanjskim dijelovima zgrade, zabranjeno je vješati ili izlagati rublje, posteljinu, sagove, krpe i druge predmete, ako se time ometa ili onemogućava prolaz pješaka.</w:t>
      </w:r>
    </w:p>
    <w:p w:rsidR="00EA33D2" w:rsidRPr="005B441F" w:rsidRDefault="00CB7A90" w:rsidP="00CB7A90">
      <w:pPr>
        <w:autoSpaceDE w:val="0"/>
        <w:autoSpaceDN w:val="0"/>
        <w:adjustRightInd w:val="0"/>
        <w:jc w:val="both"/>
        <w:rPr>
          <w:rFonts w:eastAsiaTheme="minorHAnsi"/>
          <w:color w:val="000000"/>
          <w:sz w:val="28"/>
          <w:szCs w:val="28"/>
        </w:rPr>
      </w:pPr>
      <w:r w:rsidRPr="005B441F">
        <w:rPr>
          <w:rFonts w:eastAsiaTheme="minorHAnsi"/>
          <w:color w:val="000000"/>
          <w:sz w:val="28"/>
          <w:szCs w:val="28"/>
        </w:rPr>
        <w:tab/>
      </w:r>
      <w:r w:rsidR="00EA33D2" w:rsidRPr="005B441F">
        <w:rPr>
          <w:rFonts w:eastAsiaTheme="minorHAnsi"/>
          <w:color w:val="000000"/>
          <w:sz w:val="28"/>
          <w:szCs w:val="28"/>
        </w:rPr>
        <w:t xml:space="preserve">Ukoliko na zgradi postoje otvori (vrata, </w:t>
      </w:r>
      <w:r w:rsidRPr="005B441F">
        <w:rPr>
          <w:rFonts w:eastAsiaTheme="minorHAnsi"/>
          <w:color w:val="000000"/>
          <w:sz w:val="28"/>
          <w:szCs w:val="28"/>
        </w:rPr>
        <w:t>prozor</w:t>
      </w:r>
      <w:r w:rsidR="00EA33D2" w:rsidRPr="005B441F">
        <w:rPr>
          <w:rFonts w:eastAsiaTheme="minorHAnsi"/>
          <w:color w:val="000000"/>
          <w:sz w:val="28"/>
          <w:szCs w:val="28"/>
        </w:rPr>
        <w:t xml:space="preserve">i sl.) koji se otvaraju prema van, isti u slučaju kada su otvoreni, moraju biti uz fasadu, na način da ne ometaju ili onemogućavaju prolaz pješaka ili vozila. </w:t>
      </w:r>
    </w:p>
    <w:p w:rsidR="00EA33D2" w:rsidRPr="005B441F" w:rsidRDefault="00CB7A90" w:rsidP="00EA33D2">
      <w:pPr>
        <w:jc w:val="both"/>
        <w:rPr>
          <w:rFonts w:eastAsiaTheme="minorHAnsi"/>
          <w:color w:val="000000"/>
          <w:sz w:val="28"/>
          <w:szCs w:val="28"/>
        </w:rPr>
      </w:pPr>
      <w:r w:rsidRPr="005B441F">
        <w:rPr>
          <w:rFonts w:eastAsiaTheme="minorHAnsi"/>
          <w:color w:val="000000"/>
          <w:sz w:val="28"/>
          <w:szCs w:val="28"/>
        </w:rPr>
        <w:tab/>
      </w:r>
      <w:r w:rsidR="00EA33D2" w:rsidRPr="005B441F">
        <w:rPr>
          <w:rFonts w:eastAsiaTheme="minorHAnsi"/>
          <w:color w:val="000000"/>
          <w:sz w:val="28"/>
          <w:szCs w:val="28"/>
        </w:rPr>
        <w:t>S prozora, terasa, balkona, lođa, ograda i drugih vanjskih dijelova zgrade zabranjeno je istresati krpe, sagove i slično, bacati otpad, prolijevati vodu, cijediti vodu ili na drugi način onečišćavati javnu površinu.</w:t>
      </w:r>
    </w:p>
    <w:p w:rsidR="00EA33D2" w:rsidRPr="005B441F" w:rsidRDefault="00CB7A90" w:rsidP="00EA33D2">
      <w:pPr>
        <w:jc w:val="both"/>
        <w:rPr>
          <w:sz w:val="28"/>
          <w:szCs w:val="28"/>
        </w:rPr>
      </w:pPr>
      <w:r w:rsidRPr="005B441F">
        <w:rPr>
          <w:sz w:val="28"/>
          <w:szCs w:val="28"/>
        </w:rPr>
        <w:tab/>
      </w:r>
      <w:r w:rsidR="00EA33D2" w:rsidRPr="005B441F">
        <w:rPr>
          <w:sz w:val="28"/>
          <w:szCs w:val="28"/>
        </w:rPr>
        <w:t>Na prozorima, balkonima, terasama i drugim sličnim dijelovima zgrade, u pravilu, drži se cvijeće i ukrasno bilje i to na način da ne ugrožava sigurnost ljudi i imovine.</w:t>
      </w:r>
    </w:p>
    <w:p w:rsidR="007576E2" w:rsidRPr="000520E7" w:rsidRDefault="007576E2" w:rsidP="007576E2">
      <w:pPr>
        <w:pStyle w:val="NoSpacing"/>
        <w:rPr>
          <w:sz w:val="28"/>
          <w:szCs w:val="28"/>
          <w:highlight w:val="yellow"/>
        </w:rPr>
      </w:pPr>
    </w:p>
    <w:p w:rsidR="00A51320" w:rsidRPr="009B4FC2" w:rsidRDefault="0067015F" w:rsidP="00B82B3C">
      <w:pPr>
        <w:pStyle w:val="NoSpacing"/>
        <w:jc w:val="center"/>
        <w:rPr>
          <w:sz w:val="28"/>
          <w:szCs w:val="28"/>
        </w:rPr>
      </w:pPr>
      <w:r w:rsidRPr="009B4FC2">
        <w:rPr>
          <w:sz w:val="28"/>
          <w:szCs w:val="28"/>
        </w:rPr>
        <w:t xml:space="preserve">Članak </w:t>
      </w:r>
      <w:r w:rsidR="00AE60BD" w:rsidRPr="009B4FC2">
        <w:rPr>
          <w:sz w:val="28"/>
          <w:szCs w:val="28"/>
        </w:rPr>
        <w:t>8</w:t>
      </w:r>
      <w:r w:rsidRPr="009B4FC2">
        <w:rPr>
          <w:sz w:val="28"/>
          <w:szCs w:val="28"/>
        </w:rPr>
        <w:t>.</w:t>
      </w:r>
    </w:p>
    <w:p w:rsidR="00EA33D2" w:rsidRPr="009B4FC2" w:rsidRDefault="00CB7A90" w:rsidP="00CB7A90">
      <w:pPr>
        <w:jc w:val="both"/>
        <w:rPr>
          <w:sz w:val="28"/>
          <w:szCs w:val="28"/>
        </w:rPr>
      </w:pPr>
      <w:r w:rsidRPr="009B4FC2">
        <w:rPr>
          <w:sz w:val="28"/>
          <w:szCs w:val="28"/>
        </w:rPr>
        <w:tab/>
      </w:r>
      <w:r w:rsidR="00EA33D2" w:rsidRPr="009B4FC2">
        <w:rPr>
          <w:sz w:val="28"/>
          <w:szCs w:val="28"/>
        </w:rPr>
        <w:t>Vlasnici, odnosno korisnici, zgrada i neizgrađenog građevinskog zemljišta dužni su održavati dvorišta, vrtove, zelene i druge površine zgrada, neizgrađeno građevinsko zemljište, te druge površ</w:t>
      </w:r>
      <w:r w:rsidRPr="009B4FC2">
        <w:rPr>
          <w:sz w:val="28"/>
          <w:szCs w:val="28"/>
        </w:rPr>
        <w:t xml:space="preserve">ine, </w:t>
      </w:r>
      <w:r w:rsidRPr="009B4FC2">
        <w:rPr>
          <w:sz w:val="28"/>
          <w:szCs w:val="28"/>
          <w:lang w:eastAsia="hr-HR"/>
        </w:rPr>
        <w:t>u dijelu koji je vidljiv s površine javne namjene</w:t>
      </w:r>
      <w:r w:rsidR="00EA33D2" w:rsidRPr="009B4FC2">
        <w:rPr>
          <w:sz w:val="28"/>
          <w:szCs w:val="28"/>
        </w:rPr>
        <w:t>, urednima i čistima.</w:t>
      </w:r>
    </w:p>
    <w:p w:rsidR="00EA33D2" w:rsidRPr="009B4FC2" w:rsidRDefault="00CB7A90" w:rsidP="00CB7A90">
      <w:pPr>
        <w:autoSpaceDE w:val="0"/>
        <w:autoSpaceDN w:val="0"/>
        <w:adjustRightInd w:val="0"/>
        <w:jc w:val="both"/>
        <w:rPr>
          <w:rFonts w:eastAsiaTheme="minorHAnsi"/>
          <w:sz w:val="28"/>
          <w:szCs w:val="28"/>
        </w:rPr>
      </w:pPr>
      <w:r w:rsidRPr="009B4FC2">
        <w:rPr>
          <w:rFonts w:eastAsiaTheme="minorHAnsi"/>
          <w:sz w:val="28"/>
          <w:szCs w:val="28"/>
        </w:rPr>
        <w:tab/>
      </w:r>
      <w:r w:rsidR="00EA33D2" w:rsidRPr="009B4FC2">
        <w:rPr>
          <w:rFonts w:eastAsiaTheme="minorHAnsi"/>
          <w:sz w:val="28"/>
          <w:szCs w:val="28"/>
        </w:rPr>
        <w:t>Dvorišta, vrtovi, neizgrađeno građevinsko zemljište i druge površine moraju se koristiti sukladno njihovoj namjeni, te s njih ne</w:t>
      </w:r>
      <w:r w:rsidRPr="009B4FC2">
        <w:rPr>
          <w:rFonts w:eastAsiaTheme="minorHAnsi"/>
          <w:sz w:val="28"/>
          <w:szCs w:val="28"/>
        </w:rPr>
        <w:t xml:space="preserve"> smiju dolaziti nikakve štetne e</w:t>
      </w:r>
      <w:r w:rsidR="00EA33D2" w:rsidRPr="009B4FC2">
        <w:rPr>
          <w:rFonts w:eastAsiaTheme="minorHAnsi"/>
          <w:sz w:val="28"/>
          <w:szCs w:val="28"/>
        </w:rPr>
        <w:t xml:space="preserve">misije na javne površine, susjedne zgrade i druge objekte. Svojim stanjem i izgledom ne smiju narušavati estetski izgled okolnih površina. </w:t>
      </w:r>
    </w:p>
    <w:p w:rsidR="00EA33D2" w:rsidRPr="009B4FC2" w:rsidRDefault="00CB7A90" w:rsidP="00CB7A90">
      <w:pPr>
        <w:autoSpaceDE w:val="0"/>
        <w:autoSpaceDN w:val="0"/>
        <w:adjustRightInd w:val="0"/>
        <w:jc w:val="both"/>
        <w:rPr>
          <w:rFonts w:eastAsiaTheme="minorHAnsi"/>
          <w:sz w:val="28"/>
          <w:szCs w:val="28"/>
        </w:rPr>
      </w:pPr>
      <w:r w:rsidRPr="009B4FC2">
        <w:rPr>
          <w:rFonts w:eastAsiaTheme="minorHAnsi"/>
          <w:sz w:val="28"/>
          <w:szCs w:val="28"/>
        </w:rPr>
        <w:tab/>
      </w:r>
      <w:r w:rsidR="00EA33D2" w:rsidRPr="009B4FC2">
        <w:rPr>
          <w:rFonts w:eastAsiaTheme="minorHAnsi"/>
          <w:sz w:val="28"/>
          <w:szCs w:val="28"/>
        </w:rPr>
        <w:t xml:space="preserve">Lišće, plodove i grane koji s površina iz stavka 1. ovog članka padnu na javnoprometnu površinu vlasnici, odnosno korisnici, dužni su odmah ukloniti i površinu očistiti. </w:t>
      </w:r>
    </w:p>
    <w:p w:rsidR="00EA33D2" w:rsidRPr="009B4FC2" w:rsidRDefault="00CB7A90" w:rsidP="00EA33D2">
      <w:pPr>
        <w:jc w:val="both"/>
        <w:rPr>
          <w:rFonts w:eastAsiaTheme="minorHAnsi"/>
          <w:color w:val="000000"/>
          <w:sz w:val="28"/>
          <w:szCs w:val="28"/>
        </w:rPr>
      </w:pPr>
      <w:r w:rsidRPr="009B4FC2">
        <w:rPr>
          <w:rFonts w:eastAsiaTheme="minorHAnsi"/>
          <w:sz w:val="28"/>
          <w:szCs w:val="28"/>
        </w:rPr>
        <w:tab/>
      </w:r>
      <w:r w:rsidR="00EA33D2" w:rsidRPr="009B4FC2">
        <w:rPr>
          <w:rFonts w:eastAsiaTheme="minorHAnsi"/>
          <w:sz w:val="28"/>
          <w:szCs w:val="28"/>
        </w:rPr>
        <w:t xml:space="preserve">Na prostorima dvorišta, vrtova, zelenih i drugih površina, </w:t>
      </w:r>
      <w:r w:rsidR="00EA33D2" w:rsidRPr="009B4FC2">
        <w:rPr>
          <w:sz w:val="28"/>
          <w:szCs w:val="28"/>
          <w:lang w:eastAsia="hr-HR"/>
        </w:rPr>
        <w:t xml:space="preserve">u dijelu koji je vidljiv s površine javne namjene, </w:t>
      </w:r>
      <w:r w:rsidR="00EA33D2" w:rsidRPr="009B4FC2">
        <w:rPr>
          <w:rFonts w:eastAsiaTheme="minorHAnsi"/>
          <w:sz w:val="28"/>
          <w:szCs w:val="28"/>
        </w:rPr>
        <w:t xml:space="preserve">zabranjeno je odlagati komunalni i drugi otpad, a posebice neregistrirane automobile, strojeve, električne i druge aparate i predmete iz kućanstva, građevinski šut, dotrajale predmete i </w:t>
      </w:r>
      <w:r w:rsidR="00EA33D2" w:rsidRPr="009B4FC2">
        <w:rPr>
          <w:rFonts w:eastAsiaTheme="minorHAnsi"/>
          <w:color w:val="000000"/>
          <w:sz w:val="28"/>
          <w:szCs w:val="28"/>
        </w:rPr>
        <w:t>drugo, što narušava izgled okoliša, te spaljivati sve vrste otpadnih tvari.</w:t>
      </w:r>
    </w:p>
    <w:p w:rsidR="00EA33D2" w:rsidRPr="000520E7" w:rsidRDefault="00EA33D2" w:rsidP="00494650">
      <w:pPr>
        <w:jc w:val="both"/>
        <w:rPr>
          <w:sz w:val="28"/>
          <w:szCs w:val="28"/>
          <w:highlight w:val="yellow"/>
        </w:rPr>
      </w:pPr>
    </w:p>
    <w:p w:rsidR="009A3BE9" w:rsidRPr="009B4FC2" w:rsidRDefault="00EA33D2" w:rsidP="00EA33D2">
      <w:pPr>
        <w:jc w:val="center"/>
        <w:rPr>
          <w:sz w:val="28"/>
          <w:szCs w:val="28"/>
        </w:rPr>
      </w:pPr>
      <w:r w:rsidRPr="009B4FC2">
        <w:rPr>
          <w:sz w:val="28"/>
          <w:szCs w:val="28"/>
        </w:rPr>
        <w:t>Članak</w:t>
      </w:r>
      <w:r w:rsidR="009A3BE9" w:rsidRPr="009B4FC2">
        <w:rPr>
          <w:sz w:val="28"/>
          <w:szCs w:val="28"/>
        </w:rPr>
        <w:t xml:space="preserve"> </w:t>
      </w:r>
      <w:r w:rsidR="00AE60BD" w:rsidRPr="009B4FC2">
        <w:rPr>
          <w:sz w:val="28"/>
          <w:szCs w:val="28"/>
        </w:rPr>
        <w:t>9</w:t>
      </w:r>
      <w:r w:rsidR="009A3BE9" w:rsidRPr="009B4FC2">
        <w:rPr>
          <w:sz w:val="28"/>
          <w:szCs w:val="28"/>
        </w:rPr>
        <w:t xml:space="preserve">. </w:t>
      </w:r>
    </w:p>
    <w:p w:rsidR="00EA33D2" w:rsidRPr="009B4FC2" w:rsidRDefault="00CB7A90" w:rsidP="00494650">
      <w:pPr>
        <w:jc w:val="both"/>
        <w:rPr>
          <w:sz w:val="28"/>
          <w:szCs w:val="28"/>
        </w:rPr>
      </w:pPr>
      <w:r w:rsidRPr="009B4FC2">
        <w:rPr>
          <w:sz w:val="28"/>
          <w:szCs w:val="28"/>
        </w:rPr>
        <w:tab/>
      </w:r>
      <w:r w:rsidR="00EA33D2" w:rsidRPr="009B4FC2">
        <w:rPr>
          <w:sz w:val="28"/>
          <w:szCs w:val="28"/>
        </w:rPr>
        <w:t xml:space="preserve">Ograde uz javne površine moraju se postavljati tako da ne ometaju korištenje javnih površina, da ne predstavljaju opasnost za sigurnost i imovinu ljudi te da se vizualno uklapaju u okolni izgled. Ograde uz javne površine </w:t>
      </w:r>
      <w:r w:rsidR="00EA33D2" w:rsidRPr="009B4FC2">
        <w:rPr>
          <w:sz w:val="28"/>
          <w:szCs w:val="28"/>
        </w:rPr>
        <w:lastRenderedPageBreak/>
        <w:t>vlasnici, odnosno korisnici moraju redovito održavati.</w:t>
      </w:r>
      <w:r w:rsidR="00B82B3C" w:rsidRPr="009B4FC2">
        <w:rPr>
          <w:sz w:val="28"/>
          <w:szCs w:val="28"/>
        </w:rPr>
        <w:t xml:space="preserve"> Ograde </w:t>
      </w:r>
      <w:r w:rsidR="00EA33D2" w:rsidRPr="009B4FC2">
        <w:rPr>
          <w:sz w:val="28"/>
          <w:szCs w:val="28"/>
        </w:rPr>
        <w:t>od ukrasne živice i drveće uz javnoprometne površine vlasnici, odnosno korisnici moraju redovito održavati i orezivati tako da ne prelaze preko regulacijske linije na javnoprometnu površinu, ne zaklanjaju preglednost, ne ometaju normalno kretanje pješaka i sigurnost prometa, ne zaklanjaju prometnu i svjetlosnu signalizaciju i javnu rasvjetu</w:t>
      </w:r>
    </w:p>
    <w:p w:rsidR="00EA33D2" w:rsidRPr="000520E7" w:rsidRDefault="00EA33D2" w:rsidP="00EA33D2">
      <w:pPr>
        <w:autoSpaceDE w:val="0"/>
        <w:autoSpaceDN w:val="0"/>
        <w:adjustRightInd w:val="0"/>
        <w:rPr>
          <w:rFonts w:eastAsiaTheme="minorHAnsi"/>
          <w:b/>
          <w:bCs/>
          <w:color w:val="000000"/>
          <w:sz w:val="28"/>
          <w:szCs w:val="28"/>
          <w:highlight w:val="yellow"/>
        </w:rPr>
      </w:pPr>
    </w:p>
    <w:p w:rsidR="00EA33D2" w:rsidRPr="007B15AE" w:rsidRDefault="009A3BE9" w:rsidP="00EA33D2">
      <w:pPr>
        <w:autoSpaceDE w:val="0"/>
        <w:autoSpaceDN w:val="0"/>
        <w:adjustRightInd w:val="0"/>
        <w:jc w:val="center"/>
        <w:rPr>
          <w:rFonts w:eastAsiaTheme="minorHAnsi"/>
          <w:color w:val="000000"/>
          <w:sz w:val="28"/>
          <w:szCs w:val="28"/>
        </w:rPr>
      </w:pPr>
      <w:r w:rsidRPr="007B15AE">
        <w:rPr>
          <w:rFonts w:eastAsiaTheme="minorHAnsi"/>
          <w:bCs/>
          <w:color w:val="000000"/>
          <w:sz w:val="28"/>
          <w:szCs w:val="28"/>
        </w:rPr>
        <w:t xml:space="preserve">Članak </w:t>
      </w:r>
      <w:r w:rsidR="00AE60BD" w:rsidRPr="007B15AE">
        <w:rPr>
          <w:rFonts w:eastAsiaTheme="minorHAnsi"/>
          <w:bCs/>
          <w:color w:val="000000"/>
          <w:sz w:val="28"/>
          <w:szCs w:val="28"/>
        </w:rPr>
        <w:t>10</w:t>
      </w:r>
      <w:r w:rsidR="00EA33D2" w:rsidRPr="007B15AE">
        <w:rPr>
          <w:rFonts w:eastAsiaTheme="minorHAnsi"/>
          <w:bCs/>
          <w:color w:val="000000"/>
          <w:sz w:val="28"/>
          <w:szCs w:val="28"/>
        </w:rPr>
        <w:t>.</w:t>
      </w:r>
    </w:p>
    <w:p w:rsidR="00D44047" w:rsidRPr="007B15AE" w:rsidRDefault="00CB7A90" w:rsidP="00EA33D2">
      <w:pPr>
        <w:jc w:val="both"/>
        <w:rPr>
          <w:sz w:val="28"/>
          <w:szCs w:val="28"/>
        </w:rPr>
      </w:pPr>
      <w:r w:rsidRPr="007B15AE">
        <w:rPr>
          <w:rFonts w:eastAsiaTheme="minorHAnsi"/>
          <w:color w:val="000000"/>
          <w:sz w:val="28"/>
          <w:szCs w:val="28"/>
        </w:rPr>
        <w:tab/>
      </w:r>
      <w:r w:rsidR="00EA33D2" w:rsidRPr="007B15AE">
        <w:rPr>
          <w:rFonts w:eastAsiaTheme="minorHAnsi"/>
          <w:color w:val="000000"/>
          <w:sz w:val="28"/>
          <w:szCs w:val="28"/>
        </w:rPr>
        <w:t>Ako postoji opasnost od rušenja stabla na javnu površinu i ozljeđivanja ljudi i/ili oštećenja imovine, komunalni redar će rješenjem narediti vlasniku, odnosno korisniku, zemljišta potrebne zahvate na stablu.</w:t>
      </w:r>
      <w:r w:rsidR="00462AF5" w:rsidRPr="007B15AE">
        <w:rPr>
          <w:sz w:val="28"/>
          <w:szCs w:val="28"/>
        </w:rPr>
        <w:tab/>
      </w:r>
      <w:r w:rsidR="00494650" w:rsidRPr="007B15AE">
        <w:rPr>
          <w:sz w:val="28"/>
          <w:szCs w:val="28"/>
        </w:rPr>
        <w:t xml:space="preserve"> </w:t>
      </w:r>
    </w:p>
    <w:p w:rsidR="009A3BE9" w:rsidRPr="000520E7" w:rsidRDefault="009A3BE9" w:rsidP="008F328E">
      <w:pPr>
        <w:pStyle w:val="NoSpacing"/>
        <w:ind w:firstLine="708"/>
        <w:jc w:val="both"/>
        <w:rPr>
          <w:sz w:val="28"/>
          <w:szCs w:val="28"/>
          <w:highlight w:val="yellow"/>
        </w:rPr>
      </w:pPr>
    </w:p>
    <w:p w:rsidR="009A3BE9" w:rsidRPr="007056AB" w:rsidRDefault="008F328E" w:rsidP="008F328E">
      <w:pPr>
        <w:pStyle w:val="NoSpacing"/>
        <w:jc w:val="center"/>
        <w:rPr>
          <w:color w:val="FF0000"/>
          <w:sz w:val="28"/>
          <w:szCs w:val="28"/>
        </w:rPr>
      </w:pPr>
      <w:r w:rsidRPr="007056AB">
        <w:rPr>
          <w:sz w:val="28"/>
          <w:szCs w:val="28"/>
        </w:rPr>
        <w:t xml:space="preserve">Članak </w:t>
      </w:r>
      <w:r w:rsidR="00AE60BD" w:rsidRPr="007056AB">
        <w:rPr>
          <w:sz w:val="28"/>
          <w:szCs w:val="28"/>
        </w:rPr>
        <w:t>11</w:t>
      </w:r>
      <w:r w:rsidRPr="007056AB">
        <w:rPr>
          <w:color w:val="FF0000"/>
          <w:sz w:val="28"/>
          <w:szCs w:val="28"/>
        </w:rPr>
        <w:t>.</w:t>
      </w:r>
    </w:p>
    <w:p w:rsidR="00EA33D2" w:rsidRPr="007056AB" w:rsidRDefault="00CB7A90" w:rsidP="00CB7A90">
      <w:pPr>
        <w:autoSpaceDE w:val="0"/>
        <w:autoSpaceDN w:val="0"/>
        <w:adjustRightInd w:val="0"/>
        <w:jc w:val="both"/>
        <w:rPr>
          <w:rFonts w:eastAsiaTheme="minorHAnsi"/>
          <w:color w:val="000000"/>
          <w:sz w:val="28"/>
          <w:szCs w:val="28"/>
        </w:rPr>
      </w:pPr>
      <w:r w:rsidRPr="007056AB">
        <w:rPr>
          <w:rFonts w:eastAsiaTheme="minorHAnsi"/>
          <w:color w:val="000000"/>
          <w:sz w:val="28"/>
          <w:szCs w:val="28"/>
        </w:rPr>
        <w:tab/>
      </w:r>
      <w:r w:rsidR="00EA33D2" w:rsidRPr="007056AB">
        <w:rPr>
          <w:rFonts w:eastAsiaTheme="minorHAnsi"/>
          <w:color w:val="000000"/>
          <w:sz w:val="28"/>
          <w:szCs w:val="28"/>
        </w:rPr>
        <w:t xml:space="preserve">Na području Općine naselja moraju biti označeni imenom, a zgrade moraju biti obilježene brojevima. </w:t>
      </w:r>
    </w:p>
    <w:p w:rsidR="00EA33D2" w:rsidRPr="007056AB" w:rsidRDefault="00CB7A90" w:rsidP="00CB7A90">
      <w:pPr>
        <w:jc w:val="both"/>
        <w:rPr>
          <w:rFonts w:eastAsiaTheme="minorHAnsi"/>
          <w:color w:val="000000"/>
          <w:sz w:val="28"/>
          <w:szCs w:val="28"/>
        </w:rPr>
      </w:pPr>
      <w:r w:rsidRPr="007056AB">
        <w:rPr>
          <w:rFonts w:eastAsiaTheme="minorHAnsi"/>
          <w:color w:val="000000"/>
          <w:sz w:val="28"/>
          <w:szCs w:val="28"/>
        </w:rPr>
        <w:tab/>
      </w:r>
      <w:r w:rsidR="00EA33D2" w:rsidRPr="007056AB">
        <w:rPr>
          <w:rFonts w:eastAsiaTheme="minorHAnsi"/>
          <w:color w:val="000000"/>
          <w:sz w:val="28"/>
          <w:szCs w:val="28"/>
        </w:rPr>
        <w:t>Naselja i zgrade označavaju se i obilježavaju na način i po postupku propisanom posebnim propisom.</w:t>
      </w:r>
    </w:p>
    <w:p w:rsidR="00EA33D2" w:rsidRPr="007056AB" w:rsidRDefault="00CB7A90" w:rsidP="00CB7A90">
      <w:pPr>
        <w:autoSpaceDE w:val="0"/>
        <w:autoSpaceDN w:val="0"/>
        <w:adjustRightInd w:val="0"/>
        <w:jc w:val="both"/>
        <w:rPr>
          <w:rFonts w:eastAsiaTheme="minorHAnsi"/>
          <w:color w:val="000000"/>
          <w:sz w:val="28"/>
          <w:szCs w:val="28"/>
        </w:rPr>
      </w:pPr>
      <w:r w:rsidRPr="007056AB">
        <w:rPr>
          <w:rFonts w:eastAsiaTheme="minorHAnsi"/>
          <w:color w:val="000000"/>
          <w:sz w:val="28"/>
          <w:szCs w:val="28"/>
        </w:rPr>
        <w:tab/>
      </w:r>
      <w:r w:rsidR="00EA33D2" w:rsidRPr="007056AB">
        <w:rPr>
          <w:rFonts w:eastAsiaTheme="minorHAnsi"/>
          <w:color w:val="000000"/>
          <w:sz w:val="28"/>
          <w:szCs w:val="28"/>
        </w:rPr>
        <w:t xml:space="preserve">Za označavanje imena naselja postavljaju se ploče, table, a na zgrade se postavljaju pločice s kućnim brojem zgrade. </w:t>
      </w:r>
    </w:p>
    <w:p w:rsidR="00EA33D2" w:rsidRPr="007056AB" w:rsidRDefault="00CB7A90" w:rsidP="00CB7A90">
      <w:pPr>
        <w:jc w:val="both"/>
        <w:rPr>
          <w:rFonts w:eastAsiaTheme="minorHAnsi"/>
          <w:color w:val="000000"/>
          <w:sz w:val="28"/>
          <w:szCs w:val="28"/>
        </w:rPr>
      </w:pPr>
      <w:r w:rsidRPr="007056AB">
        <w:rPr>
          <w:rFonts w:eastAsiaTheme="minorHAnsi"/>
          <w:color w:val="000000"/>
          <w:sz w:val="28"/>
          <w:szCs w:val="28"/>
        </w:rPr>
        <w:tab/>
      </w:r>
      <w:r w:rsidR="00EA33D2" w:rsidRPr="007056AB">
        <w:rPr>
          <w:rFonts w:eastAsiaTheme="minorHAnsi"/>
          <w:color w:val="000000"/>
          <w:sz w:val="28"/>
          <w:szCs w:val="28"/>
        </w:rPr>
        <w:t>Vlasnik zgrade dužan je na zgradu postaviti pločicu s kućnim brojem zgrade najkasnije do početka korištenja zgrade.</w:t>
      </w:r>
    </w:p>
    <w:p w:rsidR="008F328E" w:rsidRPr="007056AB" w:rsidRDefault="00C72766" w:rsidP="00CB7A90">
      <w:pPr>
        <w:jc w:val="both"/>
        <w:rPr>
          <w:sz w:val="28"/>
          <w:szCs w:val="28"/>
          <w:lang w:eastAsia="hr-HR"/>
        </w:rPr>
      </w:pPr>
      <w:r w:rsidRPr="007056AB">
        <w:rPr>
          <w:sz w:val="28"/>
          <w:szCs w:val="28"/>
          <w:lang w:eastAsia="hr-HR"/>
        </w:rPr>
        <w:tab/>
      </w:r>
      <w:r w:rsidR="008F328E" w:rsidRPr="007056AB">
        <w:rPr>
          <w:sz w:val="28"/>
          <w:szCs w:val="28"/>
          <w:lang w:eastAsia="hr-HR"/>
        </w:rPr>
        <w:t>Pravne ili fizičke osobe koje obavljaju registriranu poslovnu djelatnost ovlaštene su na pročelje zgrade u kojoj obavljaju predmetnu djelatnost postaviti odgovarajuću oznaku svoj</w:t>
      </w:r>
      <w:r w:rsidR="00CB7A90" w:rsidRPr="007056AB">
        <w:rPr>
          <w:sz w:val="28"/>
          <w:szCs w:val="28"/>
          <w:lang w:eastAsia="hr-HR"/>
        </w:rPr>
        <w:t>e tvrtke ili odgovarajući naziv i redovno ih održavati.</w:t>
      </w:r>
    </w:p>
    <w:p w:rsidR="00722A97" w:rsidRPr="000520E7" w:rsidRDefault="00722A97" w:rsidP="00722A97">
      <w:pPr>
        <w:autoSpaceDE w:val="0"/>
        <w:autoSpaceDN w:val="0"/>
        <w:adjustRightInd w:val="0"/>
        <w:jc w:val="both"/>
        <w:rPr>
          <w:sz w:val="28"/>
          <w:szCs w:val="28"/>
          <w:highlight w:val="yellow"/>
        </w:rPr>
      </w:pPr>
    </w:p>
    <w:p w:rsidR="00F25C9C" w:rsidRPr="00313D7E" w:rsidRDefault="00722A97" w:rsidP="00722A97">
      <w:pPr>
        <w:autoSpaceDE w:val="0"/>
        <w:autoSpaceDN w:val="0"/>
        <w:adjustRightInd w:val="0"/>
        <w:jc w:val="center"/>
        <w:rPr>
          <w:sz w:val="28"/>
          <w:szCs w:val="28"/>
        </w:rPr>
      </w:pPr>
      <w:r w:rsidRPr="00313D7E">
        <w:rPr>
          <w:sz w:val="28"/>
          <w:szCs w:val="28"/>
        </w:rPr>
        <w:t>Članak</w:t>
      </w:r>
      <w:r w:rsidR="00F25C9C" w:rsidRPr="00313D7E">
        <w:rPr>
          <w:sz w:val="28"/>
          <w:szCs w:val="28"/>
        </w:rPr>
        <w:t xml:space="preserve"> </w:t>
      </w:r>
      <w:r w:rsidR="00B82B3C" w:rsidRPr="00313D7E">
        <w:rPr>
          <w:sz w:val="28"/>
          <w:szCs w:val="28"/>
        </w:rPr>
        <w:t>1</w:t>
      </w:r>
      <w:r w:rsidR="00AE60BD" w:rsidRPr="00313D7E">
        <w:rPr>
          <w:sz w:val="28"/>
          <w:szCs w:val="28"/>
        </w:rPr>
        <w:t>2</w:t>
      </w:r>
      <w:r w:rsidR="00B82B3C" w:rsidRPr="00313D7E">
        <w:rPr>
          <w:sz w:val="28"/>
          <w:szCs w:val="28"/>
        </w:rPr>
        <w:t>.</w:t>
      </w:r>
    </w:p>
    <w:p w:rsidR="00AA601A" w:rsidRPr="00313D7E" w:rsidRDefault="002F2D3D" w:rsidP="002F2D3D">
      <w:pPr>
        <w:jc w:val="both"/>
        <w:rPr>
          <w:sz w:val="28"/>
          <w:szCs w:val="28"/>
          <w:lang w:eastAsia="hr-HR"/>
        </w:rPr>
      </w:pPr>
      <w:r w:rsidRPr="00313D7E">
        <w:rPr>
          <w:sz w:val="28"/>
          <w:szCs w:val="28"/>
          <w:lang w:eastAsia="hr-HR"/>
        </w:rPr>
        <w:tab/>
        <w:t xml:space="preserve">Vlasnici, odnosno, korisnici objekata dužni su </w:t>
      </w:r>
      <w:r w:rsidR="00CB7A90" w:rsidRPr="00313D7E">
        <w:rPr>
          <w:sz w:val="28"/>
          <w:szCs w:val="28"/>
          <w:lang w:eastAsia="hr-HR"/>
        </w:rPr>
        <w:t xml:space="preserve">redovno </w:t>
      </w:r>
      <w:r w:rsidRPr="00313D7E">
        <w:rPr>
          <w:sz w:val="28"/>
          <w:szCs w:val="28"/>
          <w:lang w:eastAsia="hr-HR"/>
        </w:rPr>
        <w:t>održavati sustav od</w:t>
      </w:r>
      <w:r w:rsidR="00CB7A90" w:rsidRPr="00313D7E">
        <w:rPr>
          <w:sz w:val="28"/>
          <w:szCs w:val="28"/>
          <w:lang w:eastAsia="hr-HR"/>
        </w:rPr>
        <w:t>vodnje oborinskih voda</w:t>
      </w:r>
      <w:r w:rsidRPr="00313D7E">
        <w:rPr>
          <w:sz w:val="28"/>
          <w:szCs w:val="28"/>
          <w:lang w:eastAsia="hr-HR"/>
        </w:rPr>
        <w:t>, kao i sustav odvodnje iz klima uređaja. Strogo je zabranjeno ispuštanje oborinskih voda iz sustava odvodnje/žlijebova, odnosno, ispuštanje kondenzirane vode iz klima uređa</w:t>
      </w:r>
      <w:r w:rsidR="00B82B3C" w:rsidRPr="00313D7E">
        <w:rPr>
          <w:sz w:val="28"/>
          <w:szCs w:val="28"/>
          <w:lang w:eastAsia="hr-HR"/>
        </w:rPr>
        <w:t>ja na bilo koje javne površine.</w:t>
      </w:r>
    </w:p>
    <w:p w:rsidR="002F2D3D" w:rsidRPr="000520E7" w:rsidRDefault="002F2D3D" w:rsidP="002F2D3D">
      <w:pPr>
        <w:rPr>
          <w:sz w:val="28"/>
          <w:szCs w:val="28"/>
          <w:highlight w:val="yellow"/>
          <w:lang w:eastAsia="hr-HR"/>
        </w:rPr>
      </w:pPr>
    </w:p>
    <w:p w:rsidR="002F2D3D" w:rsidRPr="00E701F2" w:rsidRDefault="00F25C9C" w:rsidP="002F2D3D">
      <w:pPr>
        <w:jc w:val="center"/>
        <w:rPr>
          <w:sz w:val="28"/>
          <w:szCs w:val="28"/>
          <w:lang w:eastAsia="hr-HR"/>
        </w:rPr>
      </w:pPr>
      <w:r w:rsidRPr="00E701F2">
        <w:rPr>
          <w:sz w:val="28"/>
          <w:szCs w:val="28"/>
          <w:lang w:eastAsia="hr-HR"/>
        </w:rPr>
        <w:t>Članak 1</w:t>
      </w:r>
      <w:r w:rsidR="00AE60BD" w:rsidRPr="00E701F2">
        <w:rPr>
          <w:sz w:val="28"/>
          <w:szCs w:val="28"/>
          <w:lang w:eastAsia="hr-HR"/>
        </w:rPr>
        <w:t>3</w:t>
      </w:r>
      <w:r w:rsidRPr="00E701F2">
        <w:rPr>
          <w:sz w:val="28"/>
          <w:szCs w:val="28"/>
          <w:lang w:eastAsia="hr-HR"/>
        </w:rPr>
        <w:t>.</w:t>
      </w:r>
    </w:p>
    <w:p w:rsidR="00494650" w:rsidRPr="00E701F2" w:rsidRDefault="00494650" w:rsidP="0049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8"/>
          <w:szCs w:val="28"/>
        </w:rPr>
      </w:pPr>
      <w:r w:rsidRPr="00E701F2">
        <w:rPr>
          <w:sz w:val="28"/>
          <w:szCs w:val="28"/>
        </w:rPr>
        <w:tab/>
        <w:t>Izlozi, izložbeni ormarići te druge slične naprave koje služe izlaganju robe (u daljnjem tekstu: izlozi) a koji</w:t>
      </w:r>
      <w:r w:rsidR="00F25C9C" w:rsidRPr="00E701F2">
        <w:rPr>
          <w:sz w:val="28"/>
          <w:szCs w:val="28"/>
        </w:rPr>
        <w:t xml:space="preserve"> su vidljivi s </w:t>
      </w:r>
      <w:r w:rsidRPr="00E701F2">
        <w:rPr>
          <w:sz w:val="28"/>
          <w:szCs w:val="28"/>
        </w:rPr>
        <w:t>površine javne namjene, moraju biti tehnički ispravni i estetski oblikovani, odgovarajuće osvijetljeni i usklađeni s izgledom zgrade i okoliša.</w:t>
      </w:r>
    </w:p>
    <w:p w:rsidR="00494650" w:rsidRPr="00E701F2" w:rsidRDefault="00494650" w:rsidP="00494650">
      <w:pPr>
        <w:jc w:val="both"/>
        <w:rPr>
          <w:rFonts w:eastAsia="TimesNewRoman"/>
          <w:sz w:val="28"/>
          <w:szCs w:val="28"/>
        </w:rPr>
      </w:pPr>
      <w:r w:rsidRPr="00E701F2">
        <w:rPr>
          <w:sz w:val="28"/>
          <w:szCs w:val="28"/>
        </w:rPr>
        <w:tab/>
      </w:r>
      <w:r w:rsidRPr="00E701F2">
        <w:rPr>
          <w:rFonts w:eastAsia="TimesNewRoman"/>
          <w:sz w:val="28"/>
          <w:szCs w:val="28"/>
        </w:rPr>
        <w:t>Izlozi se moraju redovito uređivati, čistiti i prati.</w:t>
      </w:r>
    </w:p>
    <w:p w:rsidR="00494650" w:rsidRPr="00E701F2" w:rsidRDefault="00494650" w:rsidP="00494650">
      <w:pPr>
        <w:jc w:val="both"/>
        <w:rPr>
          <w:rFonts w:eastAsia="TimesNewRoman"/>
          <w:sz w:val="28"/>
          <w:szCs w:val="28"/>
        </w:rPr>
      </w:pPr>
      <w:r w:rsidRPr="00E701F2">
        <w:rPr>
          <w:sz w:val="28"/>
          <w:szCs w:val="28"/>
        </w:rPr>
        <w:tab/>
      </w:r>
      <w:r w:rsidRPr="00E701F2">
        <w:rPr>
          <w:rFonts w:eastAsia="TimesNewRoman"/>
          <w:sz w:val="28"/>
          <w:szCs w:val="28"/>
        </w:rPr>
        <w:t>U izlozima predmeti moraju biti izloženi uredno, te se u njima ne smije držati ambalaža.</w:t>
      </w:r>
    </w:p>
    <w:p w:rsidR="00494650" w:rsidRPr="00E701F2" w:rsidRDefault="00494650" w:rsidP="00494650">
      <w:pPr>
        <w:jc w:val="both"/>
        <w:rPr>
          <w:rFonts w:eastAsia="TimesNewRoman"/>
          <w:sz w:val="28"/>
          <w:szCs w:val="28"/>
        </w:rPr>
      </w:pPr>
      <w:r w:rsidRPr="00E701F2">
        <w:rPr>
          <w:sz w:val="28"/>
          <w:szCs w:val="28"/>
        </w:rPr>
        <w:tab/>
      </w:r>
      <w:r w:rsidRPr="00E701F2">
        <w:rPr>
          <w:rFonts w:eastAsia="TimesNewRoman"/>
          <w:sz w:val="28"/>
          <w:szCs w:val="28"/>
        </w:rPr>
        <w:t>Izlozi privremeno nekorištenih poslovnih prostora moraju biti prikladno uređeni ili se moraju zasjeniti s unutrašnje strane.</w:t>
      </w:r>
    </w:p>
    <w:p w:rsidR="0004464C" w:rsidRPr="00E701F2" w:rsidRDefault="00FF7735" w:rsidP="0004464C">
      <w:pPr>
        <w:rPr>
          <w:sz w:val="28"/>
          <w:szCs w:val="28"/>
        </w:rPr>
      </w:pPr>
      <w:r w:rsidRPr="00E701F2">
        <w:rPr>
          <w:sz w:val="28"/>
          <w:szCs w:val="28"/>
        </w:rPr>
        <w:tab/>
      </w:r>
    </w:p>
    <w:p w:rsidR="00E701F2" w:rsidRDefault="00E701F2" w:rsidP="00B82B3C">
      <w:pPr>
        <w:jc w:val="center"/>
        <w:rPr>
          <w:sz w:val="28"/>
          <w:szCs w:val="28"/>
          <w:lang w:eastAsia="hr-HR"/>
        </w:rPr>
      </w:pPr>
    </w:p>
    <w:p w:rsidR="00F25C9C" w:rsidRPr="00E701F2" w:rsidRDefault="00B82B3C" w:rsidP="00B82B3C">
      <w:pPr>
        <w:jc w:val="center"/>
        <w:rPr>
          <w:sz w:val="28"/>
          <w:szCs w:val="28"/>
          <w:lang w:eastAsia="hr-HR"/>
        </w:rPr>
      </w:pPr>
      <w:r w:rsidRPr="00E701F2">
        <w:rPr>
          <w:sz w:val="28"/>
          <w:szCs w:val="28"/>
          <w:lang w:eastAsia="hr-HR"/>
        </w:rPr>
        <w:lastRenderedPageBreak/>
        <w:t>Članak 1</w:t>
      </w:r>
      <w:r w:rsidR="00AE60BD" w:rsidRPr="00E701F2">
        <w:rPr>
          <w:sz w:val="28"/>
          <w:szCs w:val="28"/>
          <w:lang w:eastAsia="hr-HR"/>
        </w:rPr>
        <w:t>4</w:t>
      </w:r>
      <w:r w:rsidRPr="00E701F2">
        <w:rPr>
          <w:sz w:val="28"/>
          <w:szCs w:val="28"/>
          <w:lang w:eastAsia="hr-HR"/>
        </w:rPr>
        <w:t>.</w:t>
      </w:r>
    </w:p>
    <w:p w:rsidR="00CC68B9" w:rsidRPr="001B322B" w:rsidRDefault="00B82B3C" w:rsidP="00CC68B9">
      <w:pPr>
        <w:jc w:val="both"/>
        <w:rPr>
          <w:rFonts w:eastAsia="TimesNewRoman"/>
          <w:sz w:val="28"/>
          <w:szCs w:val="28"/>
        </w:rPr>
      </w:pPr>
      <w:r w:rsidRPr="001B322B">
        <w:rPr>
          <w:rFonts w:eastAsia="TimesNewRoman"/>
          <w:color w:val="70AD47" w:themeColor="accent6"/>
          <w:sz w:val="28"/>
          <w:szCs w:val="28"/>
        </w:rPr>
        <w:tab/>
      </w:r>
      <w:r w:rsidR="00CC68B9" w:rsidRPr="001B322B">
        <w:rPr>
          <w:rFonts w:eastAsia="TimesNewRoman"/>
          <w:sz w:val="28"/>
          <w:szCs w:val="28"/>
        </w:rPr>
        <w:t xml:space="preserve"> Na zgrade i druge građevine i pripadajuće okućnice u vlasništvu fizičkih i pravnih osoba, u dijelu koji je vidljiv s površine javne namjene, dozvoljeno je postavljanje: tendi, reklama, plakata, spomen-ploča, klimatizacijskih uređaja, dimovodnih instalacija, zajedničkih antenskih sustava, drugih uređaja na tim građevinama koji se prema posebnim propisima grade bez građevinske dozvole i glavnog projekta. </w:t>
      </w:r>
    </w:p>
    <w:p w:rsidR="00CC68B9" w:rsidRPr="001B322B" w:rsidRDefault="00B82B3C" w:rsidP="00CC68B9">
      <w:pPr>
        <w:jc w:val="both"/>
        <w:rPr>
          <w:rFonts w:eastAsia="TimesNewRoman"/>
          <w:sz w:val="28"/>
          <w:szCs w:val="28"/>
        </w:rPr>
      </w:pPr>
      <w:r w:rsidRPr="001B322B">
        <w:rPr>
          <w:rFonts w:eastAsia="TimesNewRoman"/>
          <w:sz w:val="28"/>
          <w:szCs w:val="28"/>
        </w:rPr>
        <w:tab/>
      </w:r>
      <w:r w:rsidR="00CC68B9" w:rsidRPr="001B322B">
        <w:rPr>
          <w:rFonts w:eastAsia="TimesNewRoman"/>
          <w:sz w:val="28"/>
          <w:szCs w:val="28"/>
        </w:rPr>
        <w:t xml:space="preserve">Uvjeti za postavljanje predmeta, uređaja i sustava iz stavka 1. ovog članka su: </w:t>
      </w:r>
    </w:p>
    <w:p w:rsidR="00CC68B9" w:rsidRPr="001B322B" w:rsidRDefault="00CC68B9" w:rsidP="00D737A2">
      <w:pPr>
        <w:numPr>
          <w:ilvl w:val="0"/>
          <w:numId w:val="3"/>
        </w:numPr>
        <w:autoSpaceDE w:val="0"/>
        <w:autoSpaceDN w:val="0"/>
        <w:adjustRightInd w:val="0"/>
        <w:jc w:val="both"/>
        <w:rPr>
          <w:rFonts w:eastAsia="TimesNewRoman"/>
          <w:sz w:val="28"/>
          <w:szCs w:val="28"/>
        </w:rPr>
      </w:pPr>
      <w:r w:rsidRPr="001B322B">
        <w:rPr>
          <w:rFonts w:eastAsia="TimesNewRoman"/>
          <w:sz w:val="28"/>
          <w:szCs w:val="28"/>
        </w:rPr>
        <w:t>ne smiju biti većih dimenzija nego što su dimenzije predmeta, uređaja i sustava koji se prema posebnim propisima mogu graditi bez građevinske dozvole i glavnog projekta u dijelu koji se odnosi na gradnju istih na javnoj površini;</w:t>
      </w:r>
    </w:p>
    <w:p w:rsidR="00CC68B9" w:rsidRPr="001B322B" w:rsidRDefault="00CC68B9" w:rsidP="00D737A2">
      <w:pPr>
        <w:numPr>
          <w:ilvl w:val="0"/>
          <w:numId w:val="3"/>
        </w:numPr>
        <w:autoSpaceDE w:val="0"/>
        <w:autoSpaceDN w:val="0"/>
        <w:adjustRightInd w:val="0"/>
        <w:jc w:val="both"/>
        <w:rPr>
          <w:rFonts w:eastAsia="TimesNewRoman"/>
          <w:sz w:val="28"/>
          <w:szCs w:val="28"/>
        </w:rPr>
      </w:pPr>
      <w:r w:rsidRPr="001B322B">
        <w:rPr>
          <w:rFonts w:eastAsia="TimesNewRoman"/>
          <w:sz w:val="28"/>
          <w:szCs w:val="28"/>
        </w:rPr>
        <w:t>ne smiju se postavljati na području gdje se nalaze instalacije;</w:t>
      </w:r>
    </w:p>
    <w:p w:rsidR="00CC68B9" w:rsidRPr="001B322B" w:rsidRDefault="00CC68B9" w:rsidP="00D737A2">
      <w:pPr>
        <w:numPr>
          <w:ilvl w:val="0"/>
          <w:numId w:val="3"/>
        </w:numPr>
        <w:autoSpaceDE w:val="0"/>
        <w:autoSpaceDN w:val="0"/>
        <w:adjustRightInd w:val="0"/>
        <w:jc w:val="both"/>
        <w:rPr>
          <w:rFonts w:eastAsia="TimesNewRoman"/>
          <w:sz w:val="28"/>
          <w:szCs w:val="28"/>
        </w:rPr>
      </w:pPr>
      <w:r w:rsidRPr="001B322B">
        <w:rPr>
          <w:rFonts w:eastAsia="TimesNewRoman"/>
          <w:sz w:val="28"/>
          <w:szCs w:val="28"/>
        </w:rPr>
        <w:t>ne smiju utjecati na sigurnost prometa i preglednost;</w:t>
      </w:r>
    </w:p>
    <w:p w:rsidR="00CC68B9" w:rsidRPr="001B322B" w:rsidRDefault="00CC68B9" w:rsidP="00D737A2">
      <w:pPr>
        <w:numPr>
          <w:ilvl w:val="0"/>
          <w:numId w:val="3"/>
        </w:numPr>
        <w:autoSpaceDE w:val="0"/>
        <w:autoSpaceDN w:val="0"/>
        <w:adjustRightInd w:val="0"/>
        <w:jc w:val="both"/>
        <w:rPr>
          <w:rFonts w:eastAsia="TimesNewRoman"/>
          <w:sz w:val="28"/>
          <w:szCs w:val="28"/>
        </w:rPr>
      </w:pPr>
      <w:r w:rsidRPr="001B322B">
        <w:rPr>
          <w:rFonts w:eastAsia="TimesNewRoman"/>
          <w:sz w:val="28"/>
          <w:szCs w:val="28"/>
        </w:rPr>
        <w:t>ne smiju ometat prolaz komunalnim službama;</w:t>
      </w:r>
    </w:p>
    <w:p w:rsidR="00CC68B9" w:rsidRPr="001B322B" w:rsidRDefault="00CC68B9" w:rsidP="00D737A2">
      <w:pPr>
        <w:numPr>
          <w:ilvl w:val="0"/>
          <w:numId w:val="3"/>
        </w:numPr>
        <w:autoSpaceDE w:val="0"/>
        <w:autoSpaceDN w:val="0"/>
        <w:adjustRightInd w:val="0"/>
        <w:jc w:val="both"/>
        <w:rPr>
          <w:rFonts w:eastAsia="TimesNewRoman"/>
          <w:sz w:val="28"/>
          <w:szCs w:val="28"/>
        </w:rPr>
      </w:pPr>
      <w:r w:rsidRPr="001B322B">
        <w:rPr>
          <w:rFonts w:eastAsia="TimesNewRoman"/>
          <w:sz w:val="28"/>
          <w:szCs w:val="28"/>
        </w:rPr>
        <w:t>ne smiju štetiti nasadima;</w:t>
      </w:r>
    </w:p>
    <w:p w:rsidR="00CC68B9" w:rsidRPr="001B322B" w:rsidRDefault="00CC68B9" w:rsidP="00D737A2">
      <w:pPr>
        <w:numPr>
          <w:ilvl w:val="0"/>
          <w:numId w:val="3"/>
        </w:numPr>
        <w:autoSpaceDE w:val="0"/>
        <w:autoSpaceDN w:val="0"/>
        <w:adjustRightInd w:val="0"/>
        <w:jc w:val="both"/>
        <w:rPr>
          <w:rFonts w:eastAsia="TimesNewRoman"/>
          <w:sz w:val="28"/>
          <w:szCs w:val="28"/>
        </w:rPr>
      </w:pPr>
      <w:r w:rsidRPr="001B322B">
        <w:rPr>
          <w:rFonts w:eastAsia="TimesNewRoman"/>
          <w:sz w:val="28"/>
          <w:szCs w:val="28"/>
        </w:rPr>
        <w:t>moraju biti od trajnog materijala koji se lako održava;</w:t>
      </w:r>
    </w:p>
    <w:p w:rsidR="00CC68B9" w:rsidRPr="001B322B" w:rsidRDefault="00CC68B9" w:rsidP="00D737A2">
      <w:pPr>
        <w:numPr>
          <w:ilvl w:val="0"/>
          <w:numId w:val="3"/>
        </w:numPr>
        <w:autoSpaceDE w:val="0"/>
        <w:autoSpaceDN w:val="0"/>
        <w:adjustRightInd w:val="0"/>
        <w:jc w:val="both"/>
        <w:rPr>
          <w:rFonts w:eastAsia="TimesNewRoman"/>
          <w:sz w:val="28"/>
          <w:szCs w:val="28"/>
        </w:rPr>
      </w:pPr>
      <w:r w:rsidRPr="001B322B">
        <w:rPr>
          <w:rFonts w:eastAsia="TimesNewRoman"/>
          <w:sz w:val="28"/>
          <w:szCs w:val="28"/>
        </w:rPr>
        <w:t>po vrsti materijala, obliku, veličini i sl. moraju biti primjereni lokaciji;</w:t>
      </w:r>
    </w:p>
    <w:p w:rsidR="00CC68B9" w:rsidRPr="001B322B" w:rsidRDefault="00CC68B9" w:rsidP="00D737A2">
      <w:pPr>
        <w:numPr>
          <w:ilvl w:val="0"/>
          <w:numId w:val="3"/>
        </w:numPr>
        <w:autoSpaceDE w:val="0"/>
        <w:autoSpaceDN w:val="0"/>
        <w:adjustRightInd w:val="0"/>
        <w:jc w:val="both"/>
        <w:rPr>
          <w:rFonts w:eastAsia="TimesNewRoman"/>
          <w:sz w:val="28"/>
          <w:szCs w:val="28"/>
        </w:rPr>
      </w:pPr>
      <w:r w:rsidRPr="001B322B">
        <w:rPr>
          <w:rFonts w:eastAsia="TimesNewRoman"/>
          <w:sz w:val="28"/>
          <w:szCs w:val="28"/>
        </w:rPr>
        <w:t>sadržaj ne smije biti uvredljiv ili diskriminirajući po bilo kojoj osnovi;</w:t>
      </w:r>
    </w:p>
    <w:p w:rsidR="00CC68B9" w:rsidRPr="001B322B" w:rsidRDefault="00CC68B9" w:rsidP="00D737A2">
      <w:pPr>
        <w:numPr>
          <w:ilvl w:val="0"/>
          <w:numId w:val="3"/>
        </w:numPr>
        <w:autoSpaceDE w:val="0"/>
        <w:autoSpaceDN w:val="0"/>
        <w:adjustRightInd w:val="0"/>
        <w:jc w:val="both"/>
        <w:rPr>
          <w:rFonts w:eastAsia="TimesNewRoman"/>
          <w:sz w:val="28"/>
          <w:szCs w:val="28"/>
        </w:rPr>
      </w:pPr>
      <w:r w:rsidRPr="001B322B">
        <w:rPr>
          <w:rFonts w:eastAsia="TimesNewRoman"/>
          <w:sz w:val="28"/>
          <w:szCs w:val="28"/>
        </w:rPr>
        <w:t>i drugi uvjeti određeni ovom Odlukom.</w:t>
      </w:r>
    </w:p>
    <w:p w:rsidR="00CC68B9" w:rsidRPr="001B322B" w:rsidRDefault="00B82B3C" w:rsidP="00CC68B9">
      <w:pPr>
        <w:jc w:val="both"/>
        <w:rPr>
          <w:sz w:val="28"/>
          <w:szCs w:val="28"/>
        </w:rPr>
      </w:pPr>
      <w:r w:rsidRPr="001B322B">
        <w:rPr>
          <w:rFonts w:eastAsia="TimesNewRoman"/>
          <w:sz w:val="28"/>
          <w:szCs w:val="28"/>
        </w:rPr>
        <w:tab/>
      </w:r>
      <w:r w:rsidR="00160672" w:rsidRPr="001B322B">
        <w:rPr>
          <w:sz w:val="28"/>
          <w:szCs w:val="28"/>
        </w:rPr>
        <w:t>O postavljanju spomen ploča fizičke i pravne osobe dužne su obavijestiti Općinu</w:t>
      </w:r>
      <w:r w:rsidR="001B322B" w:rsidRPr="001B322B">
        <w:rPr>
          <w:sz w:val="28"/>
          <w:szCs w:val="28"/>
        </w:rPr>
        <w:t xml:space="preserve"> Lovas</w:t>
      </w:r>
      <w:r w:rsidR="00160672" w:rsidRPr="001B322B">
        <w:rPr>
          <w:sz w:val="28"/>
          <w:szCs w:val="28"/>
        </w:rPr>
        <w:t>.</w:t>
      </w:r>
    </w:p>
    <w:p w:rsidR="00CC68B9" w:rsidRPr="001B322B" w:rsidRDefault="00B82B3C" w:rsidP="00CC68B9">
      <w:pPr>
        <w:jc w:val="both"/>
        <w:rPr>
          <w:rFonts w:eastAsia="TimesNewRoman"/>
          <w:sz w:val="28"/>
          <w:szCs w:val="28"/>
        </w:rPr>
      </w:pPr>
      <w:r w:rsidRPr="001B322B">
        <w:rPr>
          <w:rFonts w:eastAsia="TimesNewRoman"/>
          <w:sz w:val="28"/>
          <w:szCs w:val="28"/>
        </w:rPr>
        <w:tab/>
      </w:r>
      <w:r w:rsidR="00CC68B9" w:rsidRPr="001B322B">
        <w:rPr>
          <w:rFonts w:eastAsia="TimesNewRoman"/>
          <w:sz w:val="28"/>
          <w:szCs w:val="28"/>
        </w:rPr>
        <w:t>U slučaju postavljanja predmeta, uređaja i sustava iz stavka 1. ovog članka na javn</w:t>
      </w:r>
      <w:r w:rsidR="00160672" w:rsidRPr="001B322B">
        <w:rPr>
          <w:rFonts w:eastAsia="TimesNewRoman"/>
          <w:sz w:val="28"/>
          <w:szCs w:val="28"/>
        </w:rPr>
        <w:t>oj površini odobrenje izdaje Jedinstveni upravni odjel Općine.</w:t>
      </w:r>
    </w:p>
    <w:p w:rsidR="00B51D97" w:rsidRPr="000520E7" w:rsidRDefault="00B51D97" w:rsidP="00CC68B9">
      <w:pPr>
        <w:jc w:val="both"/>
        <w:rPr>
          <w:sz w:val="28"/>
          <w:szCs w:val="28"/>
          <w:highlight w:val="yellow"/>
        </w:rPr>
      </w:pPr>
    </w:p>
    <w:p w:rsidR="00AE60BD" w:rsidRPr="000520E7" w:rsidRDefault="00AE60BD" w:rsidP="007576E2">
      <w:pPr>
        <w:pStyle w:val="NoSpacing"/>
        <w:jc w:val="both"/>
        <w:rPr>
          <w:sz w:val="28"/>
          <w:szCs w:val="28"/>
          <w:highlight w:val="yellow"/>
        </w:rPr>
      </w:pPr>
    </w:p>
    <w:p w:rsidR="00AE60BD" w:rsidRPr="000520E7" w:rsidRDefault="00AE60BD" w:rsidP="007576E2">
      <w:pPr>
        <w:pStyle w:val="NoSpacing"/>
        <w:jc w:val="both"/>
        <w:rPr>
          <w:sz w:val="28"/>
          <w:szCs w:val="28"/>
          <w:highlight w:val="yellow"/>
        </w:rPr>
      </w:pPr>
    </w:p>
    <w:p w:rsidR="007576E2" w:rsidRPr="001B322B" w:rsidRDefault="007576E2" w:rsidP="007576E2">
      <w:pPr>
        <w:pStyle w:val="NoSpacing"/>
        <w:jc w:val="both"/>
        <w:rPr>
          <w:b/>
          <w:sz w:val="28"/>
          <w:szCs w:val="28"/>
        </w:rPr>
      </w:pPr>
      <w:r w:rsidRPr="001B322B">
        <w:rPr>
          <w:b/>
          <w:sz w:val="28"/>
          <w:szCs w:val="28"/>
        </w:rPr>
        <w:t>III. NAČIN UREĐENJA I KORIŠTENJA POVRŠINA JAVNE N</w:t>
      </w:r>
      <w:r w:rsidR="007421B2" w:rsidRPr="001B322B">
        <w:rPr>
          <w:b/>
          <w:sz w:val="28"/>
          <w:szCs w:val="28"/>
        </w:rPr>
        <w:t xml:space="preserve">AMJENE </w:t>
      </w:r>
    </w:p>
    <w:p w:rsidR="007421B2" w:rsidRPr="001B322B" w:rsidRDefault="007421B2" w:rsidP="007576E2">
      <w:pPr>
        <w:pStyle w:val="NoSpacing"/>
        <w:jc w:val="both"/>
        <w:rPr>
          <w:b/>
          <w:color w:val="FF0000"/>
          <w:sz w:val="28"/>
          <w:szCs w:val="28"/>
        </w:rPr>
      </w:pPr>
    </w:p>
    <w:p w:rsidR="00B0004B" w:rsidRPr="001B322B" w:rsidRDefault="00B0004B" w:rsidP="00B0004B">
      <w:pPr>
        <w:pStyle w:val="NoSpacing"/>
        <w:jc w:val="both"/>
        <w:rPr>
          <w:sz w:val="28"/>
          <w:szCs w:val="28"/>
        </w:rPr>
      </w:pPr>
    </w:p>
    <w:p w:rsidR="00584FDE" w:rsidRPr="001B322B" w:rsidRDefault="00B82B3C" w:rsidP="00B82B3C">
      <w:pPr>
        <w:pStyle w:val="NoSpacing"/>
        <w:jc w:val="center"/>
        <w:rPr>
          <w:sz w:val="28"/>
          <w:szCs w:val="28"/>
        </w:rPr>
      </w:pPr>
      <w:r w:rsidRPr="001B322B">
        <w:rPr>
          <w:sz w:val="28"/>
          <w:szCs w:val="28"/>
        </w:rPr>
        <w:t>Članak 1</w:t>
      </w:r>
      <w:r w:rsidR="00AE60BD" w:rsidRPr="001B322B">
        <w:rPr>
          <w:sz w:val="28"/>
          <w:szCs w:val="28"/>
        </w:rPr>
        <w:t>5</w:t>
      </w:r>
      <w:r w:rsidR="00584FDE" w:rsidRPr="001B322B">
        <w:rPr>
          <w:sz w:val="28"/>
          <w:szCs w:val="28"/>
        </w:rPr>
        <w:t>.</w:t>
      </w:r>
    </w:p>
    <w:p w:rsidR="009053D4" w:rsidRPr="001B322B" w:rsidRDefault="009053D4" w:rsidP="009053D4">
      <w:pPr>
        <w:jc w:val="both"/>
        <w:rPr>
          <w:sz w:val="28"/>
          <w:szCs w:val="28"/>
        </w:rPr>
      </w:pPr>
      <w:r w:rsidRPr="001B322B">
        <w:rPr>
          <w:sz w:val="28"/>
          <w:szCs w:val="28"/>
        </w:rPr>
        <w:tab/>
        <w:t xml:space="preserve">Površine javne namjene uređuje Općina sukladno prostorno – planskoj dokumentaciji i drugim propisima te vlastitim odlukama o uređenju naselja. </w:t>
      </w:r>
    </w:p>
    <w:p w:rsidR="009053D4" w:rsidRPr="001B322B" w:rsidRDefault="00EE7FA9" w:rsidP="009053D4">
      <w:pPr>
        <w:jc w:val="both"/>
        <w:rPr>
          <w:sz w:val="28"/>
          <w:szCs w:val="28"/>
        </w:rPr>
      </w:pPr>
      <w:r w:rsidRPr="001B322B">
        <w:rPr>
          <w:sz w:val="28"/>
          <w:szCs w:val="28"/>
        </w:rPr>
        <w:tab/>
        <w:t xml:space="preserve">Svatko može </w:t>
      </w:r>
      <w:r w:rsidR="009053D4" w:rsidRPr="001B322B">
        <w:rPr>
          <w:sz w:val="28"/>
          <w:szCs w:val="28"/>
        </w:rPr>
        <w:t>koristiti površine javne namjene pod uvjetom da time ne onemogućava korištenje istih drugima ili dovodi u opasnost druge korisnike površina javne namjene.</w:t>
      </w:r>
    </w:p>
    <w:p w:rsidR="009053D4" w:rsidRPr="001B322B" w:rsidRDefault="00C104C8" w:rsidP="009053D4">
      <w:pPr>
        <w:jc w:val="both"/>
        <w:rPr>
          <w:sz w:val="28"/>
          <w:szCs w:val="28"/>
        </w:rPr>
      </w:pPr>
      <w:r w:rsidRPr="001B322B">
        <w:rPr>
          <w:sz w:val="28"/>
          <w:szCs w:val="28"/>
        </w:rPr>
        <w:tab/>
        <w:t>Površine javne namjene uređuju</w:t>
      </w:r>
      <w:r w:rsidR="009053D4" w:rsidRPr="001B322B">
        <w:rPr>
          <w:sz w:val="28"/>
          <w:szCs w:val="28"/>
        </w:rPr>
        <w:t xml:space="preserve"> se </w:t>
      </w:r>
      <w:r w:rsidRPr="001B322B">
        <w:rPr>
          <w:sz w:val="28"/>
          <w:szCs w:val="28"/>
        </w:rPr>
        <w:t xml:space="preserve">i koriste na način da se omogući </w:t>
      </w:r>
      <w:r w:rsidR="009053D4" w:rsidRPr="001B322B">
        <w:rPr>
          <w:sz w:val="28"/>
          <w:szCs w:val="28"/>
        </w:rPr>
        <w:t xml:space="preserve"> kretanje osoba s posebnim potrebama. </w:t>
      </w:r>
    </w:p>
    <w:p w:rsidR="008021C0" w:rsidRDefault="008021C0" w:rsidP="009053D4">
      <w:pPr>
        <w:jc w:val="center"/>
        <w:rPr>
          <w:sz w:val="28"/>
          <w:szCs w:val="28"/>
          <w:highlight w:val="yellow"/>
        </w:rPr>
      </w:pPr>
    </w:p>
    <w:p w:rsidR="001B322B" w:rsidRDefault="001B322B" w:rsidP="009053D4">
      <w:pPr>
        <w:jc w:val="center"/>
        <w:rPr>
          <w:sz w:val="28"/>
          <w:szCs w:val="28"/>
          <w:highlight w:val="yellow"/>
        </w:rPr>
      </w:pPr>
    </w:p>
    <w:p w:rsidR="001B322B" w:rsidRDefault="001B322B" w:rsidP="009053D4">
      <w:pPr>
        <w:jc w:val="center"/>
        <w:rPr>
          <w:sz w:val="28"/>
          <w:szCs w:val="28"/>
          <w:highlight w:val="yellow"/>
        </w:rPr>
      </w:pPr>
    </w:p>
    <w:p w:rsidR="001B322B" w:rsidRPr="000520E7" w:rsidRDefault="001B322B" w:rsidP="009053D4">
      <w:pPr>
        <w:jc w:val="center"/>
        <w:rPr>
          <w:sz w:val="28"/>
          <w:szCs w:val="28"/>
          <w:highlight w:val="yellow"/>
        </w:rPr>
      </w:pPr>
    </w:p>
    <w:p w:rsidR="009053D4" w:rsidRPr="006F239D" w:rsidRDefault="009053D4" w:rsidP="009053D4">
      <w:pPr>
        <w:jc w:val="center"/>
        <w:rPr>
          <w:sz w:val="28"/>
          <w:szCs w:val="28"/>
        </w:rPr>
      </w:pPr>
      <w:r w:rsidRPr="006F239D">
        <w:rPr>
          <w:sz w:val="28"/>
          <w:szCs w:val="28"/>
        </w:rPr>
        <w:lastRenderedPageBreak/>
        <w:t>Članak 1</w:t>
      </w:r>
      <w:r w:rsidR="00AE60BD" w:rsidRPr="006F239D">
        <w:rPr>
          <w:sz w:val="28"/>
          <w:szCs w:val="28"/>
        </w:rPr>
        <w:t>6.</w:t>
      </w:r>
    </w:p>
    <w:p w:rsidR="009053D4" w:rsidRPr="006F239D" w:rsidRDefault="009053D4" w:rsidP="009053D4">
      <w:pPr>
        <w:jc w:val="both"/>
        <w:rPr>
          <w:sz w:val="28"/>
          <w:szCs w:val="28"/>
        </w:rPr>
      </w:pPr>
      <w:r w:rsidRPr="006F239D">
        <w:rPr>
          <w:sz w:val="28"/>
          <w:szCs w:val="28"/>
        </w:rPr>
        <w:tab/>
        <w:t xml:space="preserve">Općina održava površine javne namjene putem  fizičkih osoba ili pravne osobe koja obavlja komunalnu djelatnost održavanja čistoće javnih površina. </w:t>
      </w:r>
    </w:p>
    <w:p w:rsidR="009053D4" w:rsidRPr="006F239D" w:rsidRDefault="009053D4" w:rsidP="009053D4">
      <w:pPr>
        <w:jc w:val="both"/>
        <w:rPr>
          <w:sz w:val="28"/>
          <w:szCs w:val="28"/>
        </w:rPr>
      </w:pPr>
      <w:r w:rsidRPr="006F239D">
        <w:rPr>
          <w:sz w:val="28"/>
          <w:szCs w:val="28"/>
        </w:rPr>
        <w:tab/>
        <w:t xml:space="preserve">Površine javne </w:t>
      </w:r>
      <w:r w:rsidR="00EE7FA9" w:rsidRPr="006F239D">
        <w:rPr>
          <w:sz w:val="28"/>
          <w:szCs w:val="28"/>
        </w:rPr>
        <w:t>namjene  uređuju se i koriste</w:t>
      </w:r>
      <w:r w:rsidRPr="006F239D">
        <w:rPr>
          <w:sz w:val="28"/>
          <w:szCs w:val="28"/>
        </w:rPr>
        <w:t xml:space="preserve"> u skladu s njihovom namjenom, </w:t>
      </w:r>
      <w:r w:rsidR="00AE7515" w:rsidRPr="006F239D">
        <w:rPr>
          <w:sz w:val="28"/>
          <w:szCs w:val="28"/>
        </w:rPr>
        <w:t xml:space="preserve">a </w:t>
      </w:r>
      <w:r w:rsidRPr="006F239D">
        <w:rPr>
          <w:sz w:val="28"/>
          <w:szCs w:val="28"/>
        </w:rPr>
        <w:t xml:space="preserve">održavaju se tako da budu uredne i čiste, te da služe svrsi za koju su namijenjene. </w:t>
      </w:r>
    </w:p>
    <w:p w:rsidR="009053D4" w:rsidRPr="006F239D" w:rsidRDefault="00AE7515" w:rsidP="009053D4">
      <w:pPr>
        <w:jc w:val="both"/>
        <w:rPr>
          <w:sz w:val="28"/>
          <w:szCs w:val="28"/>
        </w:rPr>
      </w:pPr>
      <w:r w:rsidRPr="006F239D">
        <w:rPr>
          <w:sz w:val="28"/>
          <w:szCs w:val="28"/>
        </w:rPr>
        <w:tab/>
        <w:t>Ne smije</w:t>
      </w:r>
      <w:r w:rsidR="009053D4" w:rsidRPr="006F239D">
        <w:rPr>
          <w:sz w:val="28"/>
          <w:szCs w:val="28"/>
        </w:rPr>
        <w:t xml:space="preserve"> se uništavati, oštećivati niti onečišćavati</w:t>
      </w:r>
      <w:r w:rsidRPr="006F239D">
        <w:rPr>
          <w:sz w:val="28"/>
          <w:szCs w:val="28"/>
        </w:rPr>
        <w:t xml:space="preserve"> površine javne namjene, objekte</w:t>
      </w:r>
      <w:r w:rsidR="009053D4" w:rsidRPr="006F239D">
        <w:rPr>
          <w:sz w:val="28"/>
          <w:szCs w:val="28"/>
        </w:rPr>
        <w:t xml:space="preserve"> i uređaje što su na njima ili su njihov sastavni dio. </w:t>
      </w:r>
    </w:p>
    <w:p w:rsidR="009053D4" w:rsidRPr="006F239D" w:rsidRDefault="009053D4" w:rsidP="009053D4">
      <w:pPr>
        <w:jc w:val="both"/>
        <w:rPr>
          <w:sz w:val="28"/>
          <w:szCs w:val="28"/>
        </w:rPr>
      </w:pPr>
      <w:r w:rsidRPr="006F239D">
        <w:rPr>
          <w:sz w:val="28"/>
          <w:szCs w:val="28"/>
        </w:rPr>
        <w:tab/>
        <w:t xml:space="preserve">Održavanje i čuvanje nerazvrstanih cesta, te drugi odnosi s tim u vezi uređuju se posebnom odlukom. </w:t>
      </w:r>
    </w:p>
    <w:p w:rsidR="008021C0" w:rsidRPr="000520E7" w:rsidRDefault="008021C0" w:rsidP="00780600">
      <w:pPr>
        <w:rPr>
          <w:sz w:val="28"/>
          <w:szCs w:val="28"/>
          <w:highlight w:val="yellow"/>
        </w:rPr>
      </w:pPr>
    </w:p>
    <w:p w:rsidR="00CC68B9" w:rsidRPr="003437B0" w:rsidRDefault="00AE60BD" w:rsidP="00AE7515">
      <w:pPr>
        <w:jc w:val="center"/>
        <w:rPr>
          <w:sz w:val="28"/>
          <w:szCs w:val="28"/>
        </w:rPr>
      </w:pPr>
      <w:r w:rsidRPr="003437B0">
        <w:rPr>
          <w:sz w:val="28"/>
          <w:szCs w:val="28"/>
        </w:rPr>
        <w:t>Članak 17</w:t>
      </w:r>
      <w:r w:rsidR="00780600" w:rsidRPr="003437B0">
        <w:rPr>
          <w:sz w:val="28"/>
          <w:szCs w:val="28"/>
        </w:rPr>
        <w:t>.</w:t>
      </w:r>
      <w:r w:rsidR="00CC68B9" w:rsidRPr="003437B0">
        <w:rPr>
          <w:sz w:val="28"/>
          <w:szCs w:val="28"/>
        </w:rPr>
        <w:t xml:space="preserve"> </w:t>
      </w:r>
    </w:p>
    <w:p w:rsidR="00780600" w:rsidRPr="003437B0" w:rsidRDefault="008021C0" w:rsidP="008021C0">
      <w:pPr>
        <w:jc w:val="both"/>
        <w:rPr>
          <w:sz w:val="28"/>
          <w:szCs w:val="28"/>
        </w:rPr>
      </w:pPr>
      <w:r w:rsidRPr="003437B0">
        <w:rPr>
          <w:sz w:val="28"/>
          <w:szCs w:val="28"/>
        </w:rPr>
        <w:tab/>
      </w:r>
      <w:r w:rsidR="00780600" w:rsidRPr="003437B0">
        <w:rPr>
          <w:sz w:val="28"/>
          <w:szCs w:val="28"/>
        </w:rPr>
        <w:t>Površine javne namjene i zemljišta u vlasništvu Općine mogu se koristiti za gospodarske i druge svrhe i dati na privremeno korištenje javnim pozivom ili na zahtjev zainteresirane osobe.</w:t>
      </w:r>
    </w:p>
    <w:p w:rsidR="00CC68B9" w:rsidRPr="003437B0" w:rsidRDefault="00A510CB" w:rsidP="008021C0">
      <w:pPr>
        <w:jc w:val="both"/>
        <w:rPr>
          <w:sz w:val="28"/>
          <w:szCs w:val="28"/>
        </w:rPr>
      </w:pPr>
      <w:r w:rsidRPr="003437B0">
        <w:rPr>
          <w:sz w:val="28"/>
          <w:szCs w:val="28"/>
        </w:rPr>
        <w:tab/>
      </w:r>
      <w:r w:rsidR="00780600" w:rsidRPr="003437B0">
        <w:rPr>
          <w:sz w:val="28"/>
          <w:szCs w:val="28"/>
        </w:rPr>
        <w:t xml:space="preserve">Površine javne namjene i zemljišta u vlasništvu Općine, </w:t>
      </w:r>
      <w:r w:rsidR="00AE7515" w:rsidRPr="003437B0">
        <w:rPr>
          <w:sz w:val="28"/>
          <w:szCs w:val="28"/>
        </w:rPr>
        <w:t xml:space="preserve">u skladu s odobrenjem odjela </w:t>
      </w:r>
      <w:r w:rsidR="00780600" w:rsidRPr="003437B0">
        <w:rPr>
          <w:sz w:val="28"/>
          <w:szCs w:val="28"/>
        </w:rPr>
        <w:t>mogu se koristiti za postavljanje</w:t>
      </w:r>
      <w:r w:rsidR="00CC68B9" w:rsidRPr="003437B0">
        <w:rPr>
          <w:sz w:val="28"/>
          <w:szCs w:val="28"/>
        </w:rPr>
        <w:t>:</w:t>
      </w:r>
      <w:r w:rsidR="00780600" w:rsidRPr="003437B0">
        <w:rPr>
          <w:sz w:val="28"/>
          <w:szCs w:val="28"/>
        </w:rPr>
        <w:t xml:space="preserve"> </w:t>
      </w:r>
      <w:r w:rsidR="00CC68B9" w:rsidRPr="003437B0">
        <w:rPr>
          <w:sz w:val="28"/>
          <w:szCs w:val="28"/>
        </w:rPr>
        <w:t>pokretnih naprava, kioska, montažnih objekata i slično, terasa za pružanje ugostiteljskih usluga, pokretnih reklama, zabavnih radnji i cirkusa, ledenica za sladoled i rashladnih vitrina za piće, aparata za kokice i razne slastice, automata za prodaju napitaka, sladoleda, cigareta i slične robe, peći za pečenje plodina, građevinskih skela, kontejnera i slično, pozornica i drugih privremenih građevina i predmeta za potrebe održavanja javnih manifestacija i sajmova, izlaganje robe, održavanje prezentacija radi reklamiranja ili prodaje određenih proizvoda, održavanje javnih skupova, priredbi i manifestacija, organizaciju gradilišta, odlaganje građevinskog materijala i druge namjene.</w:t>
      </w:r>
    </w:p>
    <w:p w:rsidR="00780600" w:rsidRPr="003437B0" w:rsidRDefault="00A510CB" w:rsidP="008021C0">
      <w:pPr>
        <w:jc w:val="both"/>
        <w:rPr>
          <w:sz w:val="28"/>
          <w:szCs w:val="28"/>
        </w:rPr>
      </w:pPr>
      <w:r w:rsidRPr="003437B0">
        <w:rPr>
          <w:sz w:val="28"/>
          <w:szCs w:val="28"/>
        </w:rPr>
        <w:tab/>
      </w:r>
      <w:r w:rsidR="00780600" w:rsidRPr="003437B0">
        <w:rPr>
          <w:sz w:val="28"/>
          <w:szCs w:val="28"/>
        </w:rPr>
        <w:t>Postavljene pokretne stvari se moraju održavati urednim i ispravnim.</w:t>
      </w:r>
    </w:p>
    <w:p w:rsidR="00FC525B" w:rsidRPr="003437B0" w:rsidRDefault="00A510CB" w:rsidP="008021C0">
      <w:pPr>
        <w:jc w:val="both"/>
        <w:rPr>
          <w:sz w:val="28"/>
          <w:szCs w:val="28"/>
        </w:rPr>
      </w:pPr>
      <w:r w:rsidRPr="003437B0">
        <w:rPr>
          <w:sz w:val="28"/>
          <w:szCs w:val="28"/>
        </w:rPr>
        <w:tab/>
      </w:r>
      <w:r w:rsidR="00780600" w:rsidRPr="003437B0">
        <w:rPr>
          <w:sz w:val="28"/>
          <w:szCs w:val="28"/>
        </w:rPr>
        <w:t xml:space="preserve">Uz postavljeni objekt mora se postaviti odgovarajuća košarica za otpad, uz redovito pražnjenje koje je u obvezi vlasnika objekta. </w:t>
      </w:r>
    </w:p>
    <w:p w:rsidR="00EE7FA9" w:rsidRPr="000520E7" w:rsidRDefault="00EE7FA9" w:rsidP="008021C0">
      <w:pPr>
        <w:jc w:val="both"/>
        <w:rPr>
          <w:sz w:val="28"/>
          <w:szCs w:val="28"/>
          <w:highlight w:val="yellow"/>
        </w:rPr>
      </w:pPr>
    </w:p>
    <w:p w:rsidR="00C3347C" w:rsidRPr="003437B0" w:rsidRDefault="00C3347C" w:rsidP="00C3347C">
      <w:pPr>
        <w:jc w:val="center"/>
        <w:rPr>
          <w:sz w:val="28"/>
          <w:szCs w:val="28"/>
        </w:rPr>
      </w:pPr>
      <w:r w:rsidRPr="003437B0">
        <w:rPr>
          <w:sz w:val="28"/>
          <w:szCs w:val="28"/>
        </w:rPr>
        <w:t>Članak 1</w:t>
      </w:r>
      <w:r w:rsidR="00AE60BD" w:rsidRPr="003437B0">
        <w:rPr>
          <w:sz w:val="28"/>
          <w:szCs w:val="28"/>
        </w:rPr>
        <w:t>8</w:t>
      </w:r>
      <w:r w:rsidR="00004884" w:rsidRPr="003437B0">
        <w:rPr>
          <w:sz w:val="28"/>
          <w:szCs w:val="28"/>
        </w:rPr>
        <w:t>.</w:t>
      </w:r>
    </w:p>
    <w:p w:rsidR="00C3347C" w:rsidRPr="003437B0" w:rsidRDefault="008021C0" w:rsidP="00C3347C">
      <w:pPr>
        <w:jc w:val="both"/>
        <w:rPr>
          <w:sz w:val="28"/>
          <w:szCs w:val="28"/>
        </w:rPr>
      </w:pPr>
      <w:r w:rsidRPr="003437B0">
        <w:rPr>
          <w:sz w:val="28"/>
          <w:szCs w:val="28"/>
        </w:rPr>
        <w:tab/>
      </w:r>
      <w:r w:rsidR="00C3347C" w:rsidRPr="003437B0">
        <w:rPr>
          <w:sz w:val="28"/>
          <w:szCs w:val="28"/>
        </w:rPr>
        <w:t>Na površine javne namjene može se postavljati urbana oprema.</w:t>
      </w:r>
    </w:p>
    <w:p w:rsidR="00C3347C" w:rsidRPr="003437B0" w:rsidRDefault="008021C0" w:rsidP="00C3347C">
      <w:pPr>
        <w:jc w:val="both"/>
        <w:rPr>
          <w:sz w:val="28"/>
          <w:szCs w:val="28"/>
        </w:rPr>
      </w:pPr>
      <w:r w:rsidRPr="003437B0">
        <w:rPr>
          <w:sz w:val="28"/>
          <w:szCs w:val="28"/>
        </w:rPr>
        <w:tab/>
      </w:r>
      <w:r w:rsidR="00C3347C" w:rsidRPr="003437B0">
        <w:rPr>
          <w:sz w:val="28"/>
          <w:szCs w:val="28"/>
        </w:rPr>
        <w:t xml:space="preserve">Pod urbanom opremom i uređajima u smislu ove Odluke smatra se sva pokretna i nepokretna oprema i uređaji koji služe svim stanovnicima za bolje funkcioniranje naselja. </w:t>
      </w:r>
    </w:p>
    <w:p w:rsidR="00C3347C" w:rsidRPr="003437B0" w:rsidRDefault="00C3347C" w:rsidP="003437B0">
      <w:pPr>
        <w:ind w:firstLine="708"/>
        <w:jc w:val="both"/>
        <w:rPr>
          <w:sz w:val="28"/>
          <w:szCs w:val="28"/>
        </w:rPr>
      </w:pPr>
      <w:r w:rsidRPr="003437B0">
        <w:rPr>
          <w:sz w:val="28"/>
          <w:szCs w:val="28"/>
        </w:rPr>
        <w:t>Pod urbanom opremom smatraju se naročito: oglasni stupovi, oglasne ploče i konstrukcije, klupe, posude za cvijeće i zelenilo, jarboli i držači zastava, stupovi i nosači rasvjetnih tijela, košarice za otpatke, pepeljare, autobusna stajališta i slično.</w:t>
      </w:r>
    </w:p>
    <w:p w:rsidR="00C3347C" w:rsidRPr="003437B0" w:rsidRDefault="008021C0" w:rsidP="00C3347C">
      <w:pPr>
        <w:jc w:val="both"/>
        <w:rPr>
          <w:sz w:val="28"/>
          <w:szCs w:val="28"/>
        </w:rPr>
      </w:pPr>
      <w:r w:rsidRPr="003437B0">
        <w:rPr>
          <w:sz w:val="28"/>
          <w:szCs w:val="28"/>
        </w:rPr>
        <w:tab/>
      </w:r>
      <w:r w:rsidR="00C3347C" w:rsidRPr="003437B0">
        <w:rPr>
          <w:sz w:val="28"/>
          <w:szCs w:val="28"/>
        </w:rPr>
        <w:t>Urbana oprema na površinama javne namjene  je u vlasništvu Općine.</w:t>
      </w:r>
    </w:p>
    <w:p w:rsidR="00C3347C" w:rsidRPr="003437B0" w:rsidRDefault="00004884" w:rsidP="00C3347C">
      <w:pPr>
        <w:jc w:val="both"/>
        <w:rPr>
          <w:sz w:val="28"/>
          <w:szCs w:val="28"/>
        </w:rPr>
      </w:pPr>
      <w:r w:rsidRPr="003437B0">
        <w:rPr>
          <w:sz w:val="28"/>
          <w:szCs w:val="28"/>
        </w:rPr>
        <w:tab/>
      </w:r>
      <w:r w:rsidR="00C3347C" w:rsidRPr="003437B0">
        <w:rPr>
          <w:sz w:val="28"/>
          <w:szCs w:val="28"/>
        </w:rPr>
        <w:t xml:space="preserve">Komunalno-urbanu opremu i uređaje, te komunalne objekte održava pravna ili fizička osoba kojoj je to povjerila Općina. </w:t>
      </w:r>
    </w:p>
    <w:p w:rsidR="00C3347C" w:rsidRPr="003437B0" w:rsidRDefault="00004884" w:rsidP="00C3347C">
      <w:pPr>
        <w:jc w:val="both"/>
        <w:rPr>
          <w:sz w:val="28"/>
          <w:szCs w:val="28"/>
        </w:rPr>
      </w:pPr>
      <w:r w:rsidRPr="003437B0">
        <w:rPr>
          <w:sz w:val="28"/>
          <w:szCs w:val="28"/>
        </w:rPr>
        <w:lastRenderedPageBreak/>
        <w:tab/>
      </w:r>
      <w:r w:rsidR="00C3347C" w:rsidRPr="003437B0">
        <w:rPr>
          <w:sz w:val="28"/>
          <w:szCs w:val="28"/>
        </w:rPr>
        <w:t>Nije dozvoljeno oštećivanje  urbane opreme i uređaja (prljanje, šaranje, razbijanje i sl.)  i njeno korištenje suprotno namjeni.</w:t>
      </w:r>
    </w:p>
    <w:p w:rsidR="00204638" w:rsidRPr="000520E7" w:rsidRDefault="00204638" w:rsidP="00204638">
      <w:pPr>
        <w:jc w:val="center"/>
        <w:rPr>
          <w:sz w:val="28"/>
          <w:szCs w:val="28"/>
          <w:highlight w:val="yellow"/>
        </w:rPr>
      </w:pPr>
    </w:p>
    <w:p w:rsidR="00204638" w:rsidRPr="008C633A" w:rsidRDefault="00204638" w:rsidP="00204638">
      <w:pPr>
        <w:jc w:val="center"/>
        <w:rPr>
          <w:sz w:val="28"/>
          <w:szCs w:val="28"/>
        </w:rPr>
      </w:pPr>
      <w:r w:rsidRPr="008C633A">
        <w:rPr>
          <w:sz w:val="28"/>
          <w:szCs w:val="28"/>
        </w:rPr>
        <w:t>Članak 1</w:t>
      </w:r>
      <w:r w:rsidR="00AE60BD" w:rsidRPr="008C633A">
        <w:rPr>
          <w:sz w:val="28"/>
          <w:szCs w:val="28"/>
        </w:rPr>
        <w:t>9</w:t>
      </w:r>
      <w:r w:rsidRPr="008C633A">
        <w:rPr>
          <w:sz w:val="28"/>
          <w:szCs w:val="28"/>
        </w:rPr>
        <w:t>.</w:t>
      </w:r>
    </w:p>
    <w:p w:rsidR="00204638" w:rsidRPr="008C633A" w:rsidRDefault="00204638" w:rsidP="00204638">
      <w:pPr>
        <w:pStyle w:val="box456190"/>
        <w:spacing w:before="0" w:beforeAutospacing="0" w:after="0" w:afterAutospacing="0"/>
        <w:jc w:val="both"/>
        <w:rPr>
          <w:sz w:val="28"/>
          <w:szCs w:val="28"/>
        </w:rPr>
      </w:pPr>
      <w:r w:rsidRPr="008C633A">
        <w:rPr>
          <w:sz w:val="28"/>
          <w:szCs w:val="28"/>
        </w:rPr>
        <w:tab/>
        <w:t>Bez građevinske dozvole i glavnog projekta u skladu s ovom odlukom i drugim propisima kojima se uređuje komunalno gospodarstvo, na javnoj površini može se graditi:</w:t>
      </w:r>
    </w:p>
    <w:p w:rsidR="00204638" w:rsidRPr="008C633A" w:rsidRDefault="00204638" w:rsidP="00D737A2">
      <w:pPr>
        <w:pStyle w:val="box456190"/>
        <w:numPr>
          <w:ilvl w:val="0"/>
          <w:numId w:val="6"/>
        </w:numPr>
        <w:spacing w:before="0" w:beforeAutospacing="0" w:after="0" w:afterAutospacing="0"/>
        <w:rPr>
          <w:sz w:val="28"/>
          <w:szCs w:val="28"/>
        </w:rPr>
      </w:pPr>
      <w:r w:rsidRPr="008C633A">
        <w:rPr>
          <w:sz w:val="28"/>
          <w:szCs w:val="28"/>
        </w:rPr>
        <w:t>kiosk i druga građevina gotove konstrukcije tlocrtne površine do 15 m² u skladu s tipskim projektom za kojega je doneseno rješenje na temelju članka 77. Zakona o gradnji ili tehnička ocjena sukladno posebnom zakonu;</w:t>
      </w:r>
    </w:p>
    <w:p w:rsidR="00204638" w:rsidRPr="008C633A" w:rsidRDefault="00204638" w:rsidP="00D737A2">
      <w:pPr>
        <w:pStyle w:val="box456190"/>
        <w:numPr>
          <w:ilvl w:val="0"/>
          <w:numId w:val="6"/>
        </w:numPr>
        <w:spacing w:before="0" w:beforeAutospacing="0" w:after="0" w:afterAutospacing="0"/>
        <w:rPr>
          <w:sz w:val="28"/>
          <w:szCs w:val="28"/>
        </w:rPr>
      </w:pPr>
      <w:r w:rsidRPr="008C633A">
        <w:rPr>
          <w:sz w:val="28"/>
          <w:szCs w:val="28"/>
        </w:rPr>
        <w:t>nadstrešnica za sklanjanje ljudi u javnom prometu u skladu s tipskim projektom za kojega je doneseno rješenje na temelju članka 77. Zakona o gradnji ili tehnička ocjena sukladno posebnom zakonu;</w:t>
      </w:r>
    </w:p>
    <w:p w:rsidR="00204638" w:rsidRPr="008C633A" w:rsidRDefault="00204638" w:rsidP="00D737A2">
      <w:pPr>
        <w:pStyle w:val="box456190"/>
        <w:numPr>
          <w:ilvl w:val="0"/>
          <w:numId w:val="6"/>
        </w:numPr>
        <w:spacing w:before="0" w:beforeAutospacing="0" w:after="0" w:afterAutospacing="0"/>
        <w:rPr>
          <w:sz w:val="28"/>
          <w:szCs w:val="28"/>
        </w:rPr>
      </w:pPr>
      <w:r w:rsidRPr="008C633A">
        <w:rPr>
          <w:sz w:val="28"/>
          <w:szCs w:val="28"/>
        </w:rPr>
        <w:t>podzemni spremnik za smještaj tipskih kontejnera za komunalni otpad tlocrtne površine do 15 m² i dubine do 2 m;</w:t>
      </w:r>
    </w:p>
    <w:p w:rsidR="00204638" w:rsidRPr="008C633A" w:rsidRDefault="00204638" w:rsidP="00D737A2">
      <w:pPr>
        <w:pStyle w:val="box456190"/>
        <w:numPr>
          <w:ilvl w:val="0"/>
          <w:numId w:val="6"/>
        </w:numPr>
        <w:spacing w:before="0" w:beforeAutospacing="0" w:after="0" w:afterAutospacing="0"/>
        <w:rPr>
          <w:sz w:val="28"/>
          <w:szCs w:val="28"/>
        </w:rPr>
      </w:pPr>
      <w:r w:rsidRPr="008C633A">
        <w:rPr>
          <w:sz w:val="28"/>
          <w:szCs w:val="28"/>
        </w:rPr>
        <w:t>spomeničko ili sakralno obilježje tlocrtne površine do 12 m² i visine do 4 m od razine okolnog tla;</w:t>
      </w:r>
    </w:p>
    <w:p w:rsidR="00204638" w:rsidRPr="008C633A" w:rsidRDefault="00204638" w:rsidP="00D737A2">
      <w:pPr>
        <w:pStyle w:val="box456190"/>
        <w:numPr>
          <w:ilvl w:val="0"/>
          <w:numId w:val="6"/>
        </w:numPr>
        <w:spacing w:before="0" w:beforeAutospacing="0" w:after="0" w:afterAutospacing="0"/>
        <w:rPr>
          <w:sz w:val="28"/>
          <w:szCs w:val="28"/>
        </w:rPr>
      </w:pPr>
      <w:r w:rsidRPr="008C633A">
        <w:rPr>
          <w:sz w:val="28"/>
          <w:szCs w:val="28"/>
        </w:rPr>
        <w:t>reklamni pano oglasne površine do 12 m²;</w:t>
      </w:r>
    </w:p>
    <w:p w:rsidR="00204638" w:rsidRPr="008C633A" w:rsidRDefault="00204638" w:rsidP="00D737A2">
      <w:pPr>
        <w:pStyle w:val="box456190"/>
        <w:numPr>
          <w:ilvl w:val="0"/>
          <w:numId w:val="6"/>
        </w:numPr>
        <w:spacing w:before="0" w:beforeAutospacing="0" w:after="0" w:afterAutospacing="0"/>
        <w:rPr>
          <w:sz w:val="28"/>
          <w:szCs w:val="28"/>
        </w:rPr>
      </w:pPr>
      <w:r w:rsidRPr="008C633A">
        <w:rPr>
          <w:sz w:val="28"/>
          <w:szCs w:val="28"/>
        </w:rPr>
        <w:t>komunalna oprema (kontejner za komunalni otpad, klupa, koš za otpatke, tenda, jednostavni podesti otvorenih terasa i sl).</w:t>
      </w:r>
    </w:p>
    <w:p w:rsidR="008D57D9" w:rsidRPr="008C633A" w:rsidRDefault="00204638" w:rsidP="00FC525B">
      <w:pPr>
        <w:autoSpaceDE w:val="0"/>
        <w:autoSpaceDN w:val="0"/>
        <w:adjustRightInd w:val="0"/>
        <w:rPr>
          <w:rFonts w:eastAsiaTheme="minorHAnsi"/>
          <w:bCs/>
          <w:color w:val="000000"/>
          <w:sz w:val="28"/>
          <w:szCs w:val="28"/>
        </w:rPr>
      </w:pPr>
      <w:r w:rsidRPr="008C633A">
        <w:rPr>
          <w:rFonts w:eastAsiaTheme="minorHAnsi"/>
          <w:b/>
          <w:bCs/>
          <w:color w:val="000000"/>
          <w:sz w:val="28"/>
          <w:szCs w:val="28"/>
        </w:rPr>
        <w:tab/>
      </w:r>
      <w:r w:rsidRPr="008C633A">
        <w:rPr>
          <w:rFonts w:eastAsiaTheme="minorHAnsi"/>
          <w:bCs/>
          <w:color w:val="000000"/>
          <w:sz w:val="28"/>
          <w:szCs w:val="28"/>
        </w:rPr>
        <w:t>Lokacije za gradnju određuje Općinski načelnik.</w:t>
      </w:r>
    </w:p>
    <w:p w:rsidR="008D57D9" w:rsidRPr="000520E7" w:rsidRDefault="008D57D9" w:rsidP="008D57D9">
      <w:pPr>
        <w:pStyle w:val="Default"/>
        <w:rPr>
          <w:b/>
          <w:bCs/>
          <w:sz w:val="28"/>
          <w:szCs w:val="28"/>
          <w:highlight w:val="yellow"/>
        </w:rPr>
      </w:pPr>
    </w:p>
    <w:p w:rsidR="008D57D9" w:rsidRPr="00193420" w:rsidRDefault="00AE60BD" w:rsidP="00004884">
      <w:pPr>
        <w:pStyle w:val="Default"/>
        <w:jc w:val="center"/>
        <w:rPr>
          <w:sz w:val="28"/>
          <w:szCs w:val="28"/>
        </w:rPr>
      </w:pPr>
      <w:r w:rsidRPr="00193420">
        <w:rPr>
          <w:bCs/>
          <w:sz w:val="28"/>
          <w:szCs w:val="28"/>
        </w:rPr>
        <w:t>Članak 20</w:t>
      </w:r>
      <w:r w:rsidR="008D57D9" w:rsidRPr="00193420">
        <w:rPr>
          <w:bCs/>
          <w:sz w:val="28"/>
          <w:szCs w:val="28"/>
        </w:rPr>
        <w:t>.</w:t>
      </w:r>
    </w:p>
    <w:p w:rsidR="008D57D9" w:rsidRPr="00193420" w:rsidRDefault="00004884" w:rsidP="00004884">
      <w:pPr>
        <w:pStyle w:val="Default"/>
        <w:jc w:val="both"/>
        <w:rPr>
          <w:sz w:val="28"/>
          <w:szCs w:val="28"/>
        </w:rPr>
      </w:pPr>
      <w:r w:rsidRPr="00193420">
        <w:rPr>
          <w:sz w:val="28"/>
          <w:szCs w:val="28"/>
        </w:rPr>
        <w:tab/>
      </w:r>
      <w:r w:rsidR="008D57D9" w:rsidRPr="00193420">
        <w:rPr>
          <w:sz w:val="28"/>
          <w:szCs w:val="28"/>
        </w:rPr>
        <w:t xml:space="preserve">Za korištenje javnih površina plaća se naknada. </w:t>
      </w:r>
    </w:p>
    <w:p w:rsidR="008D57D9" w:rsidRPr="00193420" w:rsidRDefault="00004884" w:rsidP="00004884">
      <w:pPr>
        <w:jc w:val="both"/>
        <w:rPr>
          <w:sz w:val="28"/>
          <w:szCs w:val="28"/>
        </w:rPr>
      </w:pPr>
      <w:r w:rsidRPr="00193420">
        <w:rPr>
          <w:sz w:val="28"/>
          <w:szCs w:val="28"/>
        </w:rPr>
        <w:tab/>
      </w:r>
      <w:r w:rsidR="008D57D9" w:rsidRPr="00193420">
        <w:rPr>
          <w:sz w:val="28"/>
          <w:szCs w:val="28"/>
        </w:rPr>
        <w:t>Visina i način plaćanja naknade za korištenje javnih površina, te drugi odnosi s tim u vezi uređuju se posebnom odlukom.</w:t>
      </w:r>
    </w:p>
    <w:p w:rsidR="008D57D9" w:rsidRPr="00193420" w:rsidRDefault="00004884" w:rsidP="00004884">
      <w:pPr>
        <w:pStyle w:val="Default"/>
        <w:jc w:val="both"/>
        <w:rPr>
          <w:sz w:val="28"/>
          <w:szCs w:val="28"/>
        </w:rPr>
      </w:pPr>
      <w:r w:rsidRPr="00193420">
        <w:rPr>
          <w:sz w:val="28"/>
          <w:szCs w:val="28"/>
        </w:rPr>
        <w:tab/>
      </w:r>
      <w:r w:rsidR="008D57D9" w:rsidRPr="00193420">
        <w:rPr>
          <w:sz w:val="28"/>
          <w:szCs w:val="28"/>
        </w:rPr>
        <w:t xml:space="preserve">Nadležno tijelo može odobriti korištenja javne površine bez plaćanja </w:t>
      </w:r>
      <w:r w:rsidRPr="00193420">
        <w:rPr>
          <w:sz w:val="28"/>
          <w:szCs w:val="28"/>
        </w:rPr>
        <w:t xml:space="preserve">naknade ukoliko se koristi za </w:t>
      </w:r>
      <w:r w:rsidR="008D57D9" w:rsidRPr="00193420">
        <w:rPr>
          <w:sz w:val="28"/>
          <w:szCs w:val="28"/>
        </w:rPr>
        <w:t>održavanje humanitarnih i pol</w:t>
      </w:r>
      <w:r w:rsidRPr="00193420">
        <w:rPr>
          <w:sz w:val="28"/>
          <w:szCs w:val="28"/>
        </w:rPr>
        <w:t>itičkih skupova i manifestacija.</w:t>
      </w:r>
      <w:r w:rsidR="008D57D9" w:rsidRPr="00193420">
        <w:rPr>
          <w:sz w:val="28"/>
          <w:szCs w:val="28"/>
        </w:rPr>
        <w:t xml:space="preserve"> </w:t>
      </w:r>
    </w:p>
    <w:p w:rsidR="00FC525B" w:rsidRPr="00193420" w:rsidRDefault="00004884" w:rsidP="00004884">
      <w:pPr>
        <w:jc w:val="both"/>
        <w:rPr>
          <w:sz w:val="28"/>
          <w:szCs w:val="28"/>
        </w:rPr>
      </w:pPr>
      <w:r w:rsidRPr="00193420">
        <w:rPr>
          <w:sz w:val="28"/>
          <w:szCs w:val="28"/>
        </w:rPr>
        <w:t xml:space="preserve">          </w:t>
      </w:r>
      <w:r w:rsidRPr="00193420">
        <w:rPr>
          <w:sz w:val="28"/>
          <w:szCs w:val="28"/>
        </w:rPr>
        <w:tab/>
      </w:r>
    </w:p>
    <w:p w:rsidR="00AE3CBA" w:rsidRPr="009B7AA3" w:rsidRDefault="00004884" w:rsidP="00004884">
      <w:pPr>
        <w:pStyle w:val="Default"/>
        <w:jc w:val="center"/>
        <w:rPr>
          <w:sz w:val="28"/>
          <w:szCs w:val="28"/>
        </w:rPr>
      </w:pPr>
      <w:r w:rsidRPr="009B7AA3">
        <w:rPr>
          <w:bCs/>
          <w:sz w:val="28"/>
          <w:szCs w:val="28"/>
        </w:rPr>
        <w:t>Članak 2</w:t>
      </w:r>
      <w:r w:rsidR="00AE60BD" w:rsidRPr="009B7AA3">
        <w:rPr>
          <w:bCs/>
          <w:sz w:val="28"/>
          <w:szCs w:val="28"/>
        </w:rPr>
        <w:t>1</w:t>
      </w:r>
      <w:r w:rsidR="00AE3CBA" w:rsidRPr="009B7AA3">
        <w:rPr>
          <w:bCs/>
          <w:sz w:val="28"/>
          <w:szCs w:val="28"/>
        </w:rPr>
        <w:t>.</w:t>
      </w:r>
    </w:p>
    <w:p w:rsidR="00AE3CBA" w:rsidRPr="009B7AA3" w:rsidRDefault="00004884" w:rsidP="00004884">
      <w:pPr>
        <w:pStyle w:val="Default"/>
        <w:jc w:val="both"/>
        <w:rPr>
          <w:sz w:val="28"/>
          <w:szCs w:val="28"/>
        </w:rPr>
      </w:pPr>
      <w:r w:rsidRPr="009B7AA3">
        <w:rPr>
          <w:sz w:val="28"/>
          <w:szCs w:val="28"/>
        </w:rPr>
        <w:tab/>
      </w:r>
      <w:r w:rsidR="00AE3CBA" w:rsidRPr="009B7AA3">
        <w:rPr>
          <w:sz w:val="28"/>
          <w:szCs w:val="28"/>
        </w:rPr>
        <w:t xml:space="preserve">Zauzimanjem javnih površina ne smije se spriječiti ili onemogućiti korištenje susjednih objekta i javnoprometnih površina, odnosno za zauzimanje javne površine moraju biti ispunjeni sljedeći uvjeti: </w:t>
      </w:r>
    </w:p>
    <w:p w:rsidR="00AE3CBA" w:rsidRPr="009B7AA3" w:rsidRDefault="00E50B6C" w:rsidP="00D737A2">
      <w:pPr>
        <w:pStyle w:val="Default"/>
        <w:numPr>
          <w:ilvl w:val="0"/>
          <w:numId w:val="10"/>
        </w:numPr>
        <w:rPr>
          <w:sz w:val="28"/>
          <w:szCs w:val="28"/>
        </w:rPr>
      </w:pPr>
      <w:r w:rsidRPr="009B7AA3">
        <w:rPr>
          <w:sz w:val="28"/>
          <w:szCs w:val="28"/>
        </w:rPr>
        <w:t>prostor koji ostaje za prolaz pješaka ne smije biti uži od 1 m,</w:t>
      </w:r>
    </w:p>
    <w:p w:rsidR="00AE3CBA" w:rsidRPr="009B7AA3" w:rsidRDefault="00AE3CBA" w:rsidP="00D737A2">
      <w:pPr>
        <w:pStyle w:val="Default"/>
        <w:numPr>
          <w:ilvl w:val="0"/>
          <w:numId w:val="10"/>
        </w:numPr>
        <w:spacing w:after="34"/>
        <w:rPr>
          <w:sz w:val="28"/>
          <w:szCs w:val="28"/>
        </w:rPr>
      </w:pPr>
      <w:r w:rsidRPr="009B7AA3">
        <w:rPr>
          <w:sz w:val="28"/>
          <w:szCs w:val="28"/>
        </w:rPr>
        <w:t xml:space="preserve">zauzimanje javnih površina mora odgovarati propisima o sigurnosti prometa i svojim položajem ne smije smanjivati preglednost i onemogućiti odvijanje prometa, </w:t>
      </w:r>
    </w:p>
    <w:p w:rsidR="00AE3CBA" w:rsidRPr="009B7AA3" w:rsidRDefault="00AE3CBA" w:rsidP="00D737A2">
      <w:pPr>
        <w:pStyle w:val="Default"/>
        <w:numPr>
          <w:ilvl w:val="0"/>
          <w:numId w:val="10"/>
        </w:numPr>
        <w:spacing w:after="34"/>
        <w:rPr>
          <w:sz w:val="28"/>
          <w:szCs w:val="28"/>
        </w:rPr>
      </w:pPr>
      <w:r w:rsidRPr="009B7AA3">
        <w:rPr>
          <w:sz w:val="28"/>
          <w:szCs w:val="28"/>
        </w:rPr>
        <w:t xml:space="preserve">zauzimanjem javnih površina ne smije se onemogući pristup vatrogasnim vozilima, vozilima hitne medicinske pomoći i korištenju hidranta, </w:t>
      </w:r>
    </w:p>
    <w:p w:rsidR="00AE3CBA" w:rsidRPr="009F0578" w:rsidRDefault="00AE3CBA" w:rsidP="00D737A2">
      <w:pPr>
        <w:pStyle w:val="Default"/>
        <w:numPr>
          <w:ilvl w:val="0"/>
          <w:numId w:val="10"/>
        </w:numPr>
        <w:spacing w:after="34"/>
        <w:rPr>
          <w:sz w:val="28"/>
          <w:szCs w:val="28"/>
        </w:rPr>
      </w:pPr>
      <w:r w:rsidRPr="009F0578">
        <w:rPr>
          <w:sz w:val="28"/>
          <w:szCs w:val="28"/>
        </w:rPr>
        <w:t xml:space="preserve">zauzimanjem se ne smije stvarati prekomjerna buka i dodatno onečišćenje javnih površina, </w:t>
      </w:r>
    </w:p>
    <w:p w:rsidR="00AE3CBA" w:rsidRPr="009F0578" w:rsidRDefault="00AE3CBA" w:rsidP="00D737A2">
      <w:pPr>
        <w:pStyle w:val="Default"/>
        <w:numPr>
          <w:ilvl w:val="0"/>
          <w:numId w:val="10"/>
        </w:numPr>
        <w:rPr>
          <w:sz w:val="28"/>
          <w:szCs w:val="28"/>
        </w:rPr>
      </w:pPr>
      <w:r w:rsidRPr="009F0578">
        <w:rPr>
          <w:sz w:val="28"/>
          <w:szCs w:val="28"/>
        </w:rPr>
        <w:lastRenderedPageBreak/>
        <w:t xml:space="preserve">korisnici su dužni zauzete javne površine držati u urednom stanju. </w:t>
      </w:r>
    </w:p>
    <w:p w:rsidR="00780600" w:rsidRPr="000520E7" w:rsidRDefault="00780600" w:rsidP="00A510CB">
      <w:pPr>
        <w:jc w:val="both"/>
        <w:rPr>
          <w:sz w:val="28"/>
          <w:szCs w:val="28"/>
          <w:highlight w:val="yellow"/>
        </w:rPr>
      </w:pPr>
    </w:p>
    <w:p w:rsidR="00FC525B" w:rsidRPr="00B7779E" w:rsidRDefault="00371369" w:rsidP="00371369">
      <w:pPr>
        <w:pStyle w:val="Default"/>
        <w:jc w:val="center"/>
        <w:rPr>
          <w:sz w:val="28"/>
          <w:szCs w:val="28"/>
        </w:rPr>
      </w:pPr>
      <w:r w:rsidRPr="00B7779E">
        <w:rPr>
          <w:bCs/>
          <w:sz w:val="28"/>
          <w:szCs w:val="28"/>
        </w:rPr>
        <w:t>Članak 2</w:t>
      </w:r>
      <w:r w:rsidR="00AE60BD" w:rsidRPr="00B7779E">
        <w:rPr>
          <w:bCs/>
          <w:sz w:val="28"/>
          <w:szCs w:val="28"/>
        </w:rPr>
        <w:t>2</w:t>
      </w:r>
      <w:r w:rsidR="00FC525B" w:rsidRPr="00B7779E">
        <w:rPr>
          <w:bCs/>
          <w:sz w:val="28"/>
          <w:szCs w:val="28"/>
        </w:rPr>
        <w:t>.</w:t>
      </w:r>
    </w:p>
    <w:p w:rsidR="00FC525B" w:rsidRPr="00193420" w:rsidRDefault="00371369" w:rsidP="00371369">
      <w:pPr>
        <w:pStyle w:val="Default"/>
        <w:jc w:val="both"/>
        <w:rPr>
          <w:sz w:val="28"/>
          <w:szCs w:val="28"/>
        </w:rPr>
      </w:pPr>
      <w:r w:rsidRPr="00B7779E">
        <w:rPr>
          <w:sz w:val="28"/>
          <w:szCs w:val="28"/>
        </w:rPr>
        <w:tab/>
      </w:r>
      <w:r w:rsidR="00FC525B" w:rsidRPr="00193420">
        <w:rPr>
          <w:sz w:val="28"/>
          <w:szCs w:val="28"/>
        </w:rPr>
        <w:t xml:space="preserve">Za postavljanje objekata, uređaja i naprava, te obavljanje bilo kakvih radova na javnim zelenim površinama, osim radova redovnog održavanja javnih zelenih površina, potrebno je odobrenje Jedinstvenog upravnog odjela. </w:t>
      </w:r>
    </w:p>
    <w:p w:rsidR="00FC525B" w:rsidRPr="00193420" w:rsidRDefault="00371369" w:rsidP="00371369">
      <w:pPr>
        <w:pStyle w:val="Default"/>
        <w:jc w:val="both"/>
        <w:rPr>
          <w:sz w:val="28"/>
          <w:szCs w:val="28"/>
        </w:rPr>
      </w:pPr>
      <w:r w:rsidRPr="00193420">
        <w:rPr>
          <w:sz w:val="28"/>
          <w:szCs w:val="28"/>
        </w:rPr>
        <w:tab/>
      </w:r>
      <w:r w:rsidR="00FC525B" w:rsidRPr="00193420">
        <w:rPr>
          <w:sz w:val="28"/>
          <w:szCs w:val="28"/>
        </w:rPr>
        <w:t xml:space="preserve">Odobrenjem iz stavka 1. ovog članka određuje se: lokacija za postavljanje objekta, izgled objekta, uređaja ili naprave koja se postavlja, način uređivanja zauzete površine i vrijeme njenog korištenja. </w:t>
      </w:r>
    </w:p>
    <w:p w:rsidR="00FC525B" w:rsidRPr="00193420" w:rsidRDefault="00371369" w:rsidP="00371369">
      <w:pPr>
        <w:jc w:val="both"/>
        <w:rPr>
          <w:sz w:val="28"/>
          <w:szCs w:val="28"/>
        </w:rPr>
      </w:pPr>
      <w:r w:rsidRPr="00193420">
        <w:rPr>
          <w:sz w:val="28"/>
          <w:szCs w:val="28"/>
        </w:rPr>
        <w:tab/>
      </w:r>
      <w:r w:rsidR="00FC525B" w:rsidRPr="00193420">
        <w:rPr>
          <w:sz w:val="28"/>
          <w:szCs w:val="28"/>
        </w:rPr>
        <w:t>Ukoliko se radi o korištenju javnih zelenih površina u svrhu izvođenja određenih radova, odobrenjem iz stavka 1. ovog članka određuje se lokacija na kojoj se radovi obavljaju, vrsta radova, uvjeti za izvođenje radova, te obveza i način očuvanja i sanacije javne zelene površine nakon završetka radova.</w:t>
      </w:r>
    </w:p>
    <w:p w:rsidR="00FC525B" w:rsidRPr="00193420" w:rsidRDefault="00371369" w:rsidP="00371369">
      <w:pPr>
        <w:pStyle w:val="Default"/>
        <w:jc w:val="both"/>
        <w:rPr>
          <w:sz w:val="28"/>
          <w:szCs w:val="28"/>
        </w:rPr>
      </w:pPr>
      <w:r w:rsidRPr="00193420">
        <w:rPr>
          <w:sz w:val="28"/>
          <w:szCs w:val="28"/>
        </w:rPr>
        <w:tab/>
      </w:r>
      <w:r w:rsidR="00FC525B" w:rsidRPr="00193420">
        <w:rPr>
          <w:sz w:val="28"/>
          <w:szCs w:val="28"/>
        </w:rPr>
        <w:t xml:space="preserve">Uz zahtjev za izdavanje odobrenja iz stavka 1. ovog članka, podnositelj zahtjeva treba priložiti skicu lokacije, idejno rješenje ili fotomontažu mjesta na kojem se objekt, uređaj ili naprava postavlja, odnosno na kojem se izvode radovi (mikrolokacija), te dokaz o podmirenju svih dospjelih obveza prema Općini. </w:t>
      </w:r>
    </w:p>
    <w:p w:rsidR="00FC525B" w:rsidRPr="00200ACA" w:rsidRDefault="00EC160F" w:rsidP="00371369">
      <w:pPr>
        <w:jc w:val="both"/>
        <w:rPr>
          <w:sz w:val="28"/>
          <w:szCs w:val="28"/>
        </w:rPr>
      </w:pPr>
      <w:r w:rsidRPr="00193420">
        <w:rPr>
          <w:sz w:val="28"/>
          <w:szCs w:val="28"/>
        </w:rPr>
        <w:tab/>
      </w:r>
      <w:r w:rsidR="00FC525B" w:rsidRPr="00193420">
        <w:rPr>
          <w:sz w:val="28"/>
          <w:szCs w:val="28"/>
        </w:rPr>
        <w:t>Zabranjeno je postavljanje objekata, uređaja ili naprava, te obavljanje bilo kakvih radova na javnim zelenim površinama, bez odobrenja ili suprotno odobrenju iz stavka 1. ovog članka.</w:t>
      </w:r>
    </w:p>
    <w:p w:rsidR="00AE60BD" w:rsidRPr="000520E7" w:rsidRDefault="00AE60BD" w:rsidP="00EC160F">
      <w:pPr>
        <w:autoSpaceDE w:val="0"/>
        <w:autoSpaceDN w:val="0"/>
        <w:adjustRightInd w:val="0"/>
        <w:jc w:val="center"/>
        <w:rPr>
          <w:sz w:val="28"/>
          <w:szCs w:val="28"/>
          <w:highlight w:val="yellow"/>
        </w:rPr>
      </w:pPr>
    </w:p>
    <w:p w:rsidR="00AE60BD" w:rsidRPr="000520E7" w:rsidRDefault="00AE60BD" w:rsidP="00EC160F">
      <w:pPr>
        <w:autoSpaceDE w:val="0"/>
        <w:autoSpaceDN w:val="0"/>
        <w:adjustRightInd w:val="0"/>
        <w:jc w:val="center"/>
        <w:rPr>
          <w:sz w:val="28"/>
          <w:szCs w:val="28"/>
          <w:highlight w:val="yellow"/>
        </w:rPr>
      </w:pPr>
    </w:p>
    <w:p w:rsidR="00160672" w:rsidRPr="00200ACA" w:rsidRDefault="00160672" w:rsidP="00EC160F">
      <w:pPr>
        <w:autoSpaceDE w:val="0"/>
        <w:autoSpaceDN w:val="0"/>
        <w:adjustRightInd w:val="0"/>
        <w:jc w:val="center"/>
        <w:rPr>
          <w:rFonts w:eastAsiaTheme="minorHAnsi"/>
          <w:color w:val="000000"/>
          <w:sz w:val="28"/>
          <w:szCs w:val="28"/>
        </w:rPr>
      </w:pPr>
      <w:r w:rsidRPr="00200ACA">
        <w:rPr>
          <w:rFonts w:eastAsiaTheme="minorHAnsi"/>
          <w:bCs/>
          <w:color w:val="000000"/>
          <w:sz w:val="28"/>
          <w:szCs w:val="28"/>
        </w:rPr>
        <w:t>Članak 2</w:t>
      </w:r>
      <w:r w:rsidR="00AE60BD" w:rsidRPr="00200ACA">
        <w:rPr>
          <w:rFonts w:eastAsiaTheme="minorHAnsi"/>
          <w:bCs/>
          <w:color w:val="000000"/>
          <w:sz w:val="28"/>
          <w:szCs w:val="28"/>
        </w:rPr>
        <w:t>3</w:t>
      </w:r>
      <w:r w:rsidRPr="00200ACA">
        <w:rPr>
          <w:rFonts w:eastAsiaTheme="minorHAnsi"/>
          <w:bCs/>
          <w:color w:val="000000"/>
          <w:sz w:val="28"/>
          <w:szCs w:val="28"/>
        </w:rPr>
        <w:t>.</w:t>
      </w:r>
    </w:p>
    <w:p w:rsidR="00160672" w:rsidRPr="00200ACA" w:rsidRDefault="00EC160F" w:rsidP="00160672">
      <w:pPr>
        <w:jc w:val="both"/>
        <w:rPr>
          <w:sz w:val="28"/>
          <w:szCs w:val="28"/>
        </w:rPr>
      </w:pPr>
      <w:r w:rsidRPr="00200ACA">
        <w:rPr>
          <w:rFonts w:eastAsiaTheme="minorHAnsi"/>
          <w:color w:val="000000"/>
          <w:sz w:val="28"/>
          <w:szCs w:val="28"/>
        </w:rPr>
        <w:tab/>
      </w:r>
      <w:r w:rsidR="00160672" w:rsidRPr="00200ACA">
        <w:rPr>
          <w:rFonts w:eastAsiaTheme="minorHAnsi"/>
          <w:color w:val="000000"/>
          <w:sz w:val="28"/>
          <w:szCs w:val="28"/>
        </w:rPr>
        <w:t xml:space="preserve">Plakati, oglasi i slične objave reklamno-promidžbenog ili informativnog sadržaja mogu se bez posebnog odobrenja postavljati samo na oglasnim ili reklamnim pločama, oglasnim stupovima, oglasnim ormarićima, oglasnim panoima i drugim oglasnim prostorima koji služe isključivo za navedenu namjenu. </w:t>
      </w:r>
      <w:r w:rsidR="00160672" w:rsidRPr="00200ACA">
        <w:rPr>
          <w:sz w:val="28"/>
          <w:szCs w:val="28"/>
        </w:rPr>
        <w:t xml:space="preserve">   </w:t>
      </w:r>
    </w:p>
    <w:p w:rsidR="00FC525B" w:rsidRPr="000520E7" w:rsidRDefault="00FC525B" w:rsidP="00780600">
      <w:pPr>
        <w:rPr>
          <w:sz w:val="28"/>
          <w:szCs w:val="28"/>
          <w:highlight w:val="yellow"/>
        </w:rPr>
      </w:pPr>
    </w:p>
    <w:p w:rsidR="008C451E" w:rsidRPr="00200ACA" w:rsidRDefault="00AE60BD" w:rsidP="00A05C16">
      <w:pPr>
        <w:pStyle w:val="NormalWeb"/>
        <w:spacing w:before="0" w:beforeAutospacing="0" w:after="0" w:afterAutospacing="0"/>
        <w:jc w:val="center"/>
        <w:rPr>
          <w:rFonts w:ascii="Times New Roman" w:hAnsi="Times New Roman" w:cs="Times New Roman"/>
          <w:sz w:val="28"/>
          <w:szCs w:val="28"/>
        </w:rPr>
      </w:pPr>
      <w:r w:rsidRPr="00200ACA">
        <w:rPr>
          <w:rFonts w:ascii="Times New Roman" w:hAnsi="Times New Roman" w:cs="Times New Roman"/>
          <w:sz w:val="28"/>
          <w:szCs w:val="28"/>
        </w:rPr>
        <w:t>Članak 24</w:t>
      </w:r>
      <w:r w:rsidR="008C451E" w:rsidRPr="00200ACA">
        <w:rPr>
          <w:rFonts w:ascii="Times New Roman" w:hAnsi="Times New Roman" w:cs="Times New Roman"/>
          <w:sz w:val="28"/>
          <w:szCs w:val="28"/>
        </w:rPr>
        <w:t>.</w:t>
      </w:r>
    </w:p>
    <w:p w:rsidR="008C451E" w:rsidRPr="00200ACA" w:rsidRDefault="008C451E" w:rsidP="00A05C16">
      <w:pPr>
        <w:pStyle w:val="NormalWeb"/>
        <w:spacing w:before="0" w:beforeAutospacing="0" w:after="0" w:afterAutospacing="0"/>
        <w:jc w:val="both"/>
        <w:rPr>
          <w:rFonts w:ascii="Times New Roman" w:hAnsi="Times New Roman" w:cs="Times New Roman"/>
          <w:sz w:val="28"/>
          <w:szCs w:val="28"/>
        </w:rPr>
      </w:pPr>
      <w:r w:rsidRPr="00200ACA">
        <w:rPr>
          <w:rFonts w:ascii="Times New Roman" w:hAnsi="Times New Roman" w:cs="Times New Roman"/>
          <w:sz w:val="28"/>
          <w:szCs w:val="28"/>
        </w:rPr>
        <w:tab/>
        <w:t>Za iskrcaj, smještaj i ukrcaj građevinskog materijala, podizanje skela, popravke vanjskih dijelova zgrade i slične radove koji služe građevinskoj namjeni mora se koristiti vlastito zemljište.</w:t>
      </w:r>
    </w:p>
    <w:p w:rsidR="008C451E" w:rsidRPr="00200ACA" w:rsidRDefault="008C451E" w:rsidP="00A05C16">
      <w:pPr>
        <w:pStyle w:val="NormalWeb"/>
        <w:spacing w:before="0" w:beforeAutospacing="0" w:after="0" w:afterAutospacing="0"/>
        <w:jc w:val="both"/>
        <w:rPr>
          <w:rFonts w:ascii="Times New Roman" w:hAnsi="Times New Roman" w:cs="Times New Roman"/>
          <w:sz w:val="28"/>
          <w:szCs w:val="28"/>
        </w:rPr>
      </w:pPr>
      <w:r w:rsidRPr="00200ACA">
        <w:rPr>
          <w:rFonts w:ascii="Times New Roman" w:hAnsi="Times New Roman" w:cs="Times New Roman"/>
          <w:sz w:val="28"/>
          <w:szCs w:val="28"/>
        </w:rPr>
        <w:tab/>
        <w:t xml:space="preserve">U opravdanim slučajevima, kada nema vlastitog zemljišta ili je njegova površina nedostatna, za potrebe iz stavka 1. ovog članka može se privremeno koristiti javna površina, a odobrenje o tome izdaje </w:t>
      </w:r>
      <w:r w:rsidR="00200ACA" w:rsidRPr="00200ACA">
        <w:rPr>
          <w:rFonts w:ascii="Times New Roman" w:hAnsi="Times New Roman" w:cs="Times New Roman"/>
          <w:sz w:val="28"/>
          <w:szCs w:val="28"/>
        </w:rPr>
        <w:t>Jedinstveni upravni o</w:t>
      </w:r>
      <w:r w:rsidRPr="00200ACA">
        <w:rPr>
          <w:rFonts w:ascii="Times New Roman" w:hAnsi="Times New Roman" w:cs="Times New Roman"/>
          <w:sz w:val="28"/>
          <w:szCs w:val="28"/>
        </w:rPr>
        <w:t>djel.</w:t>
      </w:r>
    </w:p>
    <w:p w:rsidR="008C451E" w:rsidRPr="00200ACA" w:rsidRDefault="008C451E" w:rsidP="00A05C16">
      <w:pPr>
        <w:pStyle w:val="NormalWeb"/>
        <w:spacing w:before="0" w:beforeAutospacing="0" w:after="0" w:afterAutospacing="0"/>
        <w:jc w:val="both"/>
        <w:rPr>
          <w:rFonts w:ascii="Times New Roman" w:hAnsi="Times New Roman" w:cs="Times New Roman"/>
          <w:sz w:val="28"/>
          <w:szCs w:val="28"/>
        </w:rPr>
      </w:pPr>
      <w:r w:rsidRPr="00200ACA">
        <w:rPr>
          <w:rFonts w:ascii="Times New Roman" w:hAnsi="Times New Roman" w:cs="Times New Roman"/>
          <w:sz w:val="28"/>
          <w:szCs w:val="28"/>
        </w:rPr>
        <w:tab/>
        <w:t>Privremeno zauzeti dio javne površine iz stavka 2. ovog članka, mora se ograditi urednom ogradom.</w:t>
      </w:r>
    </w:p>
    <w:p w:rsidR="008C451E" w:rsidRPr="00200ACA" w:rsidRDefault="008C451E" w:rsidP="00A05C16">
      <w:pPr>
        <w:pStyle w:val="NormalWeb"/>
        <w:spacing w:before="0" w:beforeAutospacing="0" w:after="0" w:afterAutospacing="0"/>
        <w:jc w:val="both"/>
        <w:rPr>
          <w:rFonts w:ascii="Times New Roman" w:hAnsi="Times New Roman" w:cs="Times New Roman"/>
          <w:sz w:val="28"/>
          <w:szCs w:val="28"/>
        </w:rPr>
      </w:pPr>
      <w:r w:rsidRPr="00200ACA">
        <w:rPr>
          <w:rFonts w:ascii="Times New Roman" w:hAnsi="Times New Roman" w:cs="Times New Roman"/>
          <w:sz w:val="28"/>
          <w:szCs w:val="28"/>
        </w:rPr>
        <w:tab/>
        <w:t>Za vrijeme obavljanja radova izvođač mora poduzeti sve propisane i uobičajene mjere sigurnosti, jer je on odgovoran za sigurnost radova.</w:t>
      </w:r>
    </w:p>
    <w:p w:rsidR="008C451E" w:rsidRPr="00200ACA" w:rsidRDefault="008C451E" w:rsidP="00A05C16">
      <w:pPr>
        <w:pStyle w:val="NormalWeb"/>
        <w:spacing w:before="0" w:beforeAutospacing="0" w:after="0" w:afterAutospacing="0"/>
        <w:jc w:val="both"/>
        <w:rPr>
          <w:rFonts w:ascii="Times New Roman" w:hAnsi="Times New Roman" w:cs="Times New Roman"/>
          <w:sz w:val="28"/>
          <w:szCs w:val="28"/>
        </w:rPr>
      </w:pPr>
      <w:r w:rsidRPr="00200ACA">
        <w:rPr>
          <w:rFonts w:ascii="Times New Roman" w:hAnsi="Times New Roman" w:cs="Times New Roman"/>
          <w:sz w:val="28"/>
          <w:szCs w:val="28"/>
        </w:rPr>
        <w:tab/>
        <w:t>Ako se gradnja iz bilo kojeg razloga obustavi na vrijeme duže od jednog mjeseca, komunalni redar može odrediti da se s javne površine uklone skele i drugi materijal.</w:t>
      </w:r>
    </w:p>
    <w:p w:rsidR="008C451E" w:rsidRPr="00302D01" w:rsidRDefault="00AE60BD" w:rsidP="00934D4C">
      <w:pPr>
        <w:pStyle w:val="NormalWeb"/>
        <w:spacing w:before="0" w:beforeAutospacing="0" w:after="0" w:afterAutospacing="0"/>
        <w:jc w:val="center"/>
        <w:rPr>
          <w:rFonts w:ascii="Times New Roman" w:hAnsi="Times New Roman" w:cs="Times New Roman"/>
          <w:sz w:val="28"/>
          <w:szCs w:val="28"/>
        </w:rPr>
      </w:pPr>
      <w:r w:rsidRPr="00302D01">
        <w:rPr>
          <w:rFonts w:ascii="Times New Roman" w:hAnsi="Times New Roman" w:cs="Times New Roman"/>
          <w:sz w:val="28"/>
          <w:szCs w:val="28"/>
        </w:rPr>
        <w:lastRenderedPageBreak/>
        <w:t>Članak 25</w:t>
      </w:r>
      <w:r w:rsidR="008C451E" w:rsidRPr="00302D01">
        <w:rPr>
          <w:rFonts w:ascii="Times New Roman" w:hAnsi="Times New Roman" w:cs="Times New Roman"/>
          <w:sz w:val="28"/>
          <w:szCs w:val="28"/>
        </w:rPr>
        <w:t>.</w:t>
      </w:r>
    </w:p>
    <w:p w:rsidR="008C451E" w:rsidRPr="00302D01" w:rsidRDefault="008C451E" w:rsidP="00934D4C">
      <w:pPr>
        <w:pStyle w:val="NormalWeb"/>
        <w:spacing w:before="0" w:beforeAutospacing="0" w:after="0" w:afterAutospacing="0"/>
        <w:jc w:val="both"/>
        <w:rPr>
          <w:rFonts w:ascii="Times New Roman" w:hAnsi="Times New Roman" w:cs="Times New Roman"/>
          <w:sz w:val="28"/>
          <w:szCs w:val="28"/>
        </w:rPr>
      </w:pPr>
      <w:r w:rsidRPr="00302D01">
        <w:rPr>
          <w:rFonts w:ascii="Times New Roman" w:hAnsi="Times New Roman" w:cs="Times New Roman"/>
          <w:sz w:val="28"/>
          <w:szCs w:val="28"/>
        </w:rPr>
        <w:tab/>
        <w:t>Nakon završetka građevinskih radova ili prestanka potrebe za korištenjem javne površine za smještaj građevinskog materijala, izvođač je dužan javnu površinu vratiti u prvobitno stanje.</w:t>
      </w:r>
    </w:p>
    <w:p w:rsidR="008C451E" w:rsidRPr="00302D01" w:rsidRDefault="008C451E" w:rsidP="00934D4C">
      <w:pPr>
        <w:pStyle w:val="NormalWeb"/>
        <w:spacing w:before="0" w:beforeAutospacing="0" w:after="0" w:afterAutospacing="0"/>
        <w:jc w:val="both"/>
        <w:rPr>
          <w:rFonts w:ascii="Times New Roman" w:hAnsi="Times New Roman" w:cs="Times New Roman"/>
          <w:sz w:val="28"/>
          <w:szCs w:val="28"/>
        </w:rPr>
      </w:pPr>
      <w:r w:rsidRPr="00302D01">
        <w:rPr>
          <w:rFonts w:ascii="Times New Roman" w:hAnsi="Times New Roman" w:cs="Times New Roman"/>
          <w:sz w:val="28"/>
          <w:szCs w:val="28"/>
        </w:rPr>
        <w:tab/>
        <w:t>Komunalni redar ili druga osoba koju ovlasti Općinski načelnik pregledat će korišteni prostor i ako ustanovi da postoji kakvo oštećenje naredit će izvođaču da o vlastitom trošku dovede korištenu javnu površinu u prijašnje stanje.</w:t>
      </w:r>
    </w:p>
    <w:p w:rsidR="00934D4C" w:rsidRPr="000520E7" w:rsidRDefault="00934D4C" w:rsidP="00934D4C">
      <w:pPr>
        <w:pStyle w:val="NormalWeb"/>
        <w:spacing w:before="0" w:beforeAutospacing="0" w:after="0" w:afterAutospacing="0"/>
        <w:jc w:val="center"/>
        <w:rPr>
          <w:rFonts w:ascii="Times New Roman" w:hAnsi="Times New Roman" w:cs="Times New Roman"/>
          <w:sz w:val="28"/>
          <w:szCs w:val="28"/>
          <w:highlight w:val="yellow"/>
        </w:rPr>
      </w:pPr>
    </w:p>
    <w:p w:rsidR="008C451E" w:rsidRPr="00302D01" w:rsidRDefault="00934D4C" w:rsidP="00934D4C">
      <w:pPr>
        <w:pStyle w:val="NormalWeb"/>
        <w:spacing w:before="0" w:beforeAutospacing="0" w:after="0" w:afterAutospacing="0"/>
        <w:jc w:val="center"/>
        <w:rPr>
          <w:rFonts w:ascii="Times New Roman" w:hAnsi="Times New Roman" w:cs="Times New Roman"/>
          <w:sz w:val="28"/>
          <w:szCs w:val="28"/>
        </w:rPr>
      </w:pPr>
      <w:r w:rsidRPr="00302D01">
        <w:rPr>
          <w:rFonts w:ascii="Times New Roman" w:hAnsi="Times New Roman" w:cs="Times New Roman"/>
          <w:sz w:val="28"/>
          <w:szCs w:val="28"/>
        </w:rPr>
        <w:t>Članak 2</w:t>
      </w:r>
      <w:r w:rsidR="00AE60BD" w:rsidRPr="00302D01">
        <w:rPr>
          <w:rFonts w:ascii="Times New Roman" w:hAnsi="Times New Roman" w:cs="Times New Roman"/>
          <w:sz w:val="28"/>
          <w:szCs w:val="28"/>
        </w:rPr>
        <w:t>6</w:t>
      </w:r>
      <w:r w:rsidR="008C451E" w:rsidRPr="00302D01">
        <w:rPr>
          <w:rFonts w:ascii="Times New Roman" w:hAnsi="Times New Roman" w:cs="Times New Roman"/>
          <w:sz w:val="28"/>
          <w:szCs w:val="28"/>
        </w:rPr>
        <w:t>.</w:t>
      </w:r>
    </w:p>
    <w:p w:rsidR="008C451E" w:rsidRPr="00302D01" w:rsidRDefault="008C451E" w:rsidP="00302D01">
      <w:pPr>
        <w:pStyle w:val="NormalWeb"/>
        <w:spacing w:before="0" w:beforeAutospacing="0" w:after="0" w:afterAutospacing="0"/>
        <w:jc w:val="both"/>
        <w:rPr>
          <w:rFonts w:ascii="Times New Roman" w:hAnsi="Times New Roman" w:cs="Times New Roman"/>
          <w:sz w:val="28"/>
          <w:szCs w:val="28"/>
        </w:rPr>
      </w:pPr>
      <w:r w:rsidRPr="00302D01">
        <w:rPr>
          <w:rFonts w:ascii="Times New Roman" w:hAnsi="Times New Roman" w:cs="Times New Roman"/>
          <w:sz w:val="28"/>
          <w:szCs w:val="28"/>
        </w:rPr>
        <w:tab/>
        <w:t>Za iskrcaj ogrijeva, te za piljenje drva prvenstveno se koristi vlastito zemljište.</w:t>
      </w:r>
    </w:p>
    <w:p w:rsidR="008C451E" w:rsidRPr="00302D01" w:rsidRDefault="008C451E" w:rsidP="00934D4C">
      <w:pPr>
        <w:pStyle w:val="NormalWeb"/>
        <w:spacing w:before="0" w:beforeAutospacing="0" w:after="0" w:afterAutospacing="0"/>
        <w:jc w:val="both"/>
        <w:rPr>
          <w:rFonts w:ascii="Times New Roman" w:hAnsi="Times New Roman" w:cs="Times New Roman"/>
          <w:sz w:val="28"/>
          <w:szCs w:val="28"/>
        </w:rPr>
      </w:pPr>
      <w:r w:rsidRPr="00302D01">
        <w:rPr>
          <w:rFonts w:ascii="Times New Roman" w:hAnsi="Times New Roman" w:cs="Times New Roman"/>
          <w:sz w:val="28"/>
          <w:szCs w:val="28"/>
        </w:rPr>
        <w:tab/>
        <w:t>U slučaju da nema vlastitog zemljišta, može se koristiti javna površina, ali tako da se ista ne oštećuje i da ne ometa promet.</w:t>
      </w:r>
    </w:p>
    <w:p w:rsidR="008C451E" w:rsidRPr="00302D01" w:rsidRDefault="008C451E" w:rsidP="00934D4C">
      <w:pPr>
        <w:pStyle w:val="NormalWeb"/>
        <w:spacing w:before="0" w:beforeAutospacing="0" w:after="0" w:afterAutospacing="0"/>
        <w:jc w:val="both"/>
        <w:rPr>
          <w:rFonts w:ascii="Times New Roman" w:hAnsi="Times New Roman" w:cs="Times New Roman"/>
          <w:sz w:val="28"/>
          <w:szCs w:val="28"/>
        </w:rPr>
      </w:pPr>
      <w:r w:rsidRPr="00302D01">
        <w:rPr>
          <w:rFonts w:ascii="Times New Roman" w:hAnsi="Times New Roman" w:cs="Times New Roman"/>
          <w:sz w:val="28"/>
          <w:szCs w:val="28"/>
        </w:rPr>
        <w:tab/>
        <w:t>Iskrcani ogrijev se mora ukloniti u roku od tri dana, a javna površina se mora očistiti od piljevine i drugih ostataka.</w:t>
      </w:r>
    </w:p>
    <w:p w:rsidR="008C451E" w:rsidRPr="00302D01" w:rsidRDefault="008C451E" w:rsidP="00934D4C">
      <w:pPr>
        <w:pStyle w:val="NormalWeb"/>
        <w:spacing w:before="0" w:beforeAutospacing="0" w:after="0" w:afterAutospacing="0"/>
        <w:rPr>
          <w:rFonts w:ascii="Times New Roman" w:hAnsi="Times New Roman" w:cs="Times New Roman"/>
          <w:sz w:val="28"/>
          <w:szCs w:val="28"/>
        </w:rPr>
      </w:pPr>
      <w:r w:rsidRPr="00302D01">
        <w:rPr>
          <w:rFonts w:ascii="Times New Roman" w:hAnsi="Times New Roman" w:cs="Times New Roman"/>
          <w:sz w:val="28"/>
          <w:szCs w:val="28"/>
        </w:rPr>
        <w:tab/>
      </w:r>
    </w:p>
    <w:p w:rsidR="008C451E" w:rsidRPr="00302D01" w:rsidRDefault="00934D4C" w:rsidP="00934D4C">
      <w:pPr>
        <w:pStyle w:val="NormalWeb"/>
        <w:spacing w:before="0" w:beforeAutospacing="0" w:after="0" w:afterAutospacing="0"/>
        <w:jc w:val="center"/>
        <w:rPr>
          <w:rFonts w:ascii="Times New Roman" w:hAnsi="Times New Roman" w:cs="Times New Roman"/>
          <w:sz w:val="28"/>
          <w:szCs w:val="28"/>
        </w:rPr>
      </w:pPr>
      <w:r w:rsidRPr="00302D01">
        <w:rPr>
          <w:rFonts w:ascii="Times New Roman" w:hAnsi="Times New Roman" w:cs="Times New Roman"/>
          <w:sz w:val="28"/>
          <w:szCs w:val="28"/>
        </w:rPr>
        <w:t>Članak 2</w:t>
      </w:r>
      <w:r w:rsidR="00AE60BD" w:rsidRPr="00302D01">
        <w:rPr>
          <w:rFonts w:ascii="Times New Roman" w:hAnsi="Times New Roman" w:cs="Times New Roman"/>
          <w:sz w:val="28"/>
          <w:szCs w:val="28"/>
        </w:rPr>
        <w:t>7</w:t>
      </w:r>
      <w:r w:rsidR="008C451E" w:rsidRPr="00302D01">
        <w:rPr>
          <w:rFonts w:ascii="Times New Roman" w:hAnsi="Times New Roman" w:cs="Times New Roman"/>
          <w:sz w:val="28"/>
          <w:szCs w:val="28"/>
        </w:rPr>
        <w:t>.</w:t>
      </w:r>
    </w:p>
    <w:p w:rsidR="008C451E" w:rsidRPr="00302D01" w:rsidRDefault="008C451E" w:rsidP="00934D4C">
      <w:pPr>
        <w:pStyle w:val="NormalWeb"/>
        <w:spacing w:before="0" w:beforeAutospacing="0" w:after="0" w:afterAutospacing="0"/>
        <w:jc w:val="both"/>
        <w:rPr>
          <w:rFonts w:ascii="Times New Roman" w:hAnsi="Times New Roman" w:cs="Times New Roman"/>
          <w:sz w:val="28"/>
          <w:szCs w:val="28"/>
        </w:rPr>
      </w:pPr>
      <w:r w:rsidRPr="00302D01">
        <w:rPr>
          <w:rFonts w:ascii="Times New Roman" w:hAnsi="Times New Roman" w:cs="Times New Roman"/>
          <w:sz w:val="28"/>
          <w:szCs w:val="28"/>
        </w:rPr>
        <w:tab/>
        <w:t>Za ukrcaj i iskrcaj robe i drugog materijala prvenstveno se koriste površine koje nisu javne.</w:t>
      </w:r>
    </w:p>
    <w:p w:rsidR="00193420" w:rsidRDefault="008C451E" w:rsidP="00934D4C">
      <w:pPr>
        <w:pStyle w:val="NormalWeb"/>
        <w:spacing w:before="0" w:beforeAutospacing="0" w:after="0" w:afterAutospacing="0"/>
        <w:jc w:val="both"/>
        <w:rPr>
          <w:rFonts w:ascii="Times New Roman" w:hAnsi="Times New Roman" w:cs="Times New Roman"/>
          <w:sz w:val="28"/>
          <w:szCs w:val="28"/>
        </w:rPr>
      </w:pPr>
      <w:r w:rsidRPr="00302D01">
        <w:rPr>
          <w:rFonts w:ascii="Times New Roman" w:hAnsi="Times New Roman" w:cs="Times New Roman"/>
          <w:sz w:val="28"/>
          <w:szCs w:val="28"/>
        </w:rPr>
        <w:tab/>
        <w:t>U opravdanim slučajevima ukrcaj i iskrcaj se može privremeno obaviti i na javnoj prometnoj površini pod uvjetom da se ne oštećuje</w:t>
      </w:r>
      <w:r w:rsidR="00193420">
        <w:rPr>
          <w:rFonts w:ascii="Times New Roman" w:hAnsi="Times New Roman" w:cs="Times New Roman"/>
          <w:sz w:val="28"/>
          <w:szCs w:val="28"/>
        </w:rPr>
        <w:t>.</w:t>
      </w:r>
    </w:p>
    <w:p w:rsidR="008C451E" w:rsidRPr="00302D01" w:rsidRDefault="008C451E" w:rsidP="00934D4C">
      <w:pPr>
        <w:pStyle w:val="NormalWeb"/>
        <w:spacing w:before="0" w:beforeAutospacing="0" w:after="0" w:afterAutospacing="0"/>
        <w:jc w:val="both"/>
        <w:rPr>
          <w:rFonts w:ascii="Times New Roman" w:hAnsi="Times New Roman" w:cs="Times New Roman"/>
          <w:sz w:val="28"/>
          <w:szCs w:val="28"/>
        </w:rPr>
      </w:pPr>
      <w:r w:rsidRPr="00302D01">
        <w:rPr>
          <w:rFonts w:ascii="Times New Roman" w:hAnsi="Times New Roman" w:cs="Times New Roman"/>
          <w:sz w:val="28"/>
          <w:szCs w:val="28"/>
        </w:rPr>
        <w:tab/>
        <w:t>U slučaju iz stavka 2. ovog članka, roba se mora složiti tako da ne ometa promet i mora se odmah ukloniti.</w:t>
      </w:r>
    </w:p>
    <w:p w:rsidR="002B525D" w:rsidRPr="000520E7" w:rsidRDefault="002B525D" w:rsidP="00780600">
      <w:pPr>
        <w:jc w:val="both"/>
        <w:rPr>
          <w:sz w:val="28"/>
          <w:szCs w:val="28"/>
          <w:highlight w:val="yellow"/>
        </w:rPr>
      </w:pPr>
    </w:p>
    <w:p w:rsidR="002B525D" w:rsidRPr="00F94A72" w:rsidRDefault="008C451E" w:rsidP="00934D4C">
      <w:pPr>
        <w:jc w:val="center"/>
        <w:rPr>
          <w:sz w:val="28"/>
          <w:szCs w:val="28"/>
        </w:rPr>
      </w:pPr>
      <w:r w:rsidRPr="00F94A72">
        <w:rPr>
          <w:sz w:val="28"/>
          <w:szCs w:val="28"/>
        </w:rPr>
        <w:t>Članak</w:t>
      </w:r>
      <w:r w:rsidR="00934D4C" w:rsidRPr="00F94A72">
        <w:rPr>
          <w:sz w:val="28"/>
          <w:szCs w:val="28"/>
        </w:rPr>
        <w:t xml:space="preserve"> 2</w:t>
      </w:r>
      <w:r w:rsidR="00AE60BD" w:rsidRPr="00F94A72">
        <w:rPr>
          <w:sz w:val="28"/>
          <w:szCs w:val="28"/>
        </w:rPr>
        <w:t>8</w:t>
      </w:r>
      <w:r w:rsidR="00934D4C" w:rsidRPr="00F94A72">
        <w:rPr>
          <w:sz w:val="28"/>
          <w:szCs w:val="28"/>
        </w:rPr>
        <w:t>.</w:t>
      </w:r>
    </w:p>
    <w:p w:rsidR="00780600" w:rsidRPr="00F94A72" w:rsidRDefault="00746301" w:rsidP="00934D4C">
      <w:pPr>
        <w:jc w:val="both"/>
        <w:rPr>
          <w:sz w:val="28"/>
          <w:szCs w:val="28"/>
        </w:rPr>
      </w:pPr>
      <w:r w:rsidRPr="00F94A72">
        <w:rPr>
          <w:sz w:val="28"/>
          <w:szCs w:val="28"/>
        </w:rPr>
        <w:tab/>
      </w:r>
      <w:r w:rsidR="00780600" w:rsidRPr="00F94A72">
        <w:rPr>
          <w:sz w:val="28"/>
          <w:szCs w:val="28"/>
        </w:rPr>
        <w:t xml:space="preserve">Na površine javne namjene ispred radnji, prodavaonica i skladišta ne smije se odlagati ambalaža i slično. Ispred zgrade i ograde, ili na zgradu i ogradu, ne smiju se odlagati uređaji ili predmeti koji mogu ozlijediti prolaznike ili im nanijeti neku štetu, a takvi se predmeti ne smiju ni ostavljati na javnim površinama. </w:t>
      </w:r>
    </w:p>
    <w:p w:rsidR="00780600" w:rsidRPr="000520E7" w:rsidRDefault="00780600" w:rsidP="00780600">
      <w:pPr>
        <w:jc w:val="center"/>
        <w:rPr>
          <w:sz w:val="28"/>
          <w:szCs w:val="28"/>
          <w:highlight w:val="yellow"/>
        </w:rPr>
      </w:pPr>
    </w:p>
    <w:p w:rsidR="0051357D" w:rsidRPr="00EA193C" w:rsidRDefault="00780600" w:rsidP="00934D4C">
      <w:pPr>
        <w:pStyle w:val="NoSpacing"/>
        <w:jc w:val="center"/>
        <w:rPr>
          <w:sz w:val="28"/>
          <w:szCs w:val="28"/>
        </w:rPr>
      </w:pPr>
      <w:r w:rsidRPr="00EA193C">
        <w:rPr>
          <w:sz w:val="28"/>
          <w:szCs w:val="28"/>
        </w:rPr>
        <w:t xml:space="preserve">Članak </w:t>
      </w:r>
      <w:r w:rsidR="009A3BE9" w:rsidRPr="00EA193C">
        <w:rPr>
          <w:sz w:val="28"/>
          <w:szCs w:val="28"/>
        </w:rPr>
        <w:t>2</w:t>
      </w:r>
      <w:r w:rsidR="00AE60BD" w:rsidRPr="00EA193C">
        <w:rPr>
          <w:sz w:val="28"/>
          <w:szCs w:val="28"/>
        </w:rPr>
        <w:t>9</w:t>
      </w:r>
      <w:r w:rsidR="00934D4C" w:rsidRPr="00EA193C">
        <w:rPr>
          <w:sz w:val="28"/>
          <w:szCs w:val="28"/>
        </w:rPr>
        <w:t>.</w:t>
      </w:r>
    </w:p>
    <w:p w:rsidR="0051357D" w:rsidRPr="00EA193C" w:rsidRDefault="0051357D" w:rsidP="0051357D">
      <w:pPr>
        <w:pStyle w:val="NoSpacing"/>
        <w:ind w:firstLine="708"/>
        <w:jc w:val="both"/>
        <w:rPr>
          <w:color w:val="000000"/>
          <w:sz w:val="28"/>
          <w:szCs w:val="28"/>
        </w:rPr>
      </w:pPr>
      <w:r w:rsidRPr="00EA193C">
        <w:rPr>
          <w:color w:val="000000"/>
          <w:sz w:val="28"/>
          <w:szCs w:val="28"/>
        </w:rPr>
        <w:t>Lokacije za prodaju na otvorenim prostorima (tržnice na malo, tržnice na veliko, prigodne prodaje, sajmovi, izložbe i sl.) kojima upravlja Općina određuje nadležno tijelo Općine sukladno propisima.</w:t>
      </w:r>
    </w:p>
    <w:p w:rsidR="0051357D" w:rsidRPr="00EA193C" w:rsidRDefault="0051357D" w:rsidP="0051357D">
      <w:pPr>
        <w:pStyle w:val="NoSpacing"/>
        <w:jc w:val="both"/>
        <w:rPr>
          <w:sz w:val="28"/>
          <w:szCs w:val="28"/>
        </w:rPr>
      </w:pPr>
      <w:r w:rsidRPr="00EA193C">
        <w:rPr>
          <w:sz w:val="28"/>
          <w:szCs w:val="28"/>
        </w:rPr>
        <w:t xml:space="preserve">            Pravne i fizičke osobe mogu obavljati prodaju proizvoda na otvorenim prostorima u skladu s propisima kojima se uređuje obavljanje djelatnosti trgovine i ugostiteljstva te zakonom kojim se uređuje komunalno gospodarstvo. </w:t>
      </w:r>
    </w:p>
    <w:p w:rsidR="00780600" w:rsidRPr="00EA193C" w:rsidRDefault="00780600" w:rsidP="008C451E">
      <w:pPr>
        <w:pStyle w:val="NoSpacing"/>
        <w:ind w:firstLine="708"/>
        <w:jc w:val="both"/>
        <w:rPr>
          <w:sz w:val="28"/>
          <w:szCs w:val="28"/>
        </w:rPr>
      </w:pPr>
      <w:r w:rsidRPr="00EA193C">
        <w:rPr>
          <w:sz w:val="28"/>
          <w:szCs w:val="28"/>
        </w:rPr>
        <w:t>Na otvorenim prostorima kojima upravlja Općina nije dozvoljena prodaja čije je obavljanje zabranjeno na temelju rješenja nadležnog inspektora.</w:t>
      </w:r>
    </w:p>
    <w:p w:rsidR="00780600" w:rsidRPr="000520E7" w:rsidRDefault="00780600" w:rsidP="00780600">
      <w:pPr>
        <w:pStyle w:val="NoSpacing"/>
        <w:tabs>
          <w:tab w:val="left" w:pos="3315"/>
        </w:tabs>
        <w:ind w:firstLine="360"/>
        <w:jc w:val="both"/>
        <w:rPr>
          <w:sz w:val="28"/>
          <w:szCs w:val="28"/>
          <w:highlight w:val="yellow"/>
        </w:rPr>
      </w:pPr>
      <w:r w:rsidRPr="000520E7">
        <w:rPr>
          <w:sz w:val="28"/>
          <w:szCs w:val="28"/>
          <w:highlight w:val="yellow"/>
        </w:rPr>
        <w:t xml:space="preserve">        </w:t>
      </w:r>
    </w:p>
    <w:p w:rsidR="00193420" w:rsidRDefault="00193420" w:rsidP="00AE60BD">
      <w:pPr>
        <w:jc w:val="center"/>
        <w:rPr>
          <w:sz w:val="28"/>
          <w:szCs w:val="28"/>
        </w:rPr>
      </w:pPr>
    </w:p>
    <w:p w:rsidR="00780600" w:rsidRPr="00F42579" w:rsidRDefault="00780600" w:rsidP="00AE60BD">
      <w:pPr>
        <w:jc w:val="center"/>
        <w:rPr>
          <w:color w:val="FF0000"/>
          <w:sz w:val="28"/>
          <w:szCs w:val="28"/>
        </w:rPr>
      </w:pPr>
      <w:r w:rsidRPr="00F42579">
        <w:rPr>
          <w:sz w:val="28"/>
          <w:szCs w:val="28"/>
        </w:rPr>
        <w:lastRenderedPageBreak/>
        <w:t xml:space="preserve">Članak </w:t>
      </w:r>
      <w:r w:rsidR="00AE60BD" w:rsidRPr="00F42579">
        <w:rPr>
          <w:sz w:val="28"/>
          <w:szCs w:val="28"/>
        </w:rPr>
        <w:t>30</w:t>
      </w:r>
      <w:r w:rsidR="00934D4C" w:rsidRPr="00F42579">
        <w:rPr>
          <w:sz w:val="28"/>
          <w:szCs w:val="28"/>
        </w:rPr>
        <w:t>.</w:t>
      </w:r>
    </w:p>
    <w:p w:rsidR="00934D4C" w:rsidRPr="00F42579" w:rsidRDefault="00780600" w:rsidP="00204638">
      <w:pPr>
        <w:pStyle w:val="NoSpacing"/>
        <w:ind w:firstLine="708"/>
        <w:jc w:val="both"/>
        <w:rPr>
          <w:sz w:val="28"/>
          <w:szCs w:val="28"/>
        </w:rPr>
      </w:pPr>
      <w:r w:rsidRPr="00F42579">
        <w:rPr>
          <w:sz w:val="28"/>
          <w:szCs w:val="28"/>
        </w:rPr>
        <w:t xml:space="preserve">Odredbe ove Odluke u dijelu kojim se propisuje komunalni red i mjere za njegovo provođenje na površinama javne namjene na odgovarajući se način primjenjuju i na zemljišta u vlasništvu Općine za gospodarske i druge svrhe. </w:t>
      </w:r>
    </w:p>
    <w:p w:rsidR="00934D4C" w:rsidRPr="00F42579" w:rsidRDefault="00934D4C" w:rsidP="00780600">
      <w:pPr>
        <w:pStyle w:val="NoSpacing"/>
        <w:jc w:val="both"/>
        <w:rPr>
          <w:color w:val="FF0000"/>
          <w:sz w:val="28"/>
          <w:szCs w:val="28"/>
        </w:rPr>
      </w:pPr>
    </w:p>
    <w:p w:rsidR="00780600" w:rsidRPr="00F42579" w:rsidRDefault="00AE60BD" w:rsidP="00AE60BD">
      <w:pPr>
        <w:jc w:val="center"/>
        <w:rPr>
          <w:sz w:val="28"/>
          <w:szCs w:val="28"/>
        </w:rPr>
      </w:pPr>
      <w:r w:rsidRPr="00F42579">
        <w:rPr>
          <w:sz w:val="28"/>
          <w:szCs w:val="28"/>
        </w:rPr>
        <w:t>Članak 31</w:t>
      </w:r>
      <w:r w:rsidR="00934D4C" w:rsidRPr="00F42579">
        <w:rPr>
          <w:sz w:val="28"/>
          <w:szCs w:val="28"/>
        </w:rPr>
        <w:t>.</w:t>
      </w:r>
    </w:p>
    <w:p w:rsidR="00780600" w:rsidRPr="00F42579" w:rsidRDefault="00780600" w:rsidP="00780600">
      <w:pPr>
        <w:pStyle w:val="NoSpacing"/>
        <w:jc w:val="both"/>
        <w:rPr>
          <w:sz w:val="28"/>
          <w:szCs w:val="28"/>
        </w:rPr>
      </w:pPr>
      <w:r w:rsidRPr="00F42579">
        <w:rPr>
          <w:sz w:val="28"/>
          <w:szCs w:val="28"/>
        </w:rPr>
        <w:tab/>
        <w:t xml:space="preserve">U korištenju </w:t>
      </w:r>
      <w:r w:rsidR="00193BD9" w:rsidRPr="00F42579">
        <w:rPr>
          <w:sz w:val="28"/>
          <w:szCs w:val="28"/>
        </w:rPr>
        <w:t xml:space="preserve">površina javne namjene posebno se mora </w:t>
      </w:r>
      <w:r w:rsidRPr="00F42579">
        <w:rPr>
          <w:sz w:val="28"/>
          <w:szCs w:val="28"/>
        </w:rPr>
        <w:t xml:space="preserve"> voditi računa o omogućavanju kretanja osoba s posebnim potrebama.</w:t>
      </w:r>
    </w:p>
    <w:p w:rsidR="006763E8" w:rsidRPr="00F42579" w:rsidRDefault="0051357D" w:rsidP="009F6ACF">
      <w:pPr>
        <w:pStyle w:val="NoSpacing"/>
        <w:ind w:firstLine="708"/>
        <w:jc w:val="both"/>
        <w:rPr>
          <w:sz w:val="28"/>
          <w:szCs w:val="28"/>
        </w:rPr>
      </w:pPr>
      <w:r w:rsidRPr="00F42579">
        <w:rPr>
          <w:sz w:val="28"/>
          <w:szCs w:val="28"/>
        </w:rPr>
        <w:tab/>
      </w:r>
    </w:p>
    <w:p w:rsidR="003F3827" w:rsidRPr="00F42579" w:rsidRDefault="00934D4C" w:rsidP="00AE60BD">
      <w:pPr>
        <w:jc w:val="center"/>
        <w:rPr>
          <w:sz w:val="28"/>
          <w:szCs w:val="28"/>
        </w:rPr>
      </w:pPr>
      <w:r w:rsidRPr="00F42579">
        <w:rPr>
          <w:sz w:val="28"/>
          <w:szCs w:val="28"/>
        </w:rPr>
        <w:t>Članak 3</w:t>
      </w:r>
      <w:r w:rsidR="00AE60BD" w:rsidRPr="00F42579">
        <w:rPr>
          <w:sz w:val="28"/>
          <w:szCs w:val="28"/>
        </w:rPr>
        <w:t>2</w:t>
      </w:r>
      <w:r w:rsidR="003F3827" w:rsidRPr="00F42579">
        <w:rPr>
          <w:sz w:val="28"/>
          <w:szCs w:val="28"/>
        </w:rPr>
        <w:t>.</w:t>
      </w:r>
    </w:p>
    <w:p w:rsidR="003F3827" w:rsidRPr="00F42579" w:rsidRDefault="006A7AA3" w:rsidP="003F3827">
      <w:pPr>
        <w:jc w:val="both"/>
        <w:rPr>
          <w:color w:val="000000"/>
          <w:sz w:val="28"/>
          <w:szCs w:val="28"/>
        </w:rPr>
      </w:pPr>
      <w:r w:rsidRPr="00F42579">
        <w:rPr>
          <w:color w:val="000000"/>
          <w:sz w:val="28"/>
          <w:szCs w:val="28"/>
        </w:rPr>
        <w:tab/>
      </w:r>
      <w:r w:rsidR="003F3827" w:rsidRPr="00F42579">
        <w:rPr>
          <w:color w:val="000000"/>
          <w:sz w:val="28"/>
          <w:szCs w:val="28"/>
        </w:rPr>
        <w:t xml:space="preserve">Općina putem komunalnog redara vodi brigu o održavanju reda na površinama javne namjene i zemljištu u vlasništvu Općine te prilikom gradnje građevina koje se prema posebnim propisima grade bez građevinske dozvole i glavnog projekta. </w:t>
      </w:r>
    </w:p>
    <w:p w:rsidR="00DF6418" w:rsidRPr="00F42579" w:rsidRDefault="00DF6418" w:rsidP="007576E2">
      <w:pPr>
        <w:pStyle w:val="NoSpacing"/>
        <w:jc w:val="both"/>
        <w:rPr>
          <w:b/>
          <w:color w:val="FF0000"/>
          <w:sz w:val="28"/>
          <w:szCs w:val="28"/>
        </w:rPr>
      </w:pPr>
    </w:p>
    <w:p w:rsidR="00FF10F0" w:rsidRPr="00F42579" w:rsidRDefault="00FF10F0" w:rsidP="007576E2">
      <w:pPr>
        <w:pStyle w:val="NoSpacing"/>
        <w:jc w:val="both"/>
        <w:rPr>
          <w:b/>
          <w:color w:val="FF0000"/>
          <w:sz w:val="28"/>
          <w:szCs w:val="28"/>
        </w:rPr>
      </w:pPr>
    </w:p>
    <w:p w:rsidR="007576E2" w:rsidRPr="00F42579" w:rsidRDefault="00BA3A4B" w:rsidP="007576E2">
      <w:pPr>
        <w:pStyle w:val="NoSpacing"/>
        <w:jc w:val="both"/>
        <w:rPr>
          <w:b/>
          <w:sz w:val="28"/>
          <w:szCs w:val="28"/>
        </w:rPr>
      </w:pPr>
      <w:r w:rsidRPr="00F42579">
        <w:rPr>
          <w:b/>
          <w:sz w:val="28"/>
          <w:szCs w:val="28"/>
        </w:rPr>
        <w:t>I</w:t>
      </w:r>
      <w:r w:rsidR="007576E2" w:rsidRPr="00F42579">
        <w:rPr>
          <w:b/>
          <w:sz w:val="28"/>
          <w:szCs w:val="28"/>
        </w:rPr>
        <w:t xml:space="preserve">V. UVJETI KORIŠTENJA JAVNIH PARKIRALIŠTA, NERAZVRSTANIH CESTA I DRUGIH POVRŠINA JAVNE NAMJENE ZA PARKIRANJE VOZILA </w:t>
      </w:r>
    </w:p>
    <w:p w:rsidR="00FF10F0" w:rsidRPr="00F42579" w:rsidRDefault="00FF10F0" w:rsidP="007576E2">
      <w:pPr>
        <w:pStyle w:val="NoSpacing"/>
        <w:ind w:firstLine="708"/>
        <w:jc w:val="both"/>
        <w:rPr>
          <w:color w:val="FF0000"/>
          <w:sz w:val="28"/>
          <w:szCs w:val="28"/>
        </w:rPr>
      </w:pPr>
    </w:p>
    <w:p w:rsidR="00FF2846" w:rsidRPr="00F42579" w:rsidRDefault="009A3BE9" w:rsidP="00FF2846">
      <w:pPr>
        <w:jc w:val="center"/>
        <w:rPr>
          <w:color w:val="000000"/>
          <w:sz w:val="28"/>
          <w:szCs w:val="28"/>
        </w:rPr>
      </w:pPr>
      <w:r w:rsidRPr="00F42579">
        <w:rPr>
          <w:color w:val="000000"/>
          <w:sz w:val="28"/>
          <w:szCs w:val="28"/>
        </w:rPr>
        <w:t>Članak 3</w:t>
      </w:r>
      <w:r w:rsidR="00AE60BD" w:rsidRPr="00F42579">
        <w:rPr>
          <w:color w:val="000000"/>
          <w:sz w:val="28"/>
          <w:szCs w:val="28"/>
        </w:rPr>
        <w:t>3</w:t>
      </w:r>
      <w:r w:rsidR="00FF2846" w:rsidRPr="00F42579">
        <w:rPr>
          <w:color w:val="000000"/>
          <w:sz w:val="28"/>
          <w:szCs w:val="28"/>
        </w:rPr>
        <w:t>.</w:t>
      </w:r>
    </w:p>
    <w:p w:rsidR="00746301" w:rsidRPr="00F42579" w:rsidRDefault="00746301" w:rsidP="00746301">
      <w:pPr>
        <w:autoSpaceDE w:val="0"/>
        <w:autoSpaceDN w:val="0"/>
        <w:adjustRightInd w:val="0"/>
        <w:ind w:firstLine="708"/>
        <w:jc w:val="both"/>
        <w:rPr>
          <w:sz w:val="28"/>
          <w:szCs w:val="28"/>
        </w:rPr>
      </w:pPr>
      <w:r w:rsidRPr="00F42579">
        <w:rPr>
          <w:sz w:val="28"/>
          <w:szCs w:val="28"/>
        </w:rPr>
        <w:t>Na području Općine javnoprometne površine koriste se za zaustavljanje i parkiranje vozila samo ako su iste posebnim propisima i odgovarajućom prometnom signalizacijom određene za tu namjenu.</w:t>
      </w:r>
    </w:p>
    <w:p w:rsidR="00746301" w:rsidRPr="00F42579" w:rsidRDefault="00746301" w:rsidP="00F717A3">
      <w:pPr>
        <w:autoSpaceDE w:val="0"/>
        <w:autoSpaceDN w:val="0"/>
        <w:adjustRightInd w:val="0"/>
        <w:ind w:firstLine="708"/>
        <w:jc w:val="both"/>
        <w:rPr>
          <w:sz w:val="28"/>
          <w:szCs w:val="28"/>
        </w:rPr>
      </w:pPr>
      <w:r w:rsidRPr="00F42579">
        <w:rPr>
          <w:sz w:val="28"/>
          <w:szCs w:val="28"/>
        </w:rPr>
        <w:t>Javna parkirališta se moraju propisno označiti te stalno održavati čistim, urednim i u funkcionalnom stanju, a vozila se moraju parkirati unutar označenog parkirnog mjesta.</w:t>
      </w:r>
    </w:p>
    <w:p w:rsidR="00FF2846" w:rsidRPr="00F42579" w:rsidRDefault="00341328" w:rsidP="00FF2846">
      <w:pPr>
        <w:rPr>
          <w:color w:val="000000"/>
          <w:sz w:val="28"/>
          <w:szCs w:val="28"/>
        </w:rPr>
      </w:pPr>
      <w:r w:rsidRPr="00F42579">
        <w:rPr>
          <w:color w:val="000000"/>
          <w:sz w:val="28"/>
          <w:szCs w:val="28"/>
        </w:rPr>
        <w:tab/>
      </w:r>
      <w:r w:rsidR="00FF2846" w:rsidRPr="00F42579">
        <w:rPr>
          <w:color w:val="000000"/>
          <w:sz w:val="28"/>
          <w:szCs w:val="28"/>
        </w:rPr>
        <w:t>Na nerazvrstanim cestama i drugim površinama javne namjene dopušteno je parkiranje vozila uz uvjete:</w:t>
      </w:r>
    </w:p>
    <w:p w:rsidR="00FF2846" w:rsidRPr="00F42579" w:rsidRDefault="00FF2846" w:rsidP="00D737A2">
      <w:pPr>
        <w:pStyle w:val="ListParagraph"/>
        <w:numPr>
          <w:ilvl w:val="0"/>
          <w:numId w:val="5"/>
        </w:numPr>
        <w:suppressAutoHyphens w:val="0"/>
        <w:spacing w:after="0" w:line="259" w:lineRule="auto"/>
        <w:contextualSpacing/>
        <w:rPr>
          <w:rFonts w:ascii="Times New Roman" w:hAnsi="Times New Roman"/>
          <w:color w:val="000000"/>
          <w:sz w:val="28"/>
          <w:szCs w:val="28"/>
        </w:rPr>
      </w:pPr>
      <w:r w:rsidRPr="00F42579">
        <w:rPr>
          <w:rFonts w:ascii="Times New Roman" w:hAnsi="Times New Roman"/>
          <w:color w:val="000000"/>
          <w:sz w:val="28"/>
          <w:szCs w:val="28"/>
        </w:rPr>
        <w:t>da ne oštećuju ili prljaju  površinu javne namjene gdje su parkirani</w:t>
      </w:r>
      <w:r w:rsidR="00F42579" w:rsidRPr="00F42579">
        <w:rPr>
          <w:rFonts w:ascii="Times New Roman" w:hAnsi="Times New Roman"/>
          <w:color w:val="000000"/>
          <w:sz w:val="28"/>
          <w:szCs w:val="28"/>
        </w:rPr>
        <w:t>,</w:t>
      </w:r>
    </w:p>
    <w:p w:rsidR="00FF2846" w:rsidRDefault="00341328" w:rsidP="00D737A2">
      <w:pPr>
        <w:pStyle w:val="ListParagraph"/>
        <w:numPr>
          <w:ilvl w:val="0"/>
          <w:numId w:val="5"/>
        </w:numPr>
        <w:suppressAutoHyphens w:val="0"/>
        <w:spacing w:after="0" w:line="259" w:lineRule="auto"/>
        <w:contextualSpacing/>
        <w:rPr>
          <w:rFonts w:ascii="Times New Roman" w:hAnsi="Times New Roman"/>
          <w:color w:val="000000"/>
          <w:sz w:val="28"/>
          <w:szCs w:val="28"/>
        </w:rPr>
      </w:pPr>
      <w:r w:rsidRPr="00F42579">
        <w:rPr>
          <w:rFonts w:ascii="Times New Roman" w:hAnsi="Times New Roman"/>
          <w:color w:val="000000"/>
          <w:sz w:val="28"/>
          <w:szCs w:val="28"/>
        </w:rPr>
        <w:t xml:space="preserve">da ne sprječavaju slobodno </w:t>
      </w:r>
      <w:r w:rsidR="00FF2846" w:rsidRPr="00F42579">
        <w:rPr>
          <w:rFonts w:ascii="Times New Roman" w:hAnsi="Times New Roman"/>
          <w:color w:val="000000"/>
          <w:sz w:val="28"/>
          <w:szCs w:val="28"/>
        </w:rPr>
        <w:t>kretanje</w:t>
      </w:r>
      <w:r w:rsidRPr="00F42579">
        <w:rPr>
          <w:rFonts w:ascii="Times New Roman" w:hAnsi="Times New Roman"/>
          <w:color w:val="000000"/>
          <w:sz w:val="28"/>
          <w:szCs w:val="28"/>
        </w:rPr>
        <w:t xml:space="preserve"> drugih vozila  i </w:t>
      </w:r>
      <w:r w:rsidR="00FF2846" w:rsidRPr="00F42579">
        <w:rPr>
          <w:rFonts w:ascii="Times New Roman" w:hAnsi="Times New Roman"/>
          <w:color w:val="000000"/>
          <w:sz w:val="28"/>
          <w:szCs w:val="28"/>
        </w:rPr>
        <w:t>osoba a posebno kretanje osoba s posebnim potrebama</w:t>
      </w:r>
      <w:r w:rsidR="00F42579" w:rsidRPr="00F42579">
        <w:rPr>
          <w:rFonts w:ascii="Times New Roman" w:hAnsi="Times New Roman"/>
          <w:color w:val="000000"/>
          <w:sz w:val="28"/>
          <w:szCs w:val="28"/>
        </w:rPr>
        <w:t>.</w:t>
      </w:r>
    </w:p>
    <w:p w:rsidR="00F42579" w:rsidRDefault="00F42579">
      <w:pPr>
        <w:spacing w:after="160" w:line="259" w:lineRule="auto"/>
        <w:rPr>
          <w:color w:val="000000"/>
          <w:sz w:val="28"/>
          <w:szCs w:val="28"/>
          <w:highlight w:val="yellow"/>
        </w:rPr>
      </w:pPr>
    </w:p>
    <w:p w:rsidR="009A3BE9" w:rsidRPr="00CC69B2" w:rsidRDefault="009A3BE9" w:rsidP="00FF2846">
      <w:pPr>
        <w:jc w:val="center"/>
        <w:rPr>
          <w:color w:val="000000"/>
          <w:sz w:val="28"/>
          <w:szCs w:val="28"/>
        </w:rPr>
      </w:pPr>
      <w:r w:rsidRPr="00CC69B2">
        <w:rPr>
          <w:color w:val="000000"/>
          <w:sz w:val="28"/>
          <w:szCs w:val="28"/>
        </w:rPr>
        <w:t>Članak 3</w:t>
      </w:r>
      <w:r w:rsidR="00AE60BD" w:rsidRPr="00CC69B2">
        <w:rPr>
          <w:color w:val="000000"/>
          <w:sz w:val="28"/>
          <w:szCs w:val="28"/>
        </w:rPr>
        <w:t>4</w:t>
      </w:r>
      <w:r w:rsidR="00FF2846" w:rsidRPr="00CC69B2">
        <w:rPr>
          <w:color w:val="000000"/>
          <w:sz w:val="28"/>
          <w:szCs w:val="28"/>
        </w:rPr>
        <w:t>.</w:t>
      </w:r>
    </w:p>
    <w:p w:rsidR="00FF2846" w:rsidRPr="00CC69B2" w:rsidRDefault="00341328" w:rsidP="00FF2846">
      <w:pPr>
        <w:jc w:val="both"/>
        <w:rPr>
          <w:color w:val="000000"/>
          <w:sz w:val="28"/>
          <w:szCs w:val="28"/>
        </w:rPr>
      </w:pPr>
      <w:r w:rsidRPr="00CC69B2">
        <w:rPr>
          <w:color w:val="000000"/>
          <w:sz w:val="28"/>
          <w:szCs w:val="28"/>
        </w:rPr>
        <w:tab/>
      </w:r>
      <w:r w:rsidR="00FF2846" w:rsidRPr="00CC69B2">
        <w:rPr>
          <w:color w:val="000000"/>
          <w:sz w:val="28"/>
          <w:szCs w:val="28"/>
        </w:rPr>
        <w:t>Fizičke i pravne osobe koje obavljaju gospodarsku djelatnost, mogu koristiti nerazvrstane ceste i druge površine javne namjene za parkiranje vozila koja su na čekanju radi utova</w:t>
      </w:r>
      <w:r w:rsidRPr="00CC69B2">
        <w:rPr>
          <w:color w:val="000000"/>
          <w:sz w:val="28"/>
          <w:szCs w:val="28"/>
        </w:rPr>
        <w:t xml:space="preserve">ra i istovara, samo ukoliko ne </w:t>
      </w:r>
      <w:r w:rsidR="00FF2846" w:rsidRPr="00CC69B2">
        <w:rPr>
          <w:color w:val="000000"/>
          <w:sz w:val="28"/>
          <w:szCs w:val="28"/>
        </w:rPr>
        <w:t xml:space="preserve">onemogućavaju prolaz drugim </w:t>
      </w:r>
      <w:r w:rsidRPr="00CC69B2">
        <w:rPr>
          <w:color w:val="000000"/>
          <w:sz w:val="28"/>
          <w:szCs w:val="28"/>
        </w:rPr>
        <w:t>vozilima</w:t>
      </w:r>
      <w:r w:rsidR="00FF2846" w:rsidRPr="00CC69B2">
        <w:rPr>
          <w:color w:val="000000"/>
          <w:sz w:val="28"/>
          <w:szCs w:val="28"/>
        </w:rPr>
        <w:t>.</w:t>
      </w:r>
    </w:p>
    <w:p w:rsidR="00FF2846" w:rsidRPr="000520E7" w:rsidRDefault="00FF2846" w:rsidP="00FF2846">
      <w:pPr>
        <w:rPr>
          <w:color w:val="000000"/>
          <w:sz w:val="28"/>
          <w:szCs w:val="28"/>
          <w:highlight w:val="yellow"/>
        </w:rPr>
      </w:pPr>
    </w:p>
    <w:p w:rsidR="00193420" w:rsidRDefault="00193420">
      <w:pPr>
        <w:spacing w:after="160" w:line="259" w:lineRule="auto"/>
        <w:rPr>
          <w:color w:val="000000"/>
          <w:sz w:val="28"/>
          <w:szCs w:val="28"/>
        </w:rPr>
      </w:pPr>
      <w:r>
        <w:rPr>
          <w:color w:val="000000"/>
          <w:sz w:val="28"/>
          <w:szCs w:val="28"/>
        </w:rPr>
        <w:br w:type="page"/>
      </w:r>
    </w:p>
    <w:p w:rsidR="009A3BE9" w:rsidRPr="008A0E8B" w:rsidRDefault="009F6ACF" w:rsidP="00FF2846">
      <w:pPr>
        <w:jc w:val="center"/>
        <w:rPr>
          <w:color w:val="000000"/>
          <w:sz w:val="28"/>
          <w:szCs w:val="28"/>
        </w:rPr>
      </w:pPr>
      <w:r w:rsidRPr="008A0E8B">
        <w:rPr>
          <w:color w:val="000000"/>
          <w:sz w:val="28"/>
          <w:szCs w:val="28"/>
        </w:rPr>
        <w:lastRenderedPageBreak/>
        <w:t>Članak 3</w:t>
      </w:r>
      <w:r w:rsidR="00AE60BD" w:rsidRPr="008A0E8B">
        <w:rPr>
          <w:color w:val="000000"/>
          <w:sz w:val="28"/>
          <w:szCs w:val="28"/>
        </w:rPr>
        <w:t>5</w:t>
      </w:r>
      <w:r w:rsidR="00FF2846" w:rsidRPr="008A0E8B">
        <w:rPr>
          <w:color w:val="000000"/>
          <w:sz w:val="28"/>
          <w:szCs w:val="28"/>
        </w:rPr>
        <w:t>.</w:t>
      </w:r>
    </w:p>
    <w:p w:rsidR="00FF2846" w:rsidRPr="008A0E8B" w:rsidRDefault="00341328" w:rsidP="00FF2846">
      <w:pPr>
        <w:jc w:val="both"/>
        <w:rPr>
          <w:color w:val="000000"/>
          <w:sz w:val="28"/>
          <w:szCs w:val="28"/>
        </w:rPr>
      </w:pPr>
      <w:r w:rsidRPr="008A0E8B">
        <w:rPr>
          <w:color w:val="000000"/>
          <w:sz w:val="28"/>
          <w:szCs w:val="28"/>
        </w:rPr>
        <w:tab/>
      </w:r>
      <w:r w:rsidR="00FF2846" w:rsidRPr="008A0E8B">
        <w:rPr>
          <w:color w:val="000000"/>
          <w:sz w:val="28"/>
          <w:szCs w:val="28"/>
        </w:rPr>
        <w:t xml:space="preserve">Vozila parkirana na nerazvrstanim cestama i drugim površinama javne namjene koja su napuštena ili vlasnik o njima ne vodi brigu ili koja </w:t>
      </w:r>
      <w:r w:rsidRPr="008A0E8B">
        <w:rPr>
          <w:color w:val="000000"/>
          <w:sz w:val="28"/>
          <w:szCs w:val="28"/>
        </w:rPr>
        <w:t xml:space="preserve">onemogućavaju </w:t>
      </w:r>
      <w:r w:rsidR="00FF2846" w:rsidRPr="008A0E8B">
        <w:rPr>
          <w:color w:val="000000"/>
          <w:sz w:val="28"/>
          <w:szCs w:val="28"/>
        </w:rPr>
        <w:t xml:space="preserve"> kretanje osoba a posebno kretanje osoba s posebnim potrebama ili kretanje vozila, Općina će ukloniti na propisani način o trošku vlasnika.</w:t>
      </w:r>
    </w:p>
    <w:p w:rsidR="00E528D4" w:rsidRPr="000520E7" w:rsidRDefault="00E528D4" w:rsidP="00E528D4">
      <w:pPr>
        <w:autoSpaceDE w:val="0"/>
        <w:autoSpaceDN w:val="0"/>
        <w:adjustRightInd w:val="0"/>
        <w:jc w:val="both"/>
        <w:rPr>
          <w:sz w:val="28"/>
          <w:szCs w:val="28"/>
          <w:highlight w:val="yellow"/>
        </w:rPr>
      </w:pPr>
    </w:p>
    <w:p w:rsidR="00FF10F0" w:rsidRPr="000520E7" w:rsidRDefault="00FF10F0" w:rsidP="007576E2">
      <w:pPr>
        <w:pStyle w:val="NoSpacing"/>
        <w:jc w:val="both"/>
        <w:rPr>
          <w:sz w:val="28"/>
          <w:szCs w:val="28"/>
          <w:highlight w:val="yellow"/>
        </w:rPr>
      </w:pPr>
    </w:p>
    <w:p w:rsidR="00FF10F0" w:rsidRPr="000520E7" w:rsidRDefault="00FF10F0" w:rsidP="007576E2">
      <w:pPr>
        <w:pStyle w:val="NoSpacing"/>
        <w:jc w:val="both"/>
        <w:rPr>
          <w:sz w:val="28"/>
          <w:szCs w:val="28"/>
          <w:highlight w:val="yellow"/>
        </w:rPr>
      </w:pPr>
    </w:p>
    <w:p w:rsidR="007576E2" w:rsidRPr="008A0E8B" w:rsidRDefault="007576E2" w:rsidP="007576E2">
      <w:pPr>
        <w:pStyle w:val="NoSpacing"/>
        <w:jc w:val="both"/>
        <w:rPr>
          <w:b/>
          <w:sz w:val="28"/>
          <w:szCs w:val="28"/>
        </w:rPr>
      </w:pPr>
      <w:r w:rsidRPr="008A0E8B">
        <w:rPr>
          <w:b/>
          <w:sz w:val="28"/>
          <w:szCs w:val="28"/>
        </w:rPr>
        <w:t>V. ODRŽAVANJE ČISTOĆE I ČUVANJE POVRŠINA JAVNE NAMJENE</w:t>
      </w:r>
    </w:p>
    <w:p w:rsidR="007576E2" w:rsidRPr="008A0E8B" w:rsidRDefault="007576E2" w:rsidP="007576E2">
      <w:pPr>
        <w:pStyle w:val="NoSpacing"/>
        <w:jc w:val="both"/>
        <w:rPr>
          <w:b/>
          <w:sz w:val="28"/>
          <w:szCs w:val="28"/>
        </w:rPr>
      </w:pPr>
    </w:p>
    <w:p w:rsidR="00F717A3" w:rsidRPr="008A0E8B" w:rsidRDefault="00F717A3" w:rsidP="00DE6CD4">
      <w:pPr>
        <w:pStyle w:val="NoSpacing"/>
        <w:jc w:val="center"/>
        <w:rPr>
          <w:color w:val="FF0000"/>
          <w:sz w:val="28"/>
          <w:szCs w:val="28"/>
        </w:rPr>
      </w:pPr>
      <w:r w:rsidRPr="008A0E8B">
        <w:rPr>
          <w:sz w:val="28"/>
          <w:szCs w:val="28"/>
        </w:rPr>
        <w:t xml:space="preserve">Članak </w:t>
      </w:r>
      <w:r w:rsidR="00DE6CD4" w:rsidRPr="008A0E8B">
        <w:rPr>
          <w:sz w:val="28"/>
          <w:szCs w:val="28"/>
        </w:rPr>
        <w:t>3</w:t>
      </w:r>
      <w:r w:rsidR="00AE60BD" w:rsidRPr="008A0E8B">
        <w:rPr>
          <w:sz w:val="28"/>
          <w:szCs w:val="28"/>
        </w:rPr>
        <w:t>6</w:t>
      </w:r>
      <w:r w:rsidR="00DE6CD4" w:rsidRPr="008A0E8B">
        <w:rPr>
          <w:color w:val="FF0000"/>
          <w:sz w:val="28"/>
          <w:szCs w:val="28"/>
        </w:rPr>
        <w:t>.</w:t>
      </w:r>
    </w:p>
    <w:p w:rsidR="00F717A3" w:rsidRPr="008A0E8B" w:rsidRDefault="00F717A3" w:rsidP="00F717A3">
      <w:pPr>
        <w:pStyle w:val="NoSpacing"/>
        <w:ind w:firstLine="708"/>
        <w:jc w:val="both"/>
        <w:rPr>
          <w:sz w:val="28"/>
          <w:szCs w:val="28"/>
        </w:rPr>
      </w:pPr>
      <w:r w:rsidRPr="008A0E8B">
        <w:rPr>
          <w:sz w:val="28"/>
          <w:szCs w:val="28"/>
        </w:rPr>
        <w:t>Pod održavanjem čistoće i čuvanjem površina javne namjene, u smislu ove Odluke, smatra se:</w:t>
      </w:r>
    </w:p>
    <w:p w:rsidR="00F717A3" w:rsidRPr="008A0E8B" w:rsidRDefault="00F717A3" w:rsidP="00D737A2">
      <w:pPr>
        <w:pStyle w:val="NoSpacing"/>
        <w:numPr>
          <w:ilvl w:val="0"/>
          <w:numId w:val="1"/>
        </w:numPr>
        <w:jc w:val="both"/>
        <w:rPr>
          <w:sz w:val="28"/>
          <w:szCs w:val="28"/>
        </w:rPr>
      </w:pPr>
      <w:r w:rsidRPr="008A0E8B">
        <w:rPr>
          <w:sz w:val="28"/>
          <w:szCs w:val="28"/>
        </w:rPr>
        <w:t>čišćenje površina javne namjene,</w:t>
      </w:r>
    </w:p>
    <w:p w:rsidR="00F717A3" w:rsidRPr="008A0E8B" w:rsidRDefault="00F717A3" w:rsidP="00D737A2">
      <w:pPr>
        <w:pStyle w:val="NoSpacing"/>
        <w:numPr>
          <w:ilvl w:val="0"/>
          <w:numId w:val="1"/>
        </w:numPr>
        <w:jc w:val="both"/>
        <w:rPr>
          <w:sz w:val="28"/>
          <w:szCs w:val="28"/>
        </w:rPr>
      </w:pPr>
      <w:r w:rsidRPr="008A0E8B">
        <w:rPr>
          <w:sz w:val="28"/>
          <w:szCs w:val="28"/>
        </w:rPr>
        <w:t>određivanje mjera za čuvanje površina javne namjene.</w:t>
      </w:r>
    </w:p>
    <w:p w:rsidR="00F717A3" w:rsidRPr="008A0E8B" w:rsidRDefault="00F717A3" w:rsidP="00F717A3">
      <w:pPr>
        <w:pStyle w:val="NoSpacing"/>
        <w:jc w:val="both"/>
        <w:rPr>
          <w:sz w:val="28"/>
          <w:szCs w:val="28"/>
        </w:rPr>
      </w:pPr>
    </w:p>
    <w:p w:rsidR="00F717A3" w:rsidRPr="00F457C6" w:rsidRDefault="00F717A3" w:rsidP="00DE6CD4">
      <w:pPr>
        <w:pStyle w:val="NoSpacing"/>
        <w:jc w:val="center"/>
        <w:rPr>
          <w:color w:val="FF0000"/>
          <w:sz w:val="28"/>
          <w:szCs w:val="28"/>
        </w:rPr>
      </w:pPr>
      <w:r w:rsidRPr="00F457C6">
        <w:rPr>
          <w:sz w:val="28"/>
          <w:szCs w:val="28"/>
        </w:rPr>
        <w:t xml:space="preserve">Članak </w:t>
      </w:r>
      <w:r w:rsidR="00DE6CD4" w:rsidRPr="00F457C6">
        <w:rPr>
          <w:sz w:val="28"/>
          <w:szCs w:val="28"/>
        </w:rPr>
        <w:t>3</w:t>
      </w:r>
      <w:r w:rsidR="00AE60BD" w:rsidRPr="00F457C6">
        <w:rPr>
          <w:sz w:val="28"/>
          <w:szCs w:val="28"/>
        </w:rPr>
        <w:t>7</w:t>
      </w:r>
      <w:r w:rsidR="00DE6CD4" w:rsidRPr="00F457C6">
        <w:rPr>
          <w:sz w:val="28"/>
          <w:szCs w:val="28"/>
        </w:rPr>
        <w:t>.</w:t>
      </w:r>
    </w:p>
    <w:p w:rsidR="00AA1242" w:rsidRPr="00F457C6" w:rsidRDefault="00AA1242" w:rsidP="00AA1242">
      <w:pPr>
        <w:jc w:val="both"/>
        <w:rPr>
          <w:sz w:val="28"/>
          <w:szCs w:val="28"/>
          <w:lang w:eastAsia="hr-HR"/>
        </w:rPr>
      </w:pPr>
      <w:r w:rsidRPr="00F457C6">
        <w:rPr>
          <w:sz w:val="28"/>
          <w:szCs w:val="28"/>
          <w:lang w:eastAsia="hr-HR"/>
        </w:rPr>
        <w:tab/>
        <w:t xml:space="preserve">Pod održavanjem čistoće javnih površina, u smislu ove Odluke podrazumijeva se čišćenje površina javne namjene, osim javnih cesta, koje obuhvaća ručno i strojno čišćenje i pranje javnih površina od otpada, snijega i leda, kao i postavljanje i čišćenje košarica za otpatke i uklanjanje otpada koje je nepoznata osoba odbacila na javnu površinu ili zemljište u vlasništvu Općine. </w:t>
      </w:r>
    </w:p>
    <w:p w:rsidR="00AA1242" w:rsidRPr="000520E7" w:rsidRDefault="00AA1242" w:rsidP="00F717A3">
      <w:pPr>
        <w:pStyle w:val="NoSpacing"/>
        <w:rPr>
          <w:b/>
          <w:sz w:val="28"/>
          <w:szCs w:val="28"/>
          <w:highlight w:val="yellow"/>
        </w:rPr>
      </w:pPr>
    </w:p>
    <w:p w:rsidR="00F717A3" w:rsidRPr="00DB5F25" w:rsidRDefault="00F717A3" w:rsidP="00DE6CD4">
      <w:pPr>
        <w:pStyle w:val="NoSpacing"/>
        <w:jc w:val="center"/>
        <w:rPr>
          <w:sz w:val="28"/>
          <w:szCs w:val="28"/>
        </w:rPr>
      </w:pPr>
      <w:r w:rsidRPr="00DB5F25">
        <w:rPr>
          <w:sz w:val="28"/>
          <w:szCs w:val="28"/>
        </w:rPr>
        <w:t xml:space="preserve">Članak </w:t>
      </w:r>
      <w:r w:rsidR="00DE6CD4" w:rsidRPr="00DB5F25">
        <w:rPr>
          <w:sz w:val="28"/>
          <w:szCs w:val="28"/>
        </w:rPr>
        <w:t>3</w:t>
      </w:r>
      <w:r w:rsidR="00AE60BD" w:rsidRPr="00DB5F25">
        <w:rPr>
          <w:sz w:val="28"/>
          <w:szCs w:val="28"/>
        </w:rPr>
        <w:t>8</w:t>
      </w:r>
      <w:r w:rsidR="00DE6CD4" w:rsidRPr="00DB5F25">
        <w:rPr>
          <w:sz w:val="28"/>
          <w:szCs w:val="28"/>
        </w:rPr>
        <w:t>.</w:t>
      </w:r>
    </w:p>
    <w:p w:rsidR="00AA1242" w:rsidRPr="00DB5F25" w:rsidRDefault="00AA1242" w:rsidP="00AA1242">
      <w:pPr>
        <w:jc w:val="both"/>
        <w:rPr>
          <w:sz w:val="28"/>
          <w:szCs w:val="28"/>
        </w:rPr>
      </w:pPr>
      <w:r w:rsidRPr="00DB5F25">
        <w:rPr>
          <w:sz w:val="28"/>
          <w:szCs w:val="28"/>
        </w:rPr>
        <w:tab/>
        <w:t>U održavanju čistoće i čišćenju površina javne namjene</w:t>
      </w:r>
      <w:r w:rsidR="00DB5F25" w:rsidRPr="00DB5F25">
        <w:rPr>
          <w:sz w:val="28"/>
          <w:szCs w:val="28"/>
        </w:rPr>
        <w:t xml:space="preserve"> </w:t>
      </w:r>
      <w:r w:rsidRPr="00DB5F25">
        <w:rPr>
          <w:sz w:val="28"/>
          <w:szCs w:val="28"/>
        </w:rPr>
        <w:t>dužne su sudjelovati sve pravne i fizičke osobe koje  ih koriste ili su vlasnici, odnosno posjednici građevina, poslovnih prostorija ili zemljišta uz te površine.</w:t>
      </w:r>
    </w:p>
    <w:p w:rsidR="00AA1242" w:rsidRPr="00DB5F25" w:rsidRDefault="00AA1242" w:rsidP="00AA1242">
      <w:pPr>
        <w:jc w:val="both"/>
        <w:rPr>
          <w:sz w:val="28"/>
          <w:szCs w:val="28"/>
        </w:rPr>
      </w:pPr>
      <w:r w:rsidRPr="00DB5F25">
        <w:rPr>
          <w:sz w:val="28"/>
          <w:szCs w:val="28"/>
        </w:rPr>
        <w:tab/>
        <w:t xml:space="preserve">Vlasnici i posjednici građevina i poslovnih prostorija neposredno uz javne prometne površine dužni su redovito održavati čistoću nogostupa i travnjaka ispred građevina i poslovnih prostorija. </w:t>
      </w:r>
    </w:p>
    <w:p w:rsidR="00AA1242" w:rsidRPr="000520E7" w:rsidRDefault="00AA1242" w:rsidP="00AA1242">
      <w:pPr>
        <w:jc w:val="both"/>
        <w:rPr>
          <w:sz w:val="28"/>
          <w:szCs w:val="28"/>
          <w:highlight w:val="yellow"/>
        </w:rPr>
      </w:pPr>
    </w:p>
    <w:p w:rsidR="00AA1242" w:rsidRPr="00DB5F25" w:rsidRDefault="00193420" w:rsidP="00193420">
      <w:pPr>
        <w:spacing w:after="160" w:line="259" w:lineRule="auto"/>
        <w:jc w:val="center"/>
        <w:rPr>
          <w:sz w:val="28"/>
          <w:szCs w:val="28"/>
        </w:rPr>
      </w:pPr>
      <w:r>
        <w:rPr>
          <w:sz w:val="28"/>
          <w:szCs w:val="28"/>
        </w:rPr>
        <w:t>Č</w:t>
      </w:r>
      <w:r w:rsidR="00AA1242" w:rsidRPr="00DB5F25">
        <w:rPr>
          <w:sz w:val="28"/>
          <w:szCs w:val="28"/>
        </w:rPr>
        <w:t>lan</w:t>
      </w:r>
      <w:r>
        <w:rPr>
          <w:sz w:val="28"/>
          <w:szCs w:val="28"/>
        </w:rPr>
        <w:t>a</w:t>
      </w:r>
      <w:r w:rsidR="00AA1242" w:rsidRPr="00DB5F25">
        <w:rPr>
          <w:sz w:val="28"/>
          <w:szCs w:val="28"/>
        </w:rPr>
        <w:t>k 3</w:t>
      </w:r>
      <w:r w:rsidR="00AE60BD" w:rsidRPr="00DB5F25">
        <w:rPr>
          <w:sz w:val="28"/>
          <w:szCs w:val="28"/>
        </w:rPr>
        <w:t>9</w:t>
      </w:r>
      <w:r w:rsidR="00AA1242" w:rsidRPr="00DB5F25">
        <w:rPr>
          <w:sz w:val="28"/>
          <w:szCs w:val="28"/>
        </w:rPr>
        <w:t>.</w:t>
      </w:r>
    </w:p>
    <w:p w:rsidR="00F717A3" w:rsidRPr="00DB5F25" w:rsidRDefault="00F717A3" w:rsidP="00F717A3">
      <w:pPr>
        <w:pStyle w:val="NoSpacing"/>
        <w:ind w:firstLine="708"/>
        <w:jc w:val="both"/>
        <w:rPr>
          <w:sz w:val="28"/>
          <w:szCs w:val="28"/>
        </w:rPr>
      </w:pPr>
      <w:r w:rsidRPr="00193420">
        <w:rPr>
          <w:sz w:val="28"/>
          <w:szCs w:val="28"/>
        </w:rPr>
        <w:t>Standard održavanja čistoće površina javne namjene određuje Općinski načelnik.</w:t>
      </w:r>
    </w:p>
    <w:p w:rsidR="00F717A3" w:rsidRPr="00DB5F25" w:rsidRDefault="00F717A3" w:rsidP="00F717A3">
      <w:pPr>
        <w:pStyle w:val="NoSpacing"/>
        <w:ind w:firstLine="708"/>
        <w:jc w:val="both"/>
        <w:rPr>
          <w:sz w:val="28"/>
          <w:szCs w:val="28"/>
        </w:rPr>
      </w:pPr>
      <w:r w:rsidRPr="00DB5F25">
        <w:rPr>
          <w:sz w:val="28"/>
          <w:szCs w:val="28"/>
        </w:rPr>
        <w:t>Izvanredno čišćenje površine javne namjene odredit će se kada zbog vremenskih nepogoda ili sličnih događaja površine javne namjene budu prekomjerno onečišćene te kada ih je iz drugih razloga potrebno izvanredno očistiti.</w:t>
      </w:r>
    </w:p>
    <w:p w:rsidR="00F717A3" w:rsidRPr="00DB5F25" w:rsidRDefault="00F717A3" w:rsidP="00F717A3">
      <w:pPr>
        <w:pStyle w:val="NoSpacing"/>
        <w:jc w:val="both"/>
        <w:rPr>
          <w:sz w:val="28"/>
          <w:szCs w:val="28"/>
        </w:rPr>
      </w:pPr>
    </w:p>
    <w:p w:rsidR="00193420" w:rsidRDefault="00193420" w:rsidP="00AA1242">
      <w:pPr>
        <w:jc w:val="center"/>
        <w:rPr>
          <w:sz w:val="28"/>
          <w:szCs w:val="28"/>
        </w:rPr>
      </w:pPr>
    </w:p>
    <w:p w:rsidR="00193420" w:rsidRDefault="00193420" w:rsidP="00AA1242">
      <w:pPr>
        <w:jc w:val="center"/>
        <w:rPr>
          <w:sz w:val="28"/>
          <w:szCs w:val="28"/>
        </w:rPr>
      </w:pPr>
    </w:p>
    <w:p w:rsidR="00AA1242" w:rsidRPr="00DB5F25" w:rsidRDefault="00AE60BD" w:rsidP="00AA1242">
      <w:pPr>
        <w:jc w:val="center"/>
        <w:rPr>
          <w:sz w:val="28"/>
          <w:szCs w:val="28"/>
        </w:rPr>
      </w:pPr>
      <w:r w:rsidRPr="00DB5F25">
        <w:rPr>
          <w:sz w:val="28"/>
          <w:szCs w:val="28"/>
        </w:rPr>
        <w:lastRenderedPageBreak/>
        <w:t>Članak 40</w:t>
      </w:r>
      <w:r w:rsidR="00AA1242" w:rsidRPr="00DB5F25">
        <w:rPr>
          <w:sz w:val="28"/>
          <w:szCs w:val="28"/>
        </w:rPr>
        <w:t>.</w:t>
      </w:r>
    </w:p>
    <w:p w:rsidR="00AA1242" w:rsidRPr="00DB5F25" w:rsidRDefault="00AA1242" w:rsidP="00AA1242">
      <w:pPr>
        <w:jc w:val="both"/>
        <w:rPr>
          <w:sz w:val="28"/>
          <w:szCs w:val="28"/>
        </w:rPr>
      </w:pPr>
      <w:r w:rsidRPr="00DB5F25">
        <w:rPr>
          <w:sz w:val="28"/>
          <w:szCs w:val="28"/>
        </w:rPr>
        <w:tab/>
        <w:t xml:space="preserve">Fizičke ili pravne osobe koje obavljaju djelatnost zbog koje dolazi do prekomjernog onečišćavanja površina javne namjene, dužne su ih redovno čistiti. </w:t>
      </w:r>
    </w:p>
    <w:p w:rsidR="00AA1242" w:rsidRPr="00DB5F25" w:rsidRDefault="00AA1242" w:rsidP="00AA1242">
      <w:pPr>
        <w:jc w:val="both"/>
        <w:rPr>
          <w:sz w:val="28"/>
          <w:szCs w:val="28"/>
        </w:rPr>
      </w:pPr>
      <w:r w:rsidRPr="00DB5F25">
        <w:rPr>
          <w:sz w:val="28"/>
          <w:szCs w:val="28"/>
        </w:rPr>
        <w:tab/>
        <w:t xml:space="preserve">Poznatom počinitelju većeg onečišćenja, komunalni redar odredit će obvezu čišćenja površina javne namjene  i uklanjanja otpada ili će to izvršiti na njegov trošak. </w:t>
      </w:r>
    </w:p>
    <w:p w:rsidR="00AA1242" w:rsidRPr="00DB5F25" w:rsidRDefault="00AA1242" w:rsidP="00AA1242">
      <w:pPr>
        <w:jc w:val="both"/>
        <w:rPr>
          <w:sz w:val="28"/>
          <w:szCs w:val="28"/>
        </w:rPr>
      </w:pPr>
      <w:r w:rsidRPr="00DB5F25">
        <w:rPr>
          <w:sz w:val="28"/>
          <w:szCs w:val="28"/>
        </w:rPr>
        <w:tab/>
        <w:t xml:space="preserve">Vlasnik ili korisnik sportskih ili rekreacijskih objekata, zabavnih parkova ili igrališta, organizator javnih skupova, javnih priredaba i zakupac javnih površina koji ih povremeno koriste, obavezni su osigurati čišćenje površina javne namjene  koje služe kao pristup tim objektima ili za postavljanje objekata, tako da te površine budu očišćene odmah nakon završetka priredbe ili vremena korištenja objekta. </w:t>
      </w:r>
    </w:p>
    <w:p w:rsidR="00AA1242" w:rsidRPr="00DB5F25" w:rsidRDefault="00AA1242" w:rsidP="00AA1242">
      <w:pPr>
        <w:jc w:val="both"/>
        <w:rPr>
          <w:sz w:val="28"/>
          <w:szCs w:val="28"/>
        </w:rPr>
      </w:pPr>
      <w:r w:rsidRPr="00DB5F25">
        <w:rPr>
          <w:sz w:val="28"/>
          <w:szCs w:val="28"/>
        </w:rPr>
        <w:tab/>
        <w:t xml:space="preserve">Ukoliko osoba iz stavka 1. ovog članka odmah nakon uporabe površina javne namjene ne izvrši čišćenje (skupljanje i odlaganje otpada) ono će se izvršiti o trošku te osobe. </w:t>
      </w:r>
    </w:p>
    <w:p w:rsidR="00AA1242" w:rsidRPr="00DB5F25" w:rsidRDefault="00AA1242" w:rsidP="00AA1242">
      <w:pPr>
        <w:pStyle w:val="NoSpacing"/>
        <w:jc w:val="center"/>
        <w:rPr>
          <w:sz w:val="28"/>
          <w:szCs w:val="28"/>
        </w:rPr>
      </w:pPr>
    </w:p>
    <w:p w:rsidR="00AA1242" w:rsidRPr="00914271" w:rsidRDefault="00AA1242" w:rsidP="00AA1242">
      <w:pPr>
        <w:pStyle w:val="NoSpacing"/>
        <w:jc w:val="center"/>
        <w:rPr>
          <w:color w:val="FF0000"/>
          <w:sz w:val="28"/>
          <w:szCs w:val="28"/>
        </w:rPr>
      </w:pPr>
      <w:r w:rsidRPr="00914271">
        <w:rPr>
          <w:sz w:val="28"/>
          <w:szCs w:val="28"/>
        </w:rPr>
        <w:t>Članak 4</w:t>
      </w:r>
      <w:r w:rsidR="00AE60BD" w:rsidRPr="00914271">
        <w:rPr>
          <w:sz w:val="28"/>
          <w:szCs w:val="28"/>
        </w:rPr>
        <w:t>1</w:t>
      </w:r>
      <w:r w:rsidRPr="00914271">
        <w:rPr>
          <w:sz w:val="28"/>
          <w:szCs w:val="28"/>
        </w:rPr>
        <w:t xml:space="preserve">. </w:t>
      </w:r>
    </w:p>
    <w:p w:rsidR="00AA1242" w:rsidRPr="00914271" w:rsidRDefault="00AA1242" w:rsidP="00AA1242">
      <w:pPr>
        <w:jc w:val="both"/>
        <w:rPr>
          <w:color w:val="000000"/>
          <w:sz w:val="28"/>
          <w:szCs w:val="28"/>
        </w:rPr>
      </w:pPr>
      <w:r w:rsidRPr="00914271">
        <w:rPr>
          <w:color w:val="000000"/>
          <w:sz w:val="28"/>
          <w:szCs w:val="28"/>
        </w:rPr>
        <w:tab/>
        <w:t xml:space="preserve">Na javnim se površinama ne smije ostavljati ili na njih bacati bilo kakav otpad ili ih se na drugi način onečišćivati, a osobito se zabranjuje: </w:t>
      </w:r>
    </w:p>
    <w:p w:rsidR="00AA1242" w:rsidRPr="00914271" w:rsidRDefault="00AA1242" w:rsidP="00D737A2">
      <w:pPr>
        <w:pStyle w:val="ListParagraph"/>
        <w:numPr>
          <w:ilvl w:val="0"/>
          <w:numId w:val="7"/>
        </w:numPr>
        <w:suppressAutoHyphens w:val="0"/>
        <w:spacing w:after="0" w:line="259" w:lineRule="auto"/>
        <w:contextualSpacing/>
        <w:jc w:val="both"/>
        <w:rPr>
          <w:rFonts w:ascii="Times New Roman" w:hAnsi="Times New Roman"/>
          <w:color w:val="000000"/>
          <w:sz w:val="28"/>
          <w:szCs w:val="28"/>
        </w:rPr>
      </w:pPr>
      <w:r w:rsidRPr="00914271">
        <w:rPr>
          <w:rFonts w:ascii="Times New Roman" w:hAnsi="Times New Roman"/>
          <w:color w:val="000000"/>
          <w:sz w:val="28"/>
          <w:szCs w:val="28"/>
        </w:rPr>
        <w:t xml:space="preserve">bacati ili ostavljati izvan košara i drugih posuda za otpad različit otpad i druge radnje kojima se onečišćuje javna površina; </w:t>
      </w:r>
    </w:p>
    <w:p w:rsidR="00AA1242" w:rsidRPr="00914271" w:rsidRDefault="00AA1242" w:rsidP="00D737A2">
      <w:pPr>
        <w:pStyle w:val="ListParagraph"/>
        <w:numPr>
          <w:ilvl w:val="0"/>
          <w:numId w:val="7"/>
        </w:numPr>
        <w:suppressAutoHyphens w:val="0"/>
        <w:spacing w:after="0" w:line="259" w:lineRule="auto"/>
        <w:contextualSpacing/>
        <w:jc w:val="both"/>
        <w:rPr>
          <w:rFonts w:ascii="Times New Roman" w:hAnsi="Times New Roman"/>
          <w:color w:val="000000"/>
          <w:sz w:val="28"/>
          <w:szCs w:val="28"/>
        </w:rPr>
      </w:pPr>
      <w:r w:rsidRPr="00914271">
        <w:rPr>
          <w:rFonts w:ascii="Times New Roman" w:hAnsi="Times New Roman"/>
          <w:color w:val="000000"/>
          <w:sz w:val="28"/>
          <w:szCs w:val="28"/>
        </w:rPr>
        <w:t xml:space="preserve">bacati goruće predmete u košare ili druge posude za otpad; </w:t>
      </w:r>
    </w:p>
    <w:p w:rsidR="00AA1242" w:rsidRPr="00914271" w:rsidRDefault="00AA1242" w:rsidP="00D737A2">
      <w:pPr>
        <w:pStyle w:val="ListParagraph"/>
        <w:numPr>
          <w:ilvl w:val="0"/>
          <w:numId w:val="7"/>
        </w:numPr>
        <w:suppressAutoHyphens w:val="0"/>
        <w:spacing w:after="0" w:line="259" w:lineRule="auto"/>
        <w:contextualSpacing/>
        <w:jc w:val="both"/>
        <w:rPr>
          <w:rFonts w:ascii="Times New Roman" w:hAnsi="Times New Roman"/>
          <w:color w:val="000000"/>
          <w:sz w:val="28"/>
          <w:szCs w:val="28"/>
        </w:rPr>
      </w:pPr>
      <w:r w:rsidRPr="00914271">
        <w:rPr>
          <w:rFonts w:ascii="Times New Roman" w:hAnsi="Times New Roman"/>
          <w:color w:val="000000"/>
          <w:sz w:val="28"/>
          <w:szCs w:val="28"/>
        </w:rPr>
        <w:t xml:space="preserve">oštećivati košare i posude za otpad; </w:t>
      </w:r>
    </w:p>
    <w:p w:rsidR="00AA1242" w:rsidRPr="00914271" w:rsidRDefault="00AA1242" w:rsidP="00D737A2">
      <w:pPr>
        <w:pStyle w:val="ListParagraph"/>
        <w:numPr>
          <w:ilvl w:val="0"/>
          <w:numId w:val="7"/>
        </w:numPr>
        <w:suppressAutoHyphens w:val="0"/>
        <w:spacing w:after="0" w:line="259" w:lineRule="auto"/>
        <w:contextualSpacing/>
        <w:jc w:val="both"/>
        <w:rPr>
          <w:rFonts w:ascii="Times New Roman" w:hAnsi="Times New Roman"/>
          <w:color w:val="000000"/>
          <w:sz w:val="28"/>
          <w:szCs w:val="28"/>
        </w:rPr>
      </w:pPr>
      <w:r w:rsidRPr="00914271">
        <w:rPr>
          <w:rFonts w:ascii="Times New Roman" w:hAnsi="Times New Roman"/>
          <w:color w:val="000000"/>
          <w:sz w:val="28"/>
          <w:szCs w:val="28"/>
        </w:rPr>
        <w:t xml:space="preserve">odlagati građevni i otpadni građevni materijal i postavljati predmete, naprave i strojeve na javne površine bez odobrenja Općine; </w:t>
      </w:r>
    </w:p>
    <w:p w:rsidR="00AA1242" w:rsidRPr="00914271" w:rsidRDefault="00AA1242" w:rsidP="00D737A2">
      <w:pPr>
        <w:pStyle w:val="ListParagraph"/>
        <w:numPr>
          <w:ilvl w:val="0"/>
          <w:numId w:val="7"/>
        </w:numPr>
        <w:suppressAutoHyphens w:val="0"/>
        <w:spacing w:after="0" w:line="259" w:lineRule="auto"/>
        <w:contextualSpacing/>
        <w:jc w:val="both"/>
        <w:rPr>
          <w:rFonts w:ascii="Times New Roman" w:hAnsi="Times New Roman"/>
          <w:color w:val="000000"/>
          <w:sz w:val="28"/>
          <w:szCs w:val="28"/>
        </w:rPr>
      </w:pPr>
      <w:r w:rsidRPr="00914271">
        <w:rPr>
          <w:rFonts w:ascii="Times New Roman" w:hAnsi="Times New Roman"/>
          <w:color w:val="000000"/>
          <w:sz w:val="28"/>
          <w:szCs w:val="28"/>
        </w:rPr>
        <w:t xml:space="preserve">popravljati, servisirati i prati vozila na javnim površinama; </w:t>
      </w:r>
    </w:p>
    <w:p w:rsidR="00AA1242" w:rsidRPr="00914271" w:rsidRDefault="00AA1242" w:rsidP="00D737A2">
      <w:pPr>
        <w:pStyle w:val="ListParagraph"/>
        <w:numPr>
          <w:ilvl w:val="0"/>
          <w:numId w:val="7"/>
        </w:numPr>
        <w:suppressAutoHyphens w:val="0"/>
        <w:spacing w:after="0" w:line="259" w:lineRule="auto"/>
        <w:contextualSpacing/>
        <w:jc w:val="both"/>
        <w:rPr>
          <w:rFonts w:ascii="Times New Roman" w:hAnsi="Times New Roman"/>
          <w:color w:val="000000"/>
          <w:sz w:val="28"/>
          <w:szCs w:val="28"/>
        </w:rPr>
      </w:pPr>
      <w:r w:rsidRPr="00914271">
        <w:rPr>
          <w:rFonts w:ascii="Times New Roman" w:hAnsi="Times New Roman"/>
          <w:color w:val="000000"/>
          <w:sz w:val="28"/>
          <w:szCs w:val="28"/>
        </w:rPr>
        <w:t xml:space="preserve">ispuštati otpadne vode i gnojnice; </w:t>
      </w:r>
    </w:p>
    <w:p w:rsidR="00AA1242" w:rsidRPr="00914271" w:rsidRDefault="00AA1242" w:rsidP="00D737A2">
      <w:pPr>
        <w:pStyle w:val="ListParagraph"/>
        <w:numPr>
          <w:ilvl w:val="0"/>
          <w:numId w:val="7"/>
        </w:numPr>
        <w:suppressAutoHyphens w:val="0"/>
        <w:spacing w:after="0" w:line="259" w:lineRule="auto"/>
        <w:contextualSpacing/>
        <w:jc w:val="both"/>
        <w:rPr>
          <w:rFonts w:ascii="Times New Roman" w:hAnsi="Times New Roman"/>
          <w:color w:val="000000"/>
          <w:sz w:val="28"/>
          <w:szCs w:val="28"/>
        </w:rPr>
      </w:pPr>
      <w:r w:rsidRPr="00914271">
        <w:rPr>
          <w:rFonts w:ascii="Times New Roman" w:hAnsi="Times New Roman"/>
          <w:color w:val="000000"/>
          <w:sz w:val="28"/>
          <w:szCs w:val="28"/>
        </w:rPr>
        <w:t xml:space="preserve">zagađivati i bacati otpad i otpadne tvari u kanale ; </w:t>
      </w:r>
    </w:p>
    <w:p w:rsidR="00AA1242" w:rsidRPr="00914271" w:rsidRDefault="00AA1242" w:rsidP="00D737A2">
      <w:pPr>
        <w:pStyle w:val="ListParagraph"/>
        <w:numPr>
          <w:ilvl w:val="0"/>
          <w:numId w:val="7"/>
        </w:numPr>
        <w:suppressAutoHyphens w:val="0"/>
        <w:spacing w:after="0" w:line="259" w:lineRule="auto"/>
        <w:contextualSpacing/>
        <w:jc w:val="both"/>
        <w:rPr>
          <w:rFonts w:ascii="Times New Roman" w:hAnsi="Times New Roman"/>
          <w:color w:val="000000"/>
          <w:sz w:val="28"/>
          <w:szCs w:val="28"/>
        </w:rPr>
      </w:pPr>
      <w:r w:rsidRPr="00914271">
        <w:rPr>
          <w:rFonts w:ascii="Times New Roman" w:hAnsi="Times New Roman"/>
          <w:color w:val="000000"/>
          <w:sz w:val="28"/>
          <w:szCs w:val="28"/>
        </w:rPr>
        <w:t xml:space="preserve">paliti otpad; </w:t>
      </w:r>
    </w:p>
    <w:p w:rsidR="00AA1242" w:rsidRPr="00914271" w:rsidRDefault="00AA1242" w:rsidP="00D737A2">
      <w:pPr>
        <w:pStyle w:val="ListParagraph"/>
        <w:numPr>
          <w:ilvl w:val="0"/>
          <w:numId w:val="7"/>
        </w:numPr>
        <w:suppressAutoHyphens w:val="0"/>
        <w:spacing w:after="0" w:line="259" w:lineRule="auto"/>
        <w:contextualSpacing/>
        <w:jc w:val="both"/>
        <w:rPr>
          <w:rFonts w:ascii="Times New Roman" w:hAnsi="Times New Roman"/>
          <w:color w:val="000000"/>
          <w:sz w:val="28"/>
          <w:szCs w:val="28"/>
        </w:rPr>
      </w:pPr>
      <w:r w:rsidRPr="00914271">
        <w:rPr>
          <w:rFonts w:ascii="Times New Roman" w:hAnsi="Times New Roman"/>
          <w:color w:val="000000"/>
          <w:sz w:val="28"/>
          <w:szCs w:val="28"/>
        </w:rPr>
        <w:t xml:space="preserve">ostavljati teretne prikolice; </w:t>
      </w:r>
    </w:p>
    <w:p w:rsidR="00AA1242" w:rsidRPr="00914271" w:rsidRDefault="00AA1242" w:rsidP="00D737A2">
      <w:pPr>
        <w:pStyle w:val="ListParagraph"/>
        <w:numPr>
          <w:ilvl w:val="0"/>
          <w:numId w:val="7"/>
        </w:numPr>
        <w:suppressAutoHyphens w:val="0"/>
        <w:spacing w:after="0" w:line="259" w:lineRule="auto"/>
        <w:contextualSpacing/>
        <w:jc w:val="both"/>
        <w:rPr>
          <w:rFonts w:ascii="Times New Roman" w:hAnsi="Times New Roman"/>
          <w:color w:val="000000"/>
          <w:sz w:val="28"/>
          <w:szCs w:val="28"/>
        </w:rPr>
      </w:pPr>
      <w:r w:rsidRPr="00914271">
        <w:rPr>
          <w:rFonts w:ascii="Times New Roman" w:hAnsi="Times New Roman"/>
          <w:color w:val="000000"/>
          <w:sz w:val="28"/>
          <w:szCs w:val="28"/>
        </w:rPr>
        <w:t xml:space="preserve">ostavljati druga vozila;  </w:t>
      </w:r>
    </w:p>
    <w:p w:rsidR="00AA1242" w:rsidRPr="00914271" w:rsidRDefault="00AA1242" w:rsidP="00D737A2">
      <w:pPr>
        <w:pStyle w:val="ListParagraph"/>
        <w:numPr>
          <w:ilvl w:val="0"/>
          <w:numId w:val="7"/>
        </w:numPr>
        <w:suppressAutoHyphens w:val="0"/>
        <w:spacing w:after="0" w:line="259" w:lineRule="auto"/>
        <w:contextualSpacing/>
        <w:jc w:val="both"/>
        <w:rPr>
          <w:rFonts w:ascii="Times New Roman" w:hAnsi="Times New Roman"/>
          <w:color w:val="000000"/>
          <w:sz w:val="28"/>
          <w:szCs w:val="28"/>
        </w:rPr>
      </w:pPr>
      <w:r w:rsidRPr="00914271">
        <w:rPr>
          <w:rFonts w:ascii="Times New Roman" w:hAnsi="Times New Roman"/>
          <w:color w:val="000000"/>
          <w:sz w:val="28"/>
          <w:szCs w:val="28"/>
        </w:rPr>
        <w:t xml:space="preserve">ostavljati vozila oštećena u sudaru i olupine vozila dulje od 15 dana; </w:t>
      </w:r>
    </w:p>
    <w:p w:rsidR="00AA1242" w:rsidRPr="00914271" w:rsidRDefault="00AA1242" w:rsidP="00D737A2">
      <w:pPr>
        <w:pStyle w:val="ListParagraph"/>
        <w:numPr>
          <w:ilvl w:val="0"/>
          <w:numId w:val="7"/>
        </w:numPr>
        <w:suppressAutoHyphens w:val="0"/>
        <w:spacing w:after="0" w:line="259" w:lineRule="auto"/>
        <w:contextualSpacing/>
        <w:jc w:val="both"/>
        <w:rPr>
          <w:rFonts w:ascii="Times New Roman" w:hAnsi="Times New Roman"/>
          <w:color w:val="000000"/>
          <w:sz w:val="28"/>
          <w:szCs w:val="28"/>
        </w:rPr>
      </w:pPr>
      <w:r w:rsidRPr="00914271">
        <w:rPr>
          <w:rFonts w:ascii="Times New Roman" w:hAnsi="Times New Roman"/>
          <w:color w:val="000000"/>
          <w:sz w:val="28"/>
          <w:szCs w:val="28"/>
        </w:rPr>
        <w:t xml:space="preserve">obavljati bilo kakve radnje ili njihovo propuštanje, kojima se onečišćuju javne površine;  </w:t>
      </w:r>
    </w:p>
    <w:p w:rsidR="00AE60BD" w:rsidRPr="00914271" w:rsidRDefault="00AA1242" w:rsidP="00D737A2">
      <w:pPr>
        <w:pStyle w:val="ListParagraph"/>
        <w:numPr>
          <w:ilvl w:val="0"/>
          <w:numId w:val="7"/>
        </w:numPr>
        <w:suppressAutoHyphens w:val="0"/>
        <w:spacing w:after="0" w:line="259" w:lineRule="auto"/>
        <w:contextualSpacing/>
        <w:jc w:val="both"/>
        <w:rPr>
          <w:rFonts w:ascii="Times New Roman" w:hAnsi="Times New Roman"/>
          <w:color w:val="000000"/>
          <w:sz w:val="28"/>
          <w:szCs w:val="28"/>
        </w:rPr>
      </w:pPr>
      <w:r w:rsidRPr="00914271">
        <w:rPr>
          <w:rFonts w:ascii="Times New Roman" w:hAnsi="Times New Roman"/>
          <w:color w:val="000000"/>
          <w:sz w:val="28"/>
          <w:szCs w:val="28"/>
        </w:rPr>
        <w:t>puštati psa bez na</w:t>
      </w:r>
      <w:r w:rsidR="006D6961" w:rsidRPr="00914271">
        <w:rPr>
          <w:rFonts w:ascii="Times New Roman" w:hAnsi="Times New Roman"/>
          <w:color w:val="000000"/>
          <w:sz w:val="28"/>
          <w:szCs w:val="28"/>
        </w:rPr>
        <w:t>d</w:t>
      </w:r>
      <w:r w:rsidR="005A1523" w:rsidRPr="00914271">
        <w:rPr>
          <w:rFonts w:ascii="Times New Roman" w:hAnsi="Times New Roman"/>
          <w:color w:val="000000"/>
          <w:sz w:val="28"/>
          <w:szCs w:val="28"/>
        </w:rPr>
        <w:t>zora</w:t>
      </w:r>
      <w:r w:rsidR="00914271">
        <w:rPr>
          <w:rFonts w:ascii="Times New Roman" w:hAnsi="Times New Roman"/>
          <w:color w:val="000000"/>
          <w:sz w:val="28"/>
          <w:szCs w:val="28"/>
        </w:rPr>
        <w:t>.</w:t>
      </w:r>
    </w:p>
    <w:p w:rsidR="00AA1242" w:rsidRPr="000520E7" w:rsidRDefault="00AA1242" w:rsidP="00F717A3">
      <w:pPr>
        <w:pStyle w:val="NoSpacing"/>
        <w:jc w:val="both"/>
        <w:rPr>
          <w:sz w:val="28"/>
          <w:szCs w:val="28"/>
          <w:highlight w:val="yellow"/>
        </w:rPr>
      </w:pPr>
    </w:p>
    <w:p w:rsidR="00193420" w:rsidRDefault="00193420">
      <w:pPr>
        <w:spacing w:after="160" w:line="259" w:lineRule="auto"/>
        <w:rPr>
          <w:sz w:val="28"/>
          <w:szCs w:val="28"/>
        </w:rPr>
      </w:pPr>
      <w:r>
        <w:rPr>
          <w:sz w:val="28"/>
          <w:szCs w:val="28"/>
        </w:rPr>
        <w:br w:type="page"/>
      </w:r>
    </w:p>
    <w:p w:rsidR="00F717A3" w:rsidRPr="00924118" w:rsidRDefault="00F717A3" w:rsidP="00DE6CD4">
      <w:pPr>
        <w:pStyle w:val="NoSpacing"/>
        <w:jc w:val="center"/>
        <w:rPr>
          <w:color w:val="FF0000"/>
          <w:sz w:val="28"/>
          <w:szCs w:val="28"/>
        </w:rPr>
      </w:pPr>
      <w:r w:rsidRPr="00924118">
        <w:rPr>
          <w:sz w:val="28"/>
          <w:szCs w:val="28"/>
        </w:rPr>
        <w:lastRenderedPageBreak/>
        <w:t xml:space="preserve">Članak </w:t>
      </w:r>
      <w:r w:rsidR="00AE60BD" w:rsidRPr="00924118">
        <w:rPr>
          <w:sz w:val="28"/>
          <w:szCs w:val="28"/>
        </w:rPr>
        <w:t>42</w:t>
      </w:r>
      <w:r w:rsidR="00DE6CD4" w:rsidRPr="00924118">
        <w:rPr>
          <w:sz w:val="28"/>
          <w:szCs w:val="28"/>
        </w:rPr>
        <w:t>.</w:t>
      </w:r>
    </w:p>
    <w:p w:rsidR="00F717A3" w:rsidRPr="00924118" w:rsidRDefault="00F717A3" w:rsidP="00F717A3">
      <w:pPr>
        <w:pStyle w:val="NoSpacing"/>
        <w:ind w:firstLine="708"/>
        <w:jc w:val="both"/>
        <w:rPr>
          <w:sz w:val="28"/>
          <w:szCs w:val="28"/>
        </w:rPr>
      </w:pPr>
      <w:r w:rsidRPr="00924118">
        <w:rPr>
          <w:sz w:val="28"/>
          <w:szCs w:val="28"/>
        </w:rPr>
        <w:t>Na površinama javne namjene</w:t>
      </w:r>
      <w:r w:rsidRPr="00924118">
        <w:rPr>
          <w:rFonts w:eastAsia="Arial"/>
          <w:sz w:val="28"/>
          <w:szCs w:val="28"/>
        </w:rPr>
        <w:t xml:space="preserve"> radi skupljanja otpada koji stvaraju prolaznici</w:t>
      </w:r>
      <w:r w:rsidRPr="00924118">
        <w:rPr>
          <w:sz w:val="28"/>
          <w:szCs w:val="28"/>
        </w:rPr>
        <w:t xml:space="preserve"> postavljaju se košarice za otpad.</w:t>
      </w:r>
    </w:p>
    <w:p w:rsidR="00F717A3" w:rsidRPr="00924118" w:rsidRDefault="00F717A3" w:rsidP="00F717A3">
      <w:pPr>
        <w:ind w:left="4" w:right="20"/>
        <w:jc w:val="both"/>
        <w:rPr>
          <w:rFonts w:eastAsia="Arial"/>
          <w:sz w:val="28"/>
          <w:szCs w:val="28"/>
        </w:rPr>
      </w:pPr>
      <w:r w:rsidRPr="00924118">
        <w:rPr>
          <w:sz w:val="28"/>
          <w:szCs w:val="28"/>
        </w:rPr>
        <w:tab/>
        <w:t>Zabranjeno je postavljanje košarica za otpad na stup na kojem se nalazi prometni znak, uređaj javne rasvjete, stup za isticanje zastave, drveće te na drugim mjestima na kojima nagrđuju izgled okoliša ili ometaju promet</w:t>
      </w:r>
      <w:r w:rsidR="00924118" w:rsidRPr="00924118">
        <w:rPr>
          <w:sz w:val="28"/>
          <w:szCs w:val="28"/>
        </w:rPr>
        <w:t>.</w:t>
      </w:r>
    </w:p>
    <w:p w:rsidR="00F717A3" w:rsidRPr="00924118" w:rsidRDefault="00F717A3" w:rsidP="00F717A3">
      <w:pPr>
        <w:ind w:right="20"/>
        <w:jc w:val="both"/>
        <w:rPr>
          <w:rFonts w:eastAsia="Arial"/>
          <w:sz w:val="28"/>
          <w:szCs w:val="28"/>
        </w:rPr>
      </w:pPr>
      <w:r w:rsidRPr="00924118">
        <w:rPr>
          <w:rFonts w:eastAsia="Arial"/>
          <w:sz w:val="28"/>
          <w:szCs w:val="28"/>
        </w:rPr>
        <w:tab/>
        <w:t>Fizičke osobe dužne su koristiti posude za otpad postavljene na javnim površinama i ne smiju javne površine onečišćavati bacanjem otpada.</w:t>
      </w:r>
    </w:p>
    <w:p w:rsidR="00F717A3" w:rsidRPr="00924118" w:rsidRDefault="00F717A3" w:rsidP="00F717A3">
      <w:pPr>
        <w:ind w:left="4" w:right="20"/>
        <w:jc w:val="both"/>
        <w:rPr>
          <w:sz w:val="28"/>
          <w:szCs w:val="28"/>
        </w:rPr>
      </w:pPr>
      <w:r w:rsidRPr="00924118">
        <w:rPr>
          <w:rFonts w:eastAsia="Arial"/>
          <w:sz w:val="28"/>
          <w:szCs w:val="28"/>
        </w:rPr>
        <w:tab/>
        <w:t>Zabranjeno je odlaganje komunalnog otpada iz domaćinstava u tipske posude za otpatke postavljene na ulicama za prikupljanje otpadaka prolaznika ili pored njih.</w:t>
      </w:r>
    </w:p>
    <w:p w:rsidR="00F717A3" w:rsidRPr="00924118" w:rsidRDefault="00F717A3" w:rsidP="00AA1242">
      <w:pPr>
        <w:pStyle w:val="NoSpacing"/>
        <w:ind w:firstLine="708"/>
        <w:jc w:val="both"/>
        <w:rPr>
          <w:sz w:val="28"/>
          <w:szCs w:val="28"/>
        </w:rPr>
      </w:pPr>
      <w:r w:rsidRPr="00924118">
        <w:rPr>
          <w:sz w:val="28"/>
          <w:szCs w:val="28"/>
        </w:rPr>
        <w:t>Postavljene košarice za otpad ne smij</w:t>
      </w:r>
      <w:r w:rsidR="00AA1242" w:rsidRPr="00924118">
        <w:rPr>
          <w:sz w:val="28"/>
          <w:szCs w:val="28"/>
        </w:rPr>
        <w:t>u se uništavati ili oštećivati.</w:t>
      </w:r>
    </w:p>
    <w:p w:rsidR="00DE6CD4" w:rsidRPr="000520E7" w:rsidRDefault="00DE6CD4" w:rsidP="00F717A3">
      <w:pPr>
        <w:pStyle w:val="NoSpacing"/>
        <w:jc w:val="center"/>
        <w:rPr>
          <w:b/>
          <w:sz w:val="28"/>
          <w:szCs w:val="28"/>
          <w:highlight w:val="yellow"/>
        </w:rPr>
      </w:pPr>
    </w:p>
    <w:p w:rsidR="00F717A3" w:rsidRPr="00B0378B" w:rsidRDefault="006D6961" w:rsidP="00F717A3">
      <w:pPr>
        <w:pStyle w:val="NoSpacing"/>
        <w:jc w:val="center"/>
        <w:rPr>
          <w:color w:val="FF0000"/>
          <w:sz w:val="28"/>
          <w:szCs w:val="28"/>
        </w:rPr>
      </w:pPr>
      <w:r w:rsidRPr="00B0378B">
        <w:rPr>
          <w:sz w:val="28"/>
          <w:szCs w:val="28"/>
        </w:rPr>
        <w:t>Članak 4</w:t>
      </w:r>
      <w:r w:rsidR="00AE60BD" w:rsidRPr="00B0378B">
        <w:rPr>
          <w:sz w:val="28"/>
          <w:szCs w:val="28"/>
        </w:rPr>
        <w:t>3</w:t>
      </w:r>
      <w:r w:rsidR="00F717A3" w:rsidRPr="00B0378B">
        <w:rPr>
          <w:sz w:val="28"/>
          <w:szCs w:val="28"/>
        </w:rPr>
        <w:t xml:space="preserve">. </w:t>
      </w:r>
    </w:p>
    <w:p w:rsidR="00F717A3" w:rsidRPr="00B0378B" w:rsidRDefault="00F717A3" w:rsidP="00F717A3">
      <w:pPr>
        <w:pStyle w:val="NoSpacing"/>
        <w:ind w:firstLine="708"/>
        <w:jc w:val="both"/>
        <w:rPr>
          <w:sz w:val="28"/>
          <w:szCs w:val="28"/>
        </w:rPr>
      </w:pPr>
      <w:r w:rsidRPr="00B0378B">
        <w:rPr>
          <w:sz w:val="28"/>
          <w:szCs w:val="28"/>
        </w:rPr>
        <w:t>Postavljanje plakata, oglasa i promidžbenog materijala dozvoljeno je samo na površinama i predmetima predviđenim za tu svrhu.</w:t>
      </w:r>
    </w:p>
    <w:p w:rsidR="00F717A3" w:rsidRPr="00B0378B" w:rsidRDefault="00F717A3" w:rsidP="00F717A3">
      <w:pPr>
        <w:pStyle w:val="NoSpacing"/>
        <w:ind w:firstLine="708"/>
        <w:jc w:val="both"/>
        <w:rPr>
          <w:sz w:val="28"/>
          <w:szCs w:val="28"/>
        </w:rPr>
      </w:pPr>
      <w:r w:rsidRPr="00B0378B">
        <w:rPr>
          <w:sz w:val="28"/>
          <w:szCs w:val="28"/>
        </w:rPr>
        <w:t>Zabranjeno je lijepiti i postavljati plakate, oglase i promidžbeni materijal na stablima, potpornim zidovima i stupovima, pročeljima zgrada, telefonskim govornicama, čekaonicama javnog prijevoza, semaforima, automobilima parkiranim na površinama javne namjene, posudama za odlaganje otpada, ogradama i drugim sličnim mjestima.</w:t>
      </w:r>
    </w:p>
    <w:p w:rsidR="00F717A3" w:rsidRPr="00B0378B" w:rsidRDefault="00F717A3" w:rsidP="00F717A3">
      <w:pPr>
        <w:pStyle w:val="NoSpacing"/>
        <w:ind w:firstLine="708"/>
        <w:jc w:val="both"/>
        <w:rPr>
          <w:sz w:val="28"/>
          <w:szCs w:val="28"/>
        </w:rPr>
      </w:pPr>
      <w:r w:rsidRPr="00B0378B">
        <w:rPr>
          <w:sz w:val="28"/>
          <w:szCs w:val="28"/>
        </w:rPr>
        <w:t xml:space="preserve">Zabranjeno je neovlašteno postavljati plakate, oglase i promidžbeni materijal na javnim površinama i nekretninama u vlasništvu Općine. </w:t>
      </w:r>
    </w:p>
    <w:p w:rsidR="00F717A3" w:rsidRPr="00B0378B" w:rsidRDefault="00F717A3" w:rsidP="006D6961">
      <w:pPr>
        <w:pStyle w:val="NoSpacing"/>
        <w:ind w:firstLine="708"/>
        <w:jc w:val="both"/>
        <w:rPr>
          <w:sz w:val="28"/>
          <w:szCs w:val="28"/>
        </w:rPr>
      </w:pPr>
      <w:r w:rsidRPr="00B0378B">
        <w:rPr>
          <w:sz w:val="28"/>
          <w:szCs w:val="28"/>
        </w:rPr>
        <w:t>Pravna ili fizička osoba koja postavi ili naruči postavljanje plakata, oglasa i promidžbenog materijala na nedozvoljenim mjestima kaznit će</w:t>
      </w:r>
      <w:r w:rsidR="006D6961" w:rsidRPr="00B0378B">
        <w:rPr>
          <w:sz w:val="28"/>
          <w:szCs w:val="28"/>
        </w:rPr>
        <w:t xml:space="preserve"> se prema odredbama ove Odluke.</w:t>
      </w:r>
    </w:p>
    <w:p w:rsidR="00F717A3" w:rsidRPr="000520E7" w:rsidRDefault="00F717A3" w:rsidP="00F717A3">
      <w:pPr>
        <w:pStyle w:val="NoSpacing"/>
        <w:rPr>
          <w:b/>
          <w:sz w:val="28"/>
          <w:szCs w:val="28"/>
          <w:highlight w:val="yellow"/>
        </w:rPr>
      </w:pPr>
    </w:p>
    <w:p w:rsidR="00F717A3" w:rsidRPr="006A40DB" w:rsidRDefault="006D6961" w:rsidP="00F717A3">
      <w:pPr>
        <w:pStyle w:val="NoSpacing"/>
        <w:jc w:val="center"/>
        <w:rPr>
          <w:color w:val="FF0000"/>
          <w:sz w:val="28"/>
          <w:szCs w:val="28"/>
        </w:rPr>
      </w:pPr>
      <w:r w:rsidRPr="006A40DB">
        <w:rPr>
          <w:sz w:val="28"/>
          <w:szCs w:val="28"/>
        </w:rPr>
        <w:t>Članak 4</w:t>
      </w:r>
      <w:r w:rsidR="00AE60BD" w:rsidRPr="006A40DB">
        <w:rPr>
          <w:sz w:val="28"/>
          <w:szCs w:val="28"/>
        </w:rPr>
        <w:t>4</w:t>
      </w:r>
      <w:r w:rsidR="00F717A3" w:rsidRPr="006A40DB">
        <w:rPr>
          <w:sz w:val="28"/>
          <w:szCs w:val="28"/>
        </w:rPr>
        <w:t xml:space="preserve">. </w:t>
      </w:r>
    </w:p>
    <w:p w:rsidR="00F717A3" w:rsidRPr="006A40DB" w:rsidRDefault="00F717A3" w:rsidP="00F717A3">
      <w:pPr>
        <w:pStyle w:val="NoSpacing"/>
        <w:ind w:firstLine="708"/>
        <w:jc w:val="both"/>
        <w:rPr>
          <w:sz w:val="28"/>
          <w:szCs w:val="28"/>
        </w:rPr>
      </w:pPr>
      <w:r w:rsidRPr="006A40DB">
        <w:rPr>
          <w:sz w:val="28"/>
          <w:szCs w:val="28"/>
        </w:rPr>
        <w:t>Ako investitor ili izvoditelj građevinskih radova prilikom izgradnje novih i rekonstrukcije postojećih objekata te postavljanja naprave, uređaja i instalacija, uništi ili ošteti postojeću zelenu površinu, obvezan je nadoknaditi puni iznos troškova za vraćanje oštećene i uništene zelene površine u prvobitno stanje.</w:t>
      </w:r>
    </w:p>
    <w:p w:rsidR="00F717A3" w:rsidRPr="006A40DB" w:rsidRDefault="00F717A3" w:rsidP="00F717A3">
      <w:pPr>
        <w:pStyle w:val="NoSpacing"/>
        <w:ind w:firstLine="708"/>
        <w:jc w:val="both"/>
        <w:rPr>
          <w:sz w:val="28"/>
          <w:szCs w:val="28"/>
        </w:rPr>
      </w:pPr>
      <w:r w:rsidRPr="006A40DB">
        <w:rPr>
          <w:sz w:val="28"/>
          <w:szCs w:val="28"/>
        </w:rPr>
        <w:t>Otklanjanje svih oštećenja i ponovno uređenje zelene površine obavlja se na teret osobe iz stavka 1. ovoga članka.</w:t>
      </w:r>
    </w:p>
    <w:p w:rsidR="00F717A3" w:rsidRPr="000520E7" w:rsidRDefault="00F717A3" w:rsidP="00F717A3">
      <w:pPr>
        <w:pStyle w:val="NoSpacing"/>
        <w:jc w:val="center"/>
        <w:rPr>
          <w:b/>
          <w:sz w:val="28"/>
          <w:szCs w:val="28"/>
          <w:highlight w:val="yellow"/>
        </w:rPr>
      </w:pPr>
    </w:p>
    <w:p w:rsidR="00F717A3" w:rsidRPr="006A40DB" w:rsidRDefault="006D6961" w:rsidP="0039751C">
      <w:pPr>
        <w:pStyle w:val="NormalWeb"/>
        <w:spacing w:before="0" w:beforeAutospacing="0" w:after="0" w:afterAutospacing="0"/>
        <w:jc w:val="center"/>
        <w:rPr>
          <w:rFonts w:ascii="Times New Roman" w:hAnsi="Times New Roman" w:cs="Times New Roman"/>
          <w:sz w:val="28"/>
          <w:szCs w:val="28"/>
        </w:rPr>
      </w:pPr>
      <w:r w:rsidRPr="006A40DB">
        <w:rPr>
          <w:rFonts w:ascii="Times New Roman" w:hAnsi="Times New Roman" w:cs="Times New Roman"/>
          <w:sz w:val="28"/>
          <w:szCs w:val="28"/>
        </w:rPr>
        <w:t>Članak 4</w:t>
      </w:r>
      <w:r w:rsidR="00AE60BD" w:rsidRPr="006A40DB">
        <w:rPr>
          <w:rFonts w:ascii="Times New Roman" w:hAnsi="Times New Roman" w:cs="Times New Roman"/>
          <w:sz w:val="28"/>
          <w:szCs w:val="28"/>
        </w:rPr>
        <w:t>5</w:t>
      </w:r>
      <w:r w:rsidR="00F717A3" w:rsidRPr="006A40DB">
        <w:rPr>
          <w:rFonts w:ascii="Times New Roman" w:hAnsi="Times New Roman" w:cs="Times New Roman"/>
          <w:sz w:val="28"/>
          <w:szCs w:val="28"/>
        </w:rPr>
        <w:t>.</w:t>
      </w:r>
    </w:p>
    <w:p w:rsidR="00F717A3" w:rsidRPr="006A40DB" w:rsidRDefault="00F717A3" w:rsidP="0039751C">
      <w:pPr>
        <w:jc w:val="both"/>
        <w:rPr>
          <w:sz w:val="28"/>
          <w:szCs w:val="28"/>
          <w:lang w:eastAsia="hr-HR"/>
        </w:rPr>
      </w:pPr>
      <w:r w:rsidRPr="006A40DB">
        <w:rPr>
          <w:sz w:val="28"/>
          <w:szCs w:val="28"/>
          <w:lang w:eastAsia="hr-HR"/>
        </w:rPr>
        <w:tab/>
        <w:t>Vozila koja sudjeluju u prometu ne smiju onečišćavati javne prometne površine.</w:t>
      </w:r>
    </w:p>
    <w:p w:rsidR="00F717A3" w:rsidRPr="006A40DB" w:rsidRDefault="00F717A3" w:rsidP="0039751C">
      <w:pPr>
        <w:jc w:val="both"/>
        <w:rPr>
          <w:sz w:val="28"/>
          <w:szCs w:val="28"/>
          <w:lang w:eastAsia="hr-HR"/>
        </w:rPr>
      </w:pPr>
      <w:r w:rsidRPr="006A40DB">
        <w:rPr>
          <w:sz w:val="28"/>
          <w:szCs w:val="28"/>
          <w:lang w:eastAsia="hr-HR"/>
        </w:rPr>
        <w:tab/>
        <w:t>Vozila koja prevoze tekući ili sitni materijal moraju imati ispravnu ambalažu iz koje se materijal ne može prosipati i/ili izlijevati.</w:t>
      </w:r>
    </w:p>
    <w:p w:rsidR="00F717A3" w:rsidRPr="006A40DB" w:rsidRDefault="00F717A3" w:rsidP="0039751C">
      <w:pPr>
        <w:jc w:val="both"/>
        <w:rPr>
          <w:sz w:val="28"/>
          <w:szCs w:val="28"/>
          <w:lang w:eastAsia="hr-HR"/>
        </w:rPr>
      </w:pPr>
      <w:r w:rsidRPr="006A40DB">
        <w:rPr>
          <w:sz w:val="28"/>
          <w:szCs w:val="28"/>
          <w:lang w:eastAsia="hr-HR"/>
        </w:rPr>
        <w:tab/>
        <w:t>Vozila koja prevoze papir, sijeno, slamu, piljevinu, lišće i sl., moraju biti prekrivena ceradom ili zaštitnom mrežom ili na drugi način osigurati da se materijal ne prosipa po javnim prometnim površinama.</w:t>
      </w:r>
    </w:p>
    <w:p w:rsidR="00F717A3" w:rsidRPr="006A40DB" w:rsidRDefault="00F717A3" w:rsidP="0039751C">
      <w:pPr>
        <w:jc w:val="both"/>
        <w:rPr>
          <w:sz w:val="28"/>
          <w:szCs w:val="28"/>
          <w:lang w:eastAsia="hr-HR"/>
        </w:rPr>
      </w:pPr>
      <w:r w:rsidRPr="006A40DB">
        <w:rPr>
          <w:sz w:val="28"/>
          <w:szCs w:val="28"/>
          <w:lang w:eastAsia="hr-HR"/>
        </w:rPr>
        <w:lastRenderedPageBreak/>
        <w:tab/>
        <w:t>Vozila koja se s gradilišta, oranica i/ili livada uključuju u promet ne smiju onečišćavati javne prometne površine.</w:t>
      </w:r>
    </w:p>
    <w:p w:rsidR="00F717A3" w:rsidRPr="000520E7" w:rsidRDefault="00F717A3" w:rsidP="00F717A3">
      <w:pPr>
        <w:pStyle w:val="NoSpacing"/>
        <w:jc w:val="center"/>
        <w:rPr>
          <w:b/>
          <w:sz w:val="28"/>
          <w:szCs w:val="28"/>
          <w:highlight w:val="yellow"/>
        </w:rPr>
      </w:pPr>
    </w:p>
    <w:p w:rsidR="00F717A3" w:rsidRPr="006A40DB" w:rsidRDefault="0039751C" w:rsidP="0039751C">
      <w:pPr>
        <w:pStyle w:val="NoSpacing"/>
        <w:jc w:val="center"/>
        <w:rPr>
          <w:color w:val="FF0000"/>
          <w:sz w:val="28"/>
          <w:szCs w:val="28"/>
        </w:rPr>
      </w:pPr>
      <w:r w:rsidRPr="006A40DB">
        <w:rPr>
          <w:sz w:val="28"/>
          <w:szCs w:val="28"/>
        </w:rPr>
        <w:t>Članak 4</w:t>
      </w:r>
      <w:r w:rsidR="00AE60BD" w:rsidRPr="006A40DB">
        <w:rPr>
          <w:sz w:val="28"/>
          <w:szCs w:val="28"/>
        </w:rPr>
        <w:t>6</w:t>
      </w:r>
      <w:r w:rsidR="00F717A3" w:rsidRPr="006A40DB">
        <w:rPr>
          <w:sz w:val="28"/>
          <w:szCs w:val="28"/>
        </w:rPr>
        <w:t xml:space="preserve">. </w:t>
      </w:r>
    </w:p>
    <w:p w:rsidR="00F717A3" w:rsidRPr="006A40DB" w:rsidRDefault="00F717A3" w:rsidP="00F717A3">
      <w:pPr>
        <w:pStyle w:val="NoSpacing"/>
        <w:ind w:firstLine="708"/>
        <w:jc w:val="both"/>
        <w:rPr>
          <w:sz w:val="28"/>
          <w:szCs w:val="28"/>
        </w:rPr>
      </w:pPr>
      <w:r w:rsidRPr="006A40DB">
        <w:rPr>
          <w:sz w:val="28"/>
          <w:szCs w:val="28"/>
        </w:rPr>
        <w:t>Osoba koja namjerno ili iz nepažnje počini štetu na javnoj zelenoj površini obvezna je počinjenu štetu nadoknaditi.</w:t>
      </w:r>
    </w:p>
    <w:p w:rsidR="00F717A3" w:rsidRPr="000520E7" w:rsidRDefault="00F717A3" w:rsidP="00F717A3">
      <w:pPr>
        <w:pStyle w:val="NoSpacing"/>
        <w:rPr>
          <w:b/>
          <w:sz w:val="28"/>
          <w:szCs w:val="28"/>
          <w:highlight w:val="yellow"/>
        </w:rPr>
      </w:pPr>
    </w:p>
    <w:p w:rsidR="00F717A3" w:rsidRPr="006A40DB" w:rsidRDefault="00F717A3" w:rsidP="0039751C">
      <w:pPr>
        <w:pStyle w:val="NoSpacing"/>
        <w:jc w:val="center"/>
        <w:rPr>
          <w:color w:val="FF0000"/>
          <w:sz w:val="28"/>
          <w:szCs w:val="28"/>
        </w:rPr>
      </w:pPr>
      <w:r w:rsidRPr="006A40DB">
        <w:rPr>
          <w:sz w:val="28"/>
          <w:szCs w:val="28"/>
        </w:rPr>
        <w:t xml:space="preserve">Članak </w:t>
      </w:r>
      <w:r w:rsidR="0039751C" w:rsidRPr="006A40DB">
        <w:rPr>
          <w:sz w:val="28"/>
          <w:szCs w:val="28"/>
        </w:rPr>
        <w:t>4</w:t>
      </w:r>
      <w:r w:rsidR="00AE60BD" w:rsidRPr="006A40DB">
        <w:rPr>
          <w:sz w:val="28"/>
          <w:szCs w:val="28"/>
        </w:rPr>
        <w:t>7</w:t>
      </w:r>
      <w:r w:rsidR="0039751C" w:rsidRPr="006A40DB">
        <w:rPr>
          <w:sz w:val="28"/>
          <w:szCs w:val="28"/>
        </w:rPr>
        <w:t>.</w:t>
      </w:r>
    </w:p>
    <w:p w:rsidR="00F717A3" w:rsidRPr="006A40DB" w:rsidRDefault="00F717A3" w:rsidP="00F717A3">
      <w:pPr>
        <w:pStyle w:val="NoSpacing"/>
        <w:ind w:firstLine="708"/>
        <w:jc w:val="both"/>
        <w:rPr>
          <w:color w:val="333333"/>
          <w:sz w:val="28"/>
          <w:szCs w:val="28"/>
        </w:rPr>
      </w:pPr>
      <w:r w:rsidRPr="006A40DB">
        <w:rPr>
          <w:color w:val="333333"/>
          <w:sz w:val="28"/>
          <w:szCs w:val="28"/>
        </w:rPr>
        <w:t>Na svim površinama javne namjene zabranjeno je konzumiranje alkoholnih pića.</w:t>
      </w:r>
    </w:p>
    <w:p w:rsidR="00F717A3" w:rsidRPr="006A40DB" w:rsidRDefault="002333FE" w:rsidP="00F717A3">
      <w:pPr>
        <w:pStyle w:val="NoSpacing"/>
        <w:jc w:val="both"/>
        <w:rPr>
          <w:sz w:val="28"/>
          <w:szCs w:val="28"/>
        </w:rPr>
      </w:pPr>
      <w:r w:rsidRPr="006A40DB">
        <w:rPr>
          <w:sz w:val="28"/>
          <w:szCs w:val="28"/>
        </w:rPr>
        <w:tab/>
      </w:r>
      <w:r w:rsidR="00F717A3" w:rsidRPr="006A40DB">
        <w:rPr>
          <w:sz w:val="28"/>
          <w:szCs w:val="28"/>
        </w:rPr>
        <w:t>Zabrana iz stavka 1. ovoga članka ne odnosi se na korištenje javnih površina u svrhu organiziranja manifestacija, sajmova i ovlaštenog korištenja javnih površina u ugostiteljske i slične svrhe.</w:t>
      </w:r>
    </w:p>
    <w:p w:rsidR="004E2DF5" w:rsidRPr="000520E7" w:rsidRDefault="004E2DF5" w:rsidP="004E2DF5">
      <w:pPr>
        <w:autoSpaceDE w:val="0"/>
        <w:autoSpaceDN w:val="0"/>
        <w:adjustRightInd w:val="0"/>
        <w:jc w:val="center"/>
        <w:rPr>
          <w:b/>
          <w:sz w:val="28"/>
          <w:szCs w:val="28"/>
          <w:highlight w:val="yellow"/>
        </w:rPr>
      </w:pPr>
    </w:p>
    <w:p w:rsidR="004E2DF5" w:rsidRPr="006A40DB" w:rsidRDefault="009A3BE9" w:rsidP="004E2DF5">
      <w:pPr>
        <w:autoSpaceDE w:val="0"/>
        <w:autoSpaceDN w:val="0"/>
        <w:adjustRightInd w:val="0"/>
        <w:jc w:val="center"/>
        <w:rPr>
          <w:sz w:val="28"/>
          <w:szCs w:val="28"/>
        </w:rPr>
      </w:pPr>
      <w:r w:rsidRPr="006A40DB">
        <w:rPr>
          <w:sz w:val="28"/>
          <w:szCs w:val="28"/>
        </w:rPr>
        <w:t>Članak 4</w:t>
      </w:r>
      <w:r w:rsidR="00AE60BD" w:rsidRPr="006A40DB">
        <w:rPr>
          <w:sz w:val="28"/>
          <w:szCs w:val="28"/>
        </w:rPr>
        <w:t>8</w:t>
      </w:r>
      <w:r w:rsidR="0039751C" w:rsidRPr="006A40DB">
        <w:rPr>
          <w:sz w:val="28"/>
          <w:szCs w:val="28"/>
        </w:rPr>
        <w:t>.</w:t>
      </w:r>
    </w:p>
    <w:p w:rsidR="004E2DF5" w:rsidRPr="006A40DB" w:rsidRDefault="004E2DF5" w:rsidP="004E2DF5">
      <w:pPr>
        <w:autoSpaceDE w:val="0"/>
        <w:autoSpaceDN w:val="0"/>
        <w:adjustRightInd w:val="0"/>
        <w:ind w:firstLine="708"/>
        <w:jc w:val="both"/>
        <w:rPr>
          <w:sz w:val="28"/>
          <w:szCs w:val="28"/>
        </w:rPr>
      </w:pPr>
      <w:r w:rsidRPr="006A40DB">
        <w:rPr>
          <w:sz w:val="28"/>
          <w:szCs w:val="28"/>
        </w:rPr>
        <w:t>Septičke i sabirne jame grade se i s njima se postupa, sukladno posebnim propisima.</w:t>
      </w:r>
    </w:p>
    <w:p w:rsidR="004E2DF5" w:rsidRPr="006A40DB" w:rsidRDefault="004E2DF5" w:rsidP="004E2DF5">
      <w:pPr>
        <w:autoSpaceDE w:val="0"/>
        <w:autoSpaceDN w:val="0"/>
        <w:adjustRightInd w:val="0"/>
        <w:ind w:firstLine="708"/>
        <w:jc w:val="both"/>
        <w:rPr>
          <w:sz w:val="28"/>
          <w:szCs w:val="28"/>
        </w:rPr>
      </w:pPr>
      <w:r w:rsidRPr="006A40DB">
        <w:rPr>
          <w:sz w:val="28"/>
          <w:szCs w:val="28"/>
        </w:rPr>
        <w:t>Vlasnici, odnosno korisnici, septičkih jama dužni su redovno i na vrijeme čistiti septičke jame kako ne bi došlo do prelijevanja, a time i onečišćavanja okoline. Troškove čišćenja septičkih jama snosi vlasnik, odnosno korisnik, septičke jame.</w:t>
      </w:r>
    </w:p>
    <w:p w:rsidR="004E2DF5" w:rsidRPr="006A40DB" w:rsidRDefault="004E2DF5" w:rsidP="004E2DF5">
      <w:pPr>
        <w:jc w:val="both"/>
        <w:rPr>
          <w:sz w:val="28"/>
          <w:szCs w:val="28"/>
        </w:rPr>
      </w:pPr>
      <w:r w:rsidRPr="006A40DB">
        <w:rPr>
          <w:sz w:val="28"/>
          <w:szCs w:val="28"/>
        </w:rPr>
        <w:tab/>
        <w:t xml:space="preserve">Zabranjeno je razlijevanje sadržaja septičkih jama u odvodne jarke za odvodnju oborinskih voda,  te po katastarskim česticama unutar naselja. </w:t>
      </w:r>
    </w:p>
    <w:p w:rsidR="004E2DF5" w:rsidRPr="00415E23" w:rsidRDefault="004E2DF5" w:rsidP="004E2DF5">
      <w:pPr>
        <w:autoSpaceDE w:val="0"/>
        <w:autoSpaceDN w:val="0"/>
        <w:adjustRightInd w:val="0"/>
        <w:jc w:val="center"/>
        <w:rPr>
          <w:b/>
          <w:sz w:val="28"/>
          <w:szCs w:val="28"/>
        </w:rPr>
      </w:pPr>
    </w:p>
    <w:p w:rsidR="009A3BE9" w:rsidRPr="00415E23" w:rsidRDefault="0039751C" w:rsidP="004E2DF5">
      <w:pPr>
        <w:autoSpaceDE w:val="0"/>
        <w:autoSpaceDN w:val="0"/>
        <w:adjustRightInd w:val="0"/>
        <w:jc w:val="center"/>
        <w:rPr>
          <w:sz w:val="28"/>
          <w:szCs w:val="28"/>
        </w:rPr>
      </w:pPr>
      <w:r w:rsidRPr="00415E23">
        <w:rPr>
          <w:sz w:val="28"/>
          <w:szCs w:val="28"/>
        </w:rPr>
        <w:t>Članak 4</w:t>
      </w:r>
      <w:r w:rsidR="00AE60BD" w:rsidRPr="00415E23">
        <w:rPr>
          <w:sz w:val="28"/>
          <w:szCs w:val="28"/>
        </w:rPr>
        <w:t>9</w:t>
      </w:r>
      <w:r w:rsidR="004E2DF5" w:rsidRPr="00415E23">
        <w:rPr>
          <w:sz w:val="28"/>
          <w:szCs w:val="28"/>
        </w:rPr>
        <w:t>.</w:t>
      </w:r>
    </w:p>
    <w:p w:rsidR="009D51C6" w:rsidRPr="00415E23" w:rsidRDefault="004E2DF5" w:rsidP="00415E23">
      <w:pPr>
        <w:autoSpaceDE w:val="0"/>
        <w:autoSpaceDN w:val="0"/>
        <w:adjustRightInd w:val="0"/>
        <w:ind w:firstLine="708"/>
        <w:jc w:val="both"/>
        <w:rPr>
          <w:sz w:val="28"/>
          <w:szCs w:val="28"/>
        </w:rPr>
      </w:pPr>
      <w:r w:rsidRPr="00415E23">
        <w:rPr>
          <w:sz w:val="28"/>
          <w:szCs w:val="28"/>
        </w:rPr>
        <w:t xml:space="preserve">U svrhu zaštite zdravlja građana i stvaranja uvjeta za svakodnevni normalni život, prema potrebi obavlja se sustavna dezinsekcija </w:t>
      </w:r>
      <w:r w:rsidR="0039751C" w:rsidRPr="00415E23">
        <w:rPr>
          <w:sz w:val="28"/>
          <w:szCs w:val="28"/>
        </w:rPr>
        <w:t>i deratizacija javnih površina.</w:t>
      </w:r>
    </w:p>
    <w:p w:rsidR="009D51C6" w:rsidRPr="000520E7" w:rsidRDefault="009D51C6" w:rsidP="009D51C6">
      <w:pPr>
        <w:jc w:val="center"/>
        <w:rPr>
          <w:sz w:val="28"/>
          <w:szCs w:val="28"/>
          <w:highlight w:val="yellow"/>
        </w:rPr>
      </w:pPr>
    </w:p>
    <w:p w:rsidR="009D51C6" w:rsidRPr="00415E23" w:rsidRDefault="00AE60BD" w:rsidP="009D51C6">
      <w:pPr>
        <w:jc w:val="center"/>
        <w:rPr>
          <w:sz w:val="28"/>
          <w:szCs w:val="28"/>
        </w:rPr>
      </w:pPr>
      <w:r w:rsidRPr="00415E23">
        <w:rPr>
          <w:sz w:val="28"/>
          <w:szCs w:val="28"/>
        </w:rPr>
        <w:t>Članak 50</w:t>
      </w:r>
      <w:r w:rsidR="004E2DF5" w:rsidRPr="00415E23">
        <w:rPr>
          <w:sz w:val="28"/>
          <w:szCs w:val="28"/>
        </w:rPr>
        <w:t>.</w:t>
      </w:r>
    </w:p>
    <w:p w:rsidR="004E2DF5" w:rsidRPr="00415E23" w:rsidRDefault="004E2DF5" w:rsidP="004E2DF5">
      <w:pPr>
        <w:autoSpaceDE w:val="0"/>
        <w:autoSpaceDN w:val="0"/>
        <w:adjustRightInd w:val="0"/>
        <w:ind w:firstLine="708"/>
        <w:jc w:val="both"/>
        <w:rPr>
          <w:sz w:val="28"/>
          <w:szCs w:val="28"/>
        </w:rPr>
      </w:pPr>
      <w:r w:rsidRPr="00415E23">
        <w:rPr>
          <w:sz w:val="28"/>
          <w:szCs w:val="28"/>
        </w:rPr>
        <w:t>Stajališta javnog prijevoza moraju u pravilu biti natkrivena i opremljena klupama</w:t>
      </w:r>
      <w:r w:rsidR="00B11568" w:rsidRPr="00415E23">
        <w:rPr>
          <w:sz w:val="28"/>
          <w:szCs w:val="28"/>
        </w:rPr>
        <w:t xml:space="preserve"> i košaricama za otpad,</w:t>
      </w:r>
      <w:r w:rsidRPr="00415E23">
        <w:rPr>
          <w:sz w:val="28"/>
          <w:szCs w:val="28"/>
        </w:rPr>
        <w:t xml:space="preserve"> te se moraju održavati u čistom i ispravnom stanju, a svako oštećenje tih prostora mora se u najkraćem mogućem roku popraviti.</w:t>
      </w:r>
    </w:p>
    <w:p w:rsidR="004E2DF5" w:rsidRPr="00193420" w:rsidRDefault="004E2DF5" w:rsidP="004E2DF5">
      <w:pPr>
        <w:autoSpaceDE w:val="0"/>
        <w:autoSpaceDN w:val="0"/>
        <w:adjustRightInd w:val="0"/>
        <w:ind w:firstLine="708"/>
        <w:jc w:val="both"/>
        <w:rPr>
          <w:sz w:val="28"/>
          <w:szCs w:val="28"/>
        </w:rPr>
      </w:pPr>
      <w:r w:rsidRPr="00193420">
        <w:rPr>
          <w:sz w:val="28"/>
          <w:szCs w:val="28"/>
        </w:rPr>
        <w:t xml:space="preserve">Stajališta iz stavka </w:t>
      </w:r>
      <w:r w:rsidR="00415E23" w:rsidRPr="00193420">
        <w:rPr>
          <w:sz w:val="28"/>
          <w:szCs w:val="28"/>
        </w:rPr>
        <w:t>1</w:t>
      </w:r>
      <w:r w:rsidRPr="00193420">
        <w:rPr>
          <w:sz w:val="28"/>
          <w:szCs w:val="28"/>
        </w:rPr>
        <w:t xml:space="preserve">. ovoga članka održava Općina </w:t>
      </w:r>
      <w:r w:rsidR="00415E23" w:rsidRPr="00193420">
        <w:rPr>
          <w:sz w:val="28"/>
          <w:szCs w:val="28"/>
        </w:rPr>
        <w:t>Lovas</w:t>
      </w:r>
      <w:r w:rsidRPr="00193420">
        <w:rPr>
          <w:sz w:val="28"/>
          <w:szCs w:val="28"/>
        </w:rPr>
        <w:t>.</w:t>
      </w:r>
    </w:p>
    <w:p w:rsidR="00415E23" w:rsidRDefault="00415E23" w:rsidP="004E2DF5">
      <w:pPr>
        <w:jc w:val="center"/>
        <w:rPr>
          <w:sz w:val="28"/>
          <w:szCs w:val="28"/>
          <w:highlight w:val="yellow"/>
        </w:rPr>
      </w:pPr>
    </w:p>
    <w:p w:rsidR="00540145" w:rsidRDefault="00540145" w:rsidP="004E2DF5">
      <w:pPr>
        <w:jc w:val="center"/>
        <w:rPr>
          <w:sz w:val="28"/>
          <w:szCs w:val="28"/>
          <w:highlight w:val="yellow"/>
        </w:rPr>
      </w:pPr>
    </w:p>
    <w:p w:rsidR="004E2DF5" w:rsidRPr="00415E23" w:rsidRDefault="00AE60BD" w:rsidP="004E2DF5">
      <w:pPr>
        <w:jc w:val="center"/>
        <w:rPr>
          <w:sz w:val="28"/>
          <w:szCs w:val="28"/>
        </w:rPr>
      </w:pPr>
      <w:r w:rsidRPr="00415E23">
        <w:rPr>
          <w:sz w:val="28"/>
          <w:szCs w:val="28"/>
        </w:rPr>
        <w:t>Članak 51</w:t>
      </w:r>
      <w:r w:rsidR="009D51C6" w:rsidRPr="00415E23">
        <w:rPr>
          <w:sz w:val="28"/>
          <w:szCs w:val="28"/>
        </w:rPr>
        <w:t>.</w:t>
      </w:r>
    </w:p>
    <w:p w:rsidR="004E2DF5" w:rsidRPr="00415E23" w:rsidRDefault="004E2DF5" w:rsidP="004E2DF5">
      <w:pPr>
        <w:autoSpaceDE w:val="0"/>
        <w:autoSpaceDN w:val="0"/>
        <w:adjustRightInd w:val="0"/>
        <w:ind w:firstLine="708"/>
        <w:jc w:val="both"/>
        <w:rPr>
          <w:sz w:val="28"/>
          <w:szCs w:val="28"/>
        </w:rPr>
      </w:pPr>
      <w:r w:rsidRPr="00415E23">
        <w:rPr>
          <w:sz w:val="28"/>
          <w:szCs w:val="28"/>
        </w:rPr>
        <w:t xml:space="preserve">Općina </w:t>
      </w:r>
      <w:r w:rsidR="00415E23" w:rsidRPr="00415E23">
        <w:rPr>
          <w:sz w:val="28"/>
          <w:szCs w:val="28"/>
        </w:rPr>
        <w:t>Lovas</w:t>
      </w:r>
      <w:r w:rsidRPr="00415E23">
        <w:rPr>
          <w:sz w:val="28"/>
          <w:szCs w:val="28"/>
        </w:rPr>
        <w:t xml:space="preserve"> upravljanje grobljima te ih održava čistima i urednima.</w:t>
      </w:r>
    </w:p>
    <w:p w:rsidR="004E2DF5" w:rsidRPr="00415E23" w:rsidRDefault="004E2DF5" w:rsidP="004E2DF5">
      <w:pPr>
        <w:autoSpaceDE w:val="0"/>
        <w:autoSpaceDN w:val="0"/>
        <w:adjustRightInd w:val="0"/>
        <w:ind w:firstLine="708"/>
        <w:jc w:val="both"/>
        <w:rPr>
          <w:sz w:val="28"/>
          <w:szCs w:val="28"/>
        </w:rPr>
      </w:pPr>
      <w:r w:rsidRPr="00415E23">
        <w:rPr>
          <w:sz w:val="28"/>
          <w:szCs w:val="28"/>
        </w:rPr>
        <w:t>Održavanje groblja, grobnih mjesta i nadgrobnih spomenika uređuje se posebnom odlukom.</w:t>
      </w:r>
    </w:p>
    <w:p w:rsidR="004E2DF5" w:rsidRPr="000520E7" w:rsidRDefault="004E2DF5" w:rsidP="004E2DF5">
      <w:pPr>
        <w:jc w:val="both"/>
        <w:rPr>
          <w:sz w:val="28"/>
          <w:szCs w:val="28"/>
          <w:highlight w:val="yellow"/>
        </w:rPr>
      </w:pPr>
    </w:p>
    <w:p w:rsidR="00540145" w:rsidRDefault="00540145" w:rsidP="009D51C6">
      <w:pPr>
        <w:jc w:val="center"/>
        <w:rPr>
          <w:sz w:val="28"/>
          <w:szCs w:val="28"/>
        </w:rPr>
      </w:pPr>
    </w:p>
    <w:p w:rsidR="00FF7735" w:rsidRPr="00415E23" w:rsidRDefault="009D51C6" w:rsidP="009D51C6">
      <w:pPr>
        <w:jc w:val="center"/>
        <w:rPr>
          <w:sz w:val="28"/>
          <w:szCs w:val="28"/>
        </w:rPr>
      </w:pPr>
      <w:r w:rsidRPr="00415E23">
        <w:rPr>
          <w:sz w:val="28"/>
          <w:szCs w:val="28"/>
        </w:rPr>
        <w:lastRenderedPageBreak/>
        <w:t>Članak 5</w:t>
      </w:r>
      <w:r w:rsidR="00AE60BD" w:rsidRPr="00415E23">
        <w:rPr>
          <w:sz w:val="28"/>
          <w:szCs w:val="28"/>
        </w:rPr>
        <w:t>2</w:t>
      </w:r>
      <w:r w:rsidR="004E2DF5" w:rsidRPr="00415E23">
        <w:rPr>
          <w:sz w:val="28"/>
          <w:szCs w:val="28"/>
        </w:rPr>
        <w:t>.</w:t>
      </w:r>
    </w:p>
    <w:p w:rsidR="004E2DF5" w:rsidRPr="00DB3BAA" w:rsidRDefault="002333FE" w:rsidP="004E2DF5">
      <w:pPr>
        <w:jc w:val="both"/>
        <w:rPr>
          <w:sz w:val="28"/>
          <w:szCs w:val="28"/>
        </w:rPr>
      </w:pPr>
      <w:r w:rsidRPr="00DB3BAA">
        <w:rPr>
          <w:sz w:val="28"/>
          <w:szCs w:val="28"/>
        </w:rPr>
        <w:tab/>
      </w:r>
      <w:r w:rsidR="004E2DF5" w:rsidRPr="00DB3BAA">
        <w:rPr>
          <w:sz w:val="28"/>
          <w:szCs w:val="28"/>
        </w:rPr>
        <w:t xml:space="preserve">Na području Općine </w:t>
      </w:r>
      <w:r w:rsidR="00415E23" w:rsidRPr="00DB3BAA">
        <w:rPr>
          <w:sz w:val="28"/>
          <w:szCs w:val="28"/>
        </w:rPr>
        <w:t>Lovas</w:t>
      </w:r>
      <w:r w:rsidR="004E2DF5" w:rsidRPr="00DB3BAA">
        <w:rPr>
          <w:sz w:val="28"/>
          <w:szCs w:val="28"/>
        </w:rPr>
        <w:t xml:space="preserve"> dopušteno je držanje </w:t>
      </w:r>
      <w:r w:rsidR="0039350E" w:rsidRPr="00DB3BAA">
        <w:rPr>
          <w:sz w:val="28"/>
          <w:szCs w:val="28"/>
        </w:rPr>
        <w:t xml:space="preserve">domaćih </w:t>
      </w:r>
      <w:r w:rsidR="004E2DF5" w:rsidRPr="00DB3BAA">
        <w:rPr>
          <w:sz w:val="28"/>
          <w:szCs w:val="28"/>
        </w:rPr>
        <w:t>životinja.</w:t>
      </w:r>
    </w:p>
    <w:p w:rsidR="004E2DF5" w:rsidRPr="00415E23" w:rsidRDefault="004E2DF5" w:rsidP="004E2DF5">
      <w:pPr>
        <w:jc w:val="both"/>
        <w:rPr>
          <w:sz w:val="28"/>
          <w:szCs w:val="28"/>
        </w:rPr>
      </w:pPr>
      <w:r w:rsidRPr="00415E23">
        <w:rPr>
          <w:sz w:val="28"/>
          <w:szCs w:val="28"/>
        </w:rPr>
        <w:tab/>
        <w:t xml:space="preserve">Držanjem životinja unutar građevinskog područja naselja, nije dopušteno ugrožavanje higijenskih, sanitarnih i drugih uvjeta života u naseljenim mjestima. </w:t>
      </w:r>
    </w:p>
    <w:p w:rsidR="004E2DF5" w:rsidRPr="00415E23" w:rsidRDefault="004E2DF5" w:rsidP="004E2DF5">
      <w:pPr>
        <w:jc w:val="both"/>
        <w:rPr>
          <w:color w:val="000000"/>
          <w:sz w:val="28"/>
          <w:szCs w:val="28"/>
        </w:rPr>
      </w:pPr>
      <w:r w:rsidRPr="00415E23">
        <w:rPr>
          <w:color w:val="000000"/>
          <w:sz w:val="28"/>
          <w:szCs w:val="28"/>
        </w:rPr>
        <w:tab/>
        <w:t>Posebno se zabranjuje držanje stoke na način da ona dospije na površine javne namjene bez nazora.</w:t>
      </w:r>
    </w:p>
    <w:p w:rsidR="00415E23" w:rsidRPr="000520E7" w:rsidRDefault="00415E23" w:rsidP="004E2DF5">
      <w:pPr>
        <w:jc w:val="both"/>
        <w:rPr>
          <w:color w:val="000000"/>
          <w:sz w:val="28"/>
          <w:szCs w:val="28"/>
          <w:highlight w:val="yellow"/>
        </w:rPr>
      </w:pPr>
    </w:p>
    <w:p w:rsidR="004E2DF5" w:rsidRPr="00415E23" w:rsidRDefault="004E2DF5" w:rsidP="004E2DF5">
      <w:pPr>
        <w:pStyle w:val="NoSpacing"/>
        <w:jc w:val="center"/>
        <w:rPr>
          <w:sz w:val="28"/>
          <w:szCs w:val="28"/>
        </w:rPr>
      </w:pPr>
      <w:r w:rsidRPr="00415E23">
        <w:rPr>
          <w:sz w:val="28"/>
          <w:szCs w:val="28"/>
        </w:rPr>
        <w:t xml:space="preserve">Članak </w:t>
      </w:r>
      <w:r w:rsidR="009D51C6" w:rsidRPr="00415E23">
        <w:rPr>
          <w:sz w:val="28"/>
          <w:szCs w:val="28"/>
        </w:rPr>
        <w:t>5</w:t>
      </w:r>
      <w:r w:rsidR="00AE60BD" w:rsidRPr="00415E23">
        <w:rPr>
          <w:sz w:val="28"/>
          <w:szCs w:val="28"/>
        </w:rPr>
        <w:t>3</w:t>
      </w:r>
      <w:r w:rsidR="009D51C6" w:rsidRPr="00415E23">
        <w:rPr>
          <w:sz w:val="28"/>
          <w:szCs w:val="28"/>
        </w:rPr>
        <w:t>.</w:t>
      </w:r>
    </w:p>
    <w:p w:rsidR="0039350E" w:rsidRPr="00415E23" w:rsidRDefault="0039350E" w:rsidP="0039350E">
      <w:pPr>
        <w:autoSpaceDE w:val="0"/>
        <w:autoSpaceDN w:val="0"/>
        <w:adjustRightInd w:val="0"/>
        <w:jc w:val="both"/>
        <w:rPr>
          <w:sz w:val="28"/>
          <w:szCs w:val="28"/>
        </w:rPr>
      </w:pPr>
      <w:r w:rsidRPr="00415E23">
        <w:rPr>
          <w:sz w:val="28"/>
          <w:szCs w:val="28"/>
        </w:rPr>
        <w:tab/>
        <w:t xml:space="preserve">Na području  Općine </w:t>
      </w:r>
      <w:r w:rsidR="00415E23" w:rsidRPr="00415E23">
        <w:rPr>
          <w:sz w:val="28"/>
          <w:szCs w:val="28"/>
        </w:rPr>
        <w:t>Lovas</w:t>
      </w:r>
      <w:r w:rsidRPr="00415E23">
        <w:rPr>
          <w:sz w:val="28"/>
          <w:szCs w:val="28"/>
        </w:rPr>
        <w:t xml:space="preserve"> dopušteno je držanje kućnih ljubimaca. </w:t>
      </w:r>
    </w:p>
    <w:p w:rsidR="004E2DF5" w:rsidRPr="00415E23" w:rsidRDefault="004E2DF5" w:rsidP="004E2DF5">
      <w:pPr>
        <w:pStyle w:val="NoSpacing"/>
        <w:ind w:firstLine="708"/>
        <w:jc w:val="both"/>
        <w:rPr>
          <w:b/>
          <w:sz w:val="28"/>
          <w:szCs w:val="28"/>
        </w:rPr>
      </w:pPr>
      <w:r w:rsidRPr="00415E23">
        <w:rPr>
          <w:sz w:val="28"/>
          <w:szCs w:val="28"/>
        </w:rPr>
        <w:t xml:space="preserve">Uvjeti i način držanja kućnih ljubimaca, način kontrole njihovog razmnožavanja te način postupanja s napuštenim i izgubljenim životinjama propisani su općim aktom Općine kojim se određuju uvjeti i način držanja kućnih ljubimaca te način postupanja s napuštenim i izgubljenim životinjama. </w:t>
      </w:r>
    </w:p>
    <w:p w:rsidR="003D2368" w:rsidRPr="00415E23" w:rsidRDefault="003D2368" w:rsidP="003D2368">
      <w:pPr>
        <w:ind w:left="360"/>
        <w:rPr>
          <w:color w:val="FF0000"/>
          <w:sz w:val="28"/>
          <w:szCs w:val="28"/>
        </w:rPr>
      </w:pPr>
    </w:p>
    <w:p w:rsidR="009A3BE9" w:rsidRPr="00415E23" w:rsidRDefault="009A3BE9" w:rsidP="003D2368">
      <w:pPr>
        <w:jc w:val="center"/>
        <w:rPr>
          <w:color w:val="000000"/>
          <w:sz w:val="28"/>
          <w:szCs w:val="28"/>
        </w:rPr>
      </w:pPr>
      <w:r w:rsidRPr="00415E23">
        <w:rPr>
          <w:color w:val="000000"/>
          <w:sz w:val="28"/>
          <w:szCs w:val="28"/>
        </w:rPr>
        <w:t>Članak 5</w:t>
      </w:r>
      <w:r w:rsidR="00AE60BD" w:rsidRPr="00415E23">
        <w:rPr>
          <w:color w:val="000000"/>
          <w:sz w:val="28"/>
          <w:szCs w:val="28"/>
        </w:rPr>
        <w:t>4</w:t>
      </w:r>
      <w:r w:rsidR="003D2368" w:rsidRPr="00415E23">
        <w:rPr>
          <w:color w:val="000000"/>
          <w:sz w:val="28"/>
          <w:szCs w:val="28"/>
        </w:rPr>
        <w:t>.</w:t>
      </w:r>
    </w:p>
    <w:p w:rsidR="003D2368" w:rsidRPr="00415E23" w:rsidRDefault="00BA09BC" w:rsidP="003D2368">
      <w:pPr>
        <w:jc w:val="both"/>
        <w:rPr>
          <w:color w:val="000000"/>
          <w:sz w:val="28"/>
          <w:szCs w:val="28"/>
        </w:rPr>
      </w:pPr>
      <w:r w:rsidRPr="00415E23">
        <w:rPr>
          <w:color w:val="000000"/>
          <w:sz w:val="28"/>
          <w:szCs w:val="28"/>
        </w:rPr>
        <w:tab/>
      </w:r>
      <w:r w:rsidR="003D2368" w:rsidRPr="00415E23">
        <w:rPr>
          <w:color w:val="000000"/>
          <w:sz w:val="28"/>
          <w:szCs w:val="28"/>
        </w:rPr>
        <w:t>Odlaganje otpada na području Općine, obavlja se sukladno zakonskim propisima te odredbama važeće Odluke o načinu pružanja javne usluge prikupljanja miješanog komunalnog otpada i biorazgradivog komunalnog otpada i usluga povezane s tom javnom uslugom.</w:t>
      </w:r>
    </w:p>
    <w:p w:rsidR="003D2368" w:rsidRPr="00415E23" w:rsidRDefault="00BA09BC" w:rsidP="003D2368">
      <w:pPr>
        <w:jc w:val="both"/>
        <w:rPr>
          <w:color w:val="000000"/>
          <w:sz w:val="28"/>
          <w:szCs w:val="28"/>
        </w:rPr>
      </w:pPr>
      <w:r w:rsidRPr="00415E23">
        <w:rPr>
          <w:color w:val="000000"/>
          <w:sz w:val="28"/>
          <w:szCs w:val="28"/>
        </w:rPr>
        <w:tab/>
      </w:r>
      <w:r w:rsidR="003D2368" w:rsidRPr="00415E23">
        <w:rPr>
          <w:color w:val="000000"/>
          <w:sz w:val="28"/>
          <w:szCs w:val="28"/>
        </w:rPr>
        <w:t>Vlasnici i korisnici nekretnina na području Općine obvezni su koristiti javnu uslugu prikupljanja miješanog komunalnog otpada i biorazgradivog komunalnog otpada te odvojeno prikupljati otpadni papir, metal, staklo, plastiku i tekstil</w:t>
      </w:r>
      <w:r w:rsidR="006D1EA2" w:rsidRPr="00415E23">
        <w:rPr>
          <w:color w:val="000000"/>
          <w:sz w:val="28"/>
          <w:szCs w:val="28"/>
        </w:rPr>
        <w:t xml:space="preserve"> te krupni (glomazni) otpad.</w:t>
      </w:r>
    </w:p>
    <w:p w:rsidR="003D2368" w:rsidRPr="00415E23" w:rsidRDefault="00E323FA" w:rsidP="009D51C6">
      <w:pPr>
        <w:jc w:val="both"/>
        <w:rPr>
          <w:color w:val="000000"/>
          <w:sz w:val="28"/>
          <w:szCs w:val="28"/>
        </w:rPr>
      </w:pPr>
      <w:r w:rsidRPr="00415E23">
        <w:rPr>
          <w:color w:val="000000"/>
          <w:sz w:val="28"/>
          <w:szCs w:val="28"/>
        </w:rPr>
        <w:tab/>
      </w:r>
    </w:p>
    <w:p w:rsidR="009D51C6" w:rsidRPr="00415E23" w:rsidRDefault="009D51C6" w:rsidP="009D51C6">
      <w:pPr>
        <w:jc w:val="center"/>
        <w:rPr>
          <w:color w:val="000000"/>
          <w:sz w:val="28"/>
          <w:szCs w:val="28"/>
        </w:rPr>
      </w:pPr>
      <w:r w:rsidRPr="00415E23">
        <w:rPr>
          <w:color w:val="000000"/>
          <w:sz w:val="28"/>
          <w:szCs w:val="28"/>
        </w:rPr>
        <w:t>Članak 5</w:t>
      </w:r>
      <w:r w:rsidR="00AE60BD" w:rsidRPr="00415E23">
        <w:rPr>
          <w:color w:val="000000"/>
          <w:sz w:val="28"/>
          <w:szCs w:val="28"/>
        </w:rPr>
        <w:t>5</w:t>
      </w:r>
      <w:r w:rsidRPr="00415E23">
        <w:rPr>
          <w:color w:val="000000"/>
          <w:sz w:val="28"/>
          <w:szCs w:val="28"/>
        </w:rPr>
        <w:t xml:space="preserve">. </w:t>
      </w:r>
    </w:p>
    <w:p w:rsidR="009D51C6" w:rsidRPr="00415E23" w:rsidRDefault="009D51C6" w:rsidP="009D51C6">
      <w:pPr>
        <w:jc w:val="both"/>
        <w:rPr>
          <w:color w:val="000000"/>
          <w:sz w:val="28"/>
          <w:szCs w:val="28"/>
        </w:rPr>
      </w:pPr>
      <w:r w:rsidRPr="00415E23">
        <w:rPr>
          <w:color w:val="000000"/>
          <w:sz w:val="28"/>
          <w:szCs w:val="28"/>
        </w:rPr>
        <w:tab/>
        <w:t>Na području Općine, u skladu s propisima, nije dopušteno odlaganje otpada ne koristeći javnu uslugu prikupljanja otpada te odlaganje otpada van kanti i kontejnera  te korištenje neusklađenog („divljeg“) odlagališta otpada.</w:t>
      </w:r>
    </w:p>
    <w:p w:rsidR="009D51C6" w:rsidRPr="00415E23" w:rsidRDefault="009D51C6" w:rsidP="009D51C6">
      <w:pPr>
        <w:jc w:val="both"/>
        <w:rPr>
          <w:color w:val="000000"/>
          <w:sz w:val="28"/>
          <w:szCs w:val="28"/>
        </w:rPr>
      </w:pPr>
      <w:r w:rsidRPr="00415E23">
        <w:rPr>
          <w:color w:val="000000"/>
          <w:sz w:val="28"/>
          <w:szCs w:val="28"/>
        </w:rPr>
        <w:tab/>
        <w:t>Prilikom odlaganja otpada, obvezno je odvojeno prikupljanje otpada te odlaganje otpada u kontejnere i kante sukladno vrsti otpada koji se skuplja u istima.</w:t>
      </w:r>
    </w:p>
    <w:p w:rsidR="006F374F" w:rsidRDefault="009D51C6" w:rsidP="006F374F">
      <w:pPr>
        <w:jc w:val="both"/>
        <w:rPr>
          <w:color w:val="000000"/>
          <w:sz w:val="28"/>
          <w:szCs w:val="28"/>
        </w:rPr>
      </w:pPr>
      <w:r w:rsidRPr="00415E23">
        <w:rPr>
          <w:color w:val="000000"/>
          <w:sz w:val="28"/>
          <w:szCs w:val="28"/>
        </w:rPr>
        <w:tab/>
        <w:t xml:space="preserve">Otpad se mora odlagati u kante i kontejnere a ne pored istih. </w:t>
      </w:r>
    </w:p>
    <w:p w:rsidR="006F374F" w:rsidRDefault="006F374F" w:rsidP="006F374F">
      <w:pPr>
        <w:jc w:val="both"/>
        <w:rPr>
          <w:color w:val="000000"/>
          <w:sz w:val="28"/>
          <w:szCs w:val="28"/>
        </w:rPr>
      </w:pPr>
    </w:p>
    <w:p w:rsidR="009A3BE9" w:rsidRPr="006F374F" w:rsidRDefault="009D51C6" w:rsidP="006F374F">
      <w:pPr>
        <w:jc w:val="center"/>
        <w:rPr>
          <w:color w:val="000000"/>
          <w:sz w:val="28"/>
          <w:szCs w:val="28"/>
        </w:rPr>
      </w:pPr>
      <w:r w:rsidRPr="00415E23">
        <w:rPr>
          <w:sz w:val="28"/>
          <w:szCs w:val="28"/>
        </w:rPr>
        <w:t>Članak 5</w:t>
      </w:r>
      <w:r w:rsidR="00AE60BD" w:rsidRPr="00415E23">
        <w:rPr>
          <w:sz w:val="28"/>
          <w:szCs w:val="28"/>
        </w:rPr>
        <w:t>6</w:t>
      </w:r>
      <w:r w:rsidR="003D2368" w:rsidRPr="00415E23">
        <w:rPr>
          <w:sz w:val="28"/>
          <w:szCs w:val="28"/>
        </w:rPr>
        <w:t>.</w:t>
      </w:r>
    </w:p>
    <w:p w:rsidR="00415E23" w:rsidRDefault="00BA09BC" w:rsidP="003D2368">
      <w:pPr>
        <w:jc w:val="both"/>
        <w:rPr>
          <w:sz w:val="28"/>
          <w:szCs w:val="28"/>
        </w:rPr>
      </w:pPr>
      <w:r w:rsidRPr="00415E23">
        <w:rPr>
          <w:sz w:val="28"/>
          <w:szCs w:val="28"/>
        </w:rPr>
        <w:tab/>
      </w:r>
      <w:r w:rsidR="003D2368" w:rsidRPr="00415E23">
        <w:rPr>
          <w:sz w:val="28"/>
          <w:szCs w:val="28"/>
        </w:rPr>
        <w:t>Zabranjeno je odlagati zemlju i otpadni materijal izvan odlagališta predviđenih za tu svrhu.</w:t>
      </w:r>
    </w:p>
    <w:p w:rsidR="003D2368" w:rsidRPr="00415E23" w:rsidRDefault="003D2368" w:rsidP="00415E23">
      <w:pPr>
        <w:ind w:firstLine="708"/>
        <w:jc w:val="both"/>
        <w:rPr>
          <w:sz w:val="28"/>
          <w:szCs w:val="28"/>
        </w:rPr>
      </w:pPr>
      <w:r w:rsidRPr="00415E23">
        <w:rPr>
          <w:sz w:val="28"/>
          <w:szCs w:val="28"/>
        </w:rPr>
        <w:t>Zemlja i građevinski otpad odložen izvan predviđenih odlagališta, uklonit će nadležno tijelo za komunalne poslove, po nalogu komunalnog redara o trošku počinitelja.</w:t>
      </w:r>
    </w:p>
    <w:p w:rsidR="003D2368" w:rsidRPr="000520E7" w:rsidRDefault="003D2368" w:rsidP="003D2368">
      <w:pPr>
        <w:rPr>
          <w:sz w:val="28"/>
          <w:szCs w:val="28"/>
          <w:highlight w:val="yellow"/>
        </w:rPr>
      </w:pPr>
    </w:p>
    <w:p w:rsidR="006F374F" w:rsidRDefault="006F374F">
      <w:pPr>
        <w:spacing w:after="160" w:line="259" w:lineRule="auto"/>
        <w:rPr>
          <w:rFonts w:eastAsia="Calibri"/>
          <w:sz w:val="28"/>
          <w:szCs w:val="28"/>
        </w:rPr>
      </w:pPr>
      <w:r>
        <w:rPr>
          <w:rFonts w:eastAsia="Calibri"/>
          <w:sz w:val="28"/>
          <w:szCs w:val="28"/>
        </w:rPr>
        <w:br w:type="page"/>
      </w:r>
    </w:p>
    <w:p w:rsidR="009A3BE9" w:rsidRPr="00415E23" w:rsidRDefault="009A3BE9" w:rsidP="00515CDD">
      <w:pPr>
        <w:spacing w:line="259" w:lineRule="auto"/>
        <w:jc w:val="center"/>
        <w:rPr>
          <w:rFonts w:eastAsia="Calibri"/>
          <w:sz w:val="28"/>
          <w:szCs w:val="28"/>
        </w:rPr>
      </w:pPr>
      <w:r w:rsidRPr="00415E23">
        <w:rPr>
          <w:rFonts w:eastAsia="Calibri"/>
          <w:sz w:val="28"/>
          <w:szCs w:val="28"/>
        </w:rPr>
        <w:lastRenderedPageBreak/>
        <w:t>Članak 5</w:t>
      </w:r>
      <w:r w:rsidR="00AE60BD" w:rsidRPr="00415E23">
        <w:rPr>
          <w:rFonts w:eastAsia="Calibri"/>
          <w:sz w:val="28"/>
          <w:szCs w:val="28"/>
        </w:rPr>
        <w:t>7</w:t>
      </w:r>
      <w:r w:rsidR="00515CDD" w:rsidRPr="00415E23">
        <w:rPr>
          <w:rFonts w:eastAsia="Calibri"/>
          <w:sz w:val="28"/>
          <w:szCs w:val="28"/>
        </w:rPr>
        <w:t>.</w:t>
      </w:r>
    </w:p>
    <w:p w:rsidR="00515CDD" w:rsidRPr="00415E23" w:rsidRDefault="00BA09BC" w:rsidP="00515CDD">
      <w:pPr>
        <w:spacing w:line="259" w:lineRule="auto"/>
        <w:jc w:val="both"/>
        <w:rPr>
          <w:rFonts w:eastAsia="Calibri"/>
          <w:sz w:val="28"/>
          <w:szCs w:val="28"/>
        </w:rPr>
      </w:pPr>
      <w:r w:rsidRPr="00415E23">
        <w:rPr>
          <w:rFonts w:eastAsia="Calibri"/>
          <w:sz w:val="28"/>
          <w:szCs w:val="28"/>
        </w:rPr>
        <w:tab/>
      </w:r>
      <w:r w:rsidR="00515CDD" w:rsidRPr="00415E23">
        <w:rPr>
          <w:rFonts w:eastAsia="Calibri"/>
          <w:sz w:val="28"/>
          <w:szCs w:val="28"/>
        </w:rPr>
        <w:t>Svu štetu učinjenu na površinama javne namjene, objektima i uređajima što su na njoj ili su njen sastavni dio, počinitelj je dužan popraviti povratom u prijašnje stanje ili ako to nije moguće, naknaditi štetu (prema procjeni koju utvrdi nadležno tijelo).</w:t>
      </w:r>
    </w:p>
    <w:p w:rsidR="00515CDD" w:rsidRPr="00415E23" w:rsidRDefault="00BA09BC" w:rsidP="00515CDD">
      <w:pPr>
        <w:spacing w:line="259" w:lineRule="auto"/>
        <w:jc w:val="both"/>
        <w:rPr>
          <w:rFonts w:eastAsia="Calibri"/>
          <w:sz w:val="28"/>
          <w:szCs w:val="28"/>
        </w:rPr>
      </w:pPr>
      <w:r w:rsidRPr="00415E23">
        <w:rPr>
          <w:rFonts w:eastAsia="Calibri"/>
          <w:sz w:val="28"/>
          <w:szCs w:val="28"/>
        </w:rPr>
        <w:tab/>
      </w:r>
      <w:r w:rsidR="00515CDD" w:rsidRPr="00415E23">
        <w:rPr>
          <w:rFonts w:eastAsia="Calibri"/>
          <w:sz w:val="28"/>
          <w:szCs w:val="28"/>
        </w:rPr>
        <w:t>Sva onečišćenja javnih površina počinitelji su dužni ukloniti bez odlaganja.</w:t>
      </w:r>
    </w:p>
    <w:p w:rsidR="00515CDD" w:rsidRPr="00415E23" w:rsidRDefault="00BA09BC" w:rsidP="00515CDD">
      <w:pPr>
        <w:spacing w:line="259" w:lineRule="auto"/>
        <w:jc w:val="both"/>
        <w:rPr>
          <w:rFonts w:eastAsia="Calibri"/>
          <w:sz w:val="28"/>
          <w:szCs w:val="28"/>
        </w:rPr>
      </w:pPr>
      <w:r w:rsidRPr="00415E23">
        <w:rPr>
          <w:rFonts w:eastAsia="Calibri"/>
          <w:sz w:val="28"/>
          <w:szCs w:val="28"/>
        </w:rPr>
        <w:tab/>
      </w:r>
      <w:r w:rsidR="00515CDD" w:rsidRPr="00415E23">
        <w:rPr>
          <w:rFonts w:eastAsia="Calibri"/>
          <w:sz w:val="28"/>
          <w:szCs w:val="28"/>
        </w:rPr>
        <w:t>Ukoliko počinitelj štete n</w:t>
      </w:r>
      <w:r w:rsidR="00415E23" w:rsidRPr="00415E23">
        <w:rPr>
          <w:rFonts w:eastAsia="Calibri"/>
          <w:sz w:val="28"/>
          <w:szCs w:val="28"/>
        </w:rPr>
        <w:t>e</w:t>
      </w:r>
      <w:r w:rsidR="00515CDD" w:rsidRPr="00415E23">
        <w:rPr>
          <w:rFonts w:eastAsia="Calibri"/>
          <w:sz w:val="28"/>
          <w:szCs w:val="28"/>
        </w:rPr>
        <w:t xml:space="preserve">plati naknadu za načinjenu štetu protiv istog će se podnijeti zahtjev za naknadu štete nadležnom sudu. </w:t>
      </w:r>
    </w:p>
    <w:p w:rsidR="00515CDD" w:rsidRPr="00415E23" w:rsidRDefault="00BA09BC" w:rsidP="00515CDD">
      <w:pPr>
        <w:spacing w:line="259" w:lineRule="auto"/>
        <w:jc w:val="both"/>
        <w:rPr>
          <w:rFonts w:eastAsia="Calibri"/>
          <w:sz w:val="28"/>
          <w:szCs w:val="28"/>
        </w:rPr>
      </w:pPr>
      <w:r w:rsidRPr="00415E23">
        <w:rPr>
          <w:rFonts w:eastAsia="Calibri"/>
          <w:sz w:val="28"/>
          <w:szCs w:val="28"/>
        </w:rPr>
        <w:tab/>
      </w:r>
      <w:r w:rsidR="00515CDD" w:rsidRPr="00415E23">
        <w:rPr>
          <w:rFonts w:eastAsia="Calibri"/>
          <w:sz w:val="28"/>
          <w:szCs w:val="28"/>
        </w:rPr>
        <w:t xml:space="preserve">Općina može sama ukloniti štetu odnosno očistiti javne površine na teret počinitelja. </w:t>
      </w:r>
    </w:p>
    <w:p w:rsidR="001514CA" w:rsidRPr="000520E7" w:rsidRDefault="001514CA" w:rsidP="003D2368">
      <w:pPr>
        <w:rPr>
          <w:sz w:val="28"/>
          <w:szCs w:val="28"/>
          <w:highlight w:val="yellow"/>
        </w:rPr>
      </w:pPr>
    </w:p>
    <w:p w:rsidR="003D2368" w:rsidRPr="00415E23" w:rsidRDefault="003D2368" w:rsidP="003D2368">
      <w:pPr>
        <w:jc w:val="center"/>
        <w:rPr>
          <w:b/>
          <w:sz w:val="28"/>
          <w:szCs w:val="28"/>
        </w:rPr>
      </w:pPr>
      <w:r w:rsidRPr="00415E23">
        <w:rPr>
          <w:b/>
          <w:sz w:val="28"/>
          <w:szCs w:val="28"/>
        </w:rPr>
        <w:t xml:space="preserve">Uklanjanje snijega i leda </w:t>
      </w:r>
    </w:p>
    <w:p w:rsidR="00A05208" w:rsidRPr="00415E23" w:rsidRDefault="00A05208" w:rsidP="00A05208">
      <w:pPr>
        <w:autoSpaceDE w:val="0"/>
        <w:autoSpaceDN w:val="0"/>
        <w:adjustRightInd w:val="0"/>
        <w:jc w:val="both"/>
        <w:rPr>
          <w:sz w:val="28"/>
          <w:szCs w:val="28"/>
        </w:rPr>
      </w:pPr>
    </w:p>
    <w:p w:rsidR="00A05208" w:rsidRPr="00415E23" w:rsidRDefault="009D51C6" w:rsidP="009D51C6">
      <w:pPr>
        <w:autoSpaceDE w:val="0"/>
        <w:autoSpaceDN w:val="0"/>
        <w:adjustRightInd w:val="0"/>
        <w:jc w:val="center"/>
        <w:rPr>
          <w:sz w:val="28"/>
          <w:szCs w:val="28"/>
        </w:rPr>
      </w:pPr>
      <w:r w:rsidRPr="00415E23">
        <w:rPr>
          <w:sz w:val="28"/>
          <w:szCs w:val="28"/>
        </w:rPr>
        <w:t>Članak 5</w:t>
      </w:r>
      <w:r w:rsidR="00AE60BD" w:rsidRPr="00415E23">
        <w:rPr>
          <w:sz w:val="28"/>
          <w:szCs w:val="28"/>
        </w:rPr>
        <w:t>8</w:t>
      </w:r>
      <w:r w:rsidRPr="00415E23">
        <w:rPr>
          <w:sz w:val="28"/>
          <w:szCs w:val="28"/>
        </w:rPr>
        <w:t>.</w:t>
      </w:r>
    </w:p>
    <w:p w:rsidR="00A05208" w:rsidRPr="00415E23" w:rsidRDefault="002333FE" w:rsidP="00A05208">
      <w:pPr>
        <w:autoSpaceDE w:val="0"/>
        <w:autoSpaceDN w:val="0"/>
        <w:adjustRightInd w:val="0"/>
        <w:jc w:val="both"/>
        <w:rPr>
          <w:sz w:val="28"/>
          <w:szCs w:val="28"/>
        </w:rPr>
      </w:pPr>
      <w:r w:rsidRPr="00415E23">
        <w:rPr>
          <w:sz w:val="28"/>
          <w:szCs w:val="28"/>
        </w:rPr>
        <w:tab/>
      </w:r>
      <w:r w:rsidR="00A05208" w:rsidRPr="00415E23">
        <w:rPr>
          <w:sz w:val="28"/>
          <w:szCs w:val="28"/>
        </w:rPr>
        <w:t>Snijeg i led uklanjaju se s javnih površina, te krovova zgrada uz javne prometne površine.</w:t>
      </w:r>
    </w:p>
    <w:p w:rsidR="00A05208" w:rsidRPr="00415E23" w:rsidRDefault="002333FE" w:rsidP="00A05208">
      <w:pPr>
        <w:autoSpaceDE w:val="0"/>
        <w:autoSpaceDN w:val="0"/>
        <w:adjustRightInd w:val="0"/>
        <w:jc w:val="both"/>
        <w:rPr>
          <w:sz w:val="28"/>
          <w:szCs w:val="28"/>
        </w:rPr>
      </w:pPr>
      <w:r w:rsidRPr="00415E23">
        <w:rPr>
          <w:sz w:val="28"/>
          <w:szCs w:val="28"/>
        </w:rPr>
        <w:tab/>
      </w:r>
      <w:r w:rsidR="00A05208" w:rsidRPr="00415E23">
        <w:rPr>
          <w:sz w:val="28"/>
          <w:szCs w:val="28"/>
        </w:rPr>
        <w:t>Snijeg s javnih površina treba se početi uklanjati čim padne, a ako pada neprekidno mora se uklanjati više puta.</w:t>
      </w:r>
    </w:p>
    <w:p w:rsidR="00A05208" w:rsidRPr="00415E23" w:rsidRDefault="002333FE" w:rsidP="00A05208">
      <w:pPr>
        <w:autoSpaceDE w:val="0"/>
        <w:autoSpaceDN w:val="0"/>
        <w:adjustRightInd w:val="0"/>
        <w:jc w:val="both"/>
        <w:rPr>
          <w:sz w:val="28"/>
          <w:szCs w:val="28"/>
        </w:rPr>
      </w:pPr>
      <w:r w:rsidRPr="00415E23">
        <w:rPr>
          <w:sz w:val="28"/>
          <w:szCs w:val="28"/>
        </w:rPr>
        <w:tab/>
      </w:r>
      <w:r w:rsidR="00A05208" w:rsidRPr="00415E23">
        <w:rPr>
          <w:sz w:val="28"/>
          <w:szCs w:val="28"/>
        </w:rPr>
        <w:t>Led s javnih površina se uklanja čim nastane.</w:t>
      </w:r>
    </w:p>
    <w:p w:rsidR="00A05208" w:rsidRPr="000520E7" w:rsidRDefault="00A05208" w:rsidP="00A05208">
      <w:pPr>
        <w:autoSpaceDE w:val="0"/>
        <w:autoSpaceDN w:val="0"/>
        <w:adjustRightInd w:val="0"/>
        <w:jc w:val="both"/>
        <w:rPr>
          <w:sz w:val="28"/>
          <w:szCs w:val="28"/>
          <w:highlight w:val="yellow"/>
        </w:rPr>
      </w:pPr>
    </w:p>
    <w:p w:rsidR="00A05208" w:rsidRPr="00415E23" w:rsidRDefault="00A05208" w:rsidP="00A05208">
      <w:pPr>
        <w:jc w:val="both"/>
        <w:rPr>
          <w:sz w:val="28"/>
          <w:szCs w:val="28"/>
        </w:rPr>
      </w:pPr>
    </w:p>
    <w:p w:rsidR="00A05208" w:rsidRPr="00415E23" w:rsidRDefault="009D51C6" w:rsidP="00A05208">
      <w:pPr>
        <w:jc w:val="center"/>
        <w:rPr>
          <w:bCs/>
          <w:sz w:val="28"/>
          <w:szCs w:val="28"/>
        </w:rPr>
      </w:pPr>
      <w:r w:rsidRPr="00415E23">
        <w:rPr>
          <w:bCs/>
          <w:sz w:val="28"/>
          <w:szCs w:val="28"/>
        </w:rPr>
        <w:t>Članak 5</w:t>
      </w:r>
      <w:r w:rsidR="00AE60BD" w:rsidRPr="00415E23">
        <w:rPr>
          <w:bCs/>
          <w:sz w:val="28"/>
          <w:szCs w:val="28"/>
        </w:rPr>
        <w:t>9</w:t>
      </w:r>
      <w:r w:rsidR="00A05208" w:rsidRPr="00415E23">
        <w:rPr>
          <w:bCs/>
          <w:sz w:val="28"/>
          <w:szCs w:val="28"/>
        </w:rPr>
        <w:t>.</w:t>
      </w:r>
    </w:p>
    <w:p w:rsidR="00A05208" w:rsidRPr="00415E23" w:rsidRDefault="00A05208" w:rsidP="00A05208">
      <w:pPr>
        <w:ind w:firstLine="708"/>
        <w:jc w:val="both"/>
        <w:rPr>
          <w:sz w:val="28"/>
          <w:szCs w:val="28"/>
        </w:rPr>
      </w:pPr>
      <w:r w:rsidRPr="00415E23">
        <w:rPr>
          <w:sz w:val="28"/>
          <w:szCs w:val="28"/>
        </w:rPr>
        <w:t>Vlasnici odnosno korisnici zgrada, obiteljskih kuća i poslovnog prostora dužni su ukloniti snijeg i led s nogostupa u širini građevne parcele na kojoj je izgrađena zgrada, obiteljska kuća i poslovni prostor kao i s pješačkih prilaza do tih nekretnina, na način da se osigura sigurno i nesmetano kretanje pješaka.</w:t>
      </w:r>
    </w:p>
    <w:p w:rsidR="00A05208" w:rsidRPr="00415E23" w:rsidRDefault="00A05208" w:rsidP="00A05208">
      <w:pPr>
        <w:ind w:firstLine="708"/>
        <w:jc w:val="both"/>
        <w:rPr>
          <w:sz w:val="28"/>
          <w:szCs w:val="28"/>
        </w:rPr>
      </w:pPr>
      <w:r w:rsidRPr="00415E23">
        <w:rPr>
          <w:sz w:val="28"/>
          <w:szCs w:val="28"/>
        </w:rPr>
        <w:t>Snijeg i led s pločnika oko kioska i drugih pokretnih naprava dužni su ukloniti njihovi vlasnici odnosno korisnici.</w:t>
      </w:r>
    </w:p>
    <w:p w:rsidR="00A05208" w:rsidRPr="006F374F" w:rsidRDefault="00A05208" w:rsidP="00A05208">
      <w:pPr>
        <w:ind w:firstLine="708"/>
        <w:jc w:val="both"/>
        <w:rPr>
          <w:sz w:val="28"/>
          <w:szCs w:val="28"/>
        </w:rPr>
      </w:pPr>
      <w:r w:rsidRPr="006F374F">
        <w:rPr>
          <w:sz w:val="28"/>
          <w:szCs w:val="28"/>
        </w:rPr>
        <w:t>Iznimno od odredbe stavka 1. ovoga članka snijeg i led s pločnika ispred uličnih lokala dužni su ukloniti vlasnici odnosno korisnici tih lokala.</w:t>
      </w:r>
    </w:p>
    <w:p w:rsidR="00A05208" w:rsidRPr="006F374F" w:rsidRDefault="00A05208" w:rsidP="00A05208">
      <w:pPr>
        <w:ind w:firstLine="708"/>
        <w:jc w:val="both"/>
        <w:rPr>
          <w:sz w:val="28"/>
          <w:szCs w:val="28"/>
        </w:rPr>
      </w:pPr>
      <w:r w:rsidRPr="006F374F">
        <w:rPr>
          <w:sz w:val="28"/>
          <w:szCs w:val="28"/>
        </w:rPr>
        <w:t>Snijeg i led s krovova zgrada uklanjaju se kad postoji mogućnost da se odrone i ugroze sigurnost prolaznika.</w:t>
      </w:r>
    </w:p>
    <w:p w:rsidR="00A05208" w:rsidRPr="006F374F" w:rsidRDefault="00A05208" w:rsidP="00A05208">
      <w:pPr>
        <w:ind w:firstLine="708"/>
        <w:jc w:val="both"/>
        <w:rPr>
          <w:sz w:val="28"/>
          <w:szCs w:val="28"/>
        </w:rPr>
      </w:pPr>
      <w:r w:rsidRPr="006F374F">
        <w:rPr>
          <w:sz w:val="28"/>
          <w:szCs w:val="28"/>
        </w:rPr>
        <w:t>O uklanjanju snijega i leda s krova dužan je voditi brigu vlasnik zgrade odnosno fizička ili pravna osoba koja održava zgradu.</w:t>
      </w:r>
    </w:p>
    <w:p w:rsidR="006F374F" w:rsidRDefault="006F374F" w:rsidP="00A05208">
      <w:pPr>
        <w:autoSpaceDE w:val="0"/>
        <w:autoSpaceDN w:val="0"/>
        <w:adjustRightInd w:val="0"/>
        <w:jc w:val="center"/>
        <w:rPr>
          <w:sz w:val="28"/>
          <w:szCs w:val="28"/>
        </w:rPr>
      </w:pPr>
    </w:p>
    <w:p w:rsidR="00A05208" w:rsidRPr="00415E23" w:rsidRDefault="009D51C6" w:rsidP="00A05208">
      <w:pPr>
        <w:autoSpaceDE w:val="0"/>
        <w:autoSpaceDN w:val="0"/>
        <w:adjustRightInd w:val="0"/>
        <w:jc w:val="center"/>
        <w:rPr>
          <w:sz w:val="28"/>
          <w:szCs w:val="28"/>
        </w:rPr>
      </w:pPr>
      <w:r w:rsidRPr="00415E23">
        <w:rPr>
          <w:sz w:val="28"/>
          <w:szCs w:val="28"/>
        </w:rPr>
        <w:t xml:space="preserve">Članak </w:t>
      </w:r>
      <w:r w:rsidR="00AE60BD" w:rsidRPr="00415E23">
        <w:rPr>
          <w:sz w:val="28"/>
          <w:szCs w:val="28"/>
        </w:rPr>
        <w:t>60</w:t>
      </w:r>
      <w:r w:rsidR="00A05208" w:rsidRPr="00415E23">
        <w:rPr>
          <w:sz w:val="28"/>
          <w:szCs w:val="28"/>
        </w:rPr>
        <w:t>.</w:t>
      </w:r>
    </w:p>
    <w:p w:rsidR="00A05208" w:rsidRPr="00415E23" w:rsidRDefault="00A05208" w:rsidP="00A05208">
      <w:pPr>
        <w:autoSpaceDE w:val="0"/>
        <w:autoSpaceDN w:val="0"/>
        <w:adjustRightInd w:val="0"/>
        <w:ind w:firstLine="708"/>
        <w:jc w:val="both"/>
        <w:rPr>
          <w:sz w:val="28"/>
          <w:szCs w:val="28"/>
        </w:rPr>
      </w:pPr>
      <w:r w:rsidRPr="00415E23">
        <w:rPr>
          <w:sz w:val="28"/>
          <w:szCs w:val="28"/>
        </w:rPr>
        <w:t xml:space="preserve">Uklanjanje snijega i leda s javnoprometnih površina (osim državnih, županijskih i lokalnih cesta) na području Općine organizira Općina </w:t>
      </w:r>
      <w:r w:rsidR="00415E23" w:rsidRPr="00415E23">
        <w:rPr>
          <w:sz w:val="28"/>
          <w:szCs w:val="28"/>
        </w:rPr>
        <w:t>Lovas</w:t>
      </w:r>
      <w:r w:rsidRPr="00415E23">
        <w:rPr>
          <w:sz w:val="28"/>
          <w:szCs w:val="28"/>
        </w:rPr>
        <w:t xml:space="preserve">. </w:t>
      </w:r>
    </w:p>
    <w:p w:rsidR="00A05208" w:rsidRPr="00415E23" w:rsidRDefault="00A05208" w:rsidP="00A05208">
      <w:pPr>
        <w:autoSpaceDE w:val="0"/>
        <w:autoSpaceDN w:val="0"/>
        <w:adjustRightInd w:val="0"/>
        <w:ind w:firstLine="708"/>
        <w:jc w:val="both"/>
        <w:rPr>
          <w:sz w:val="28"/>
          <w:szCs w:val="28"/>
        </w:rPr>
      </w:pPr>
      <w:r w:rsidRPr="00415E23">
        <w:rPr>
          <w:sz w:val="28"/>
          <w:szCs w:val="28"/>
        </w:rPr>
        <w:t>Snijeg i led s državnih, županijskih i lokalnih cesta na području Općine dužne su ukloniti ustanove koje upravljaju navedenim cestama.</w:t>
      </w:r>
    </w:p>
    <w:p w:rsidR="00A91E90" w:rsidRPr="00415E23" w:rsidRDefault="00A91E90" w:rsidP="00A05208">
      <w:pPr>
        <w:autoSpaceDE w:val="0"/>
        <w:autoSpaceDN w:val="0"/>
        <w:adjustRightInd w:val="0"/>
        <w:ind w:firstLine="708"/>
        <w:jc w:val="both"/>
        <w:rPr>
          <w:sz w:val="28"/>
          <w:szCs w:val="28"/>
        </w:rPr>
      </w:pPr>
    </w:p>
    <w:p w:rsidR="003D2368" w:rsidRPr="005B165A" w:rsidRDefault="00A91E90" w:rsidP="00A91E90">
      <w:pPr>
        <w:rPr>
          <w:b/>
          <w:sz w:val="28"/>
          <w:szCs w:val="28"/>
        </w:rPr>
      </w:pPr>
      <w:r w:rsidRPr="005B165A">
        <w:rPr>
          <w:b/>
          <w:sz w:val="28"/>
          <w:szCs w:val="28"/>
        </w:rPr>
        <w:lastRenderedPageBreak/>
        <w:t xml:space="preserve">VI. </w:t>
      </w:r>
      <w:r w:rsidR="003D2368" w:rsidRPr="005B165A">
        <w:rPr>
          <w:b/>
          <w:sz w:val="28"/>
          <w:szCs w:val="28"/>
        </w:rPr>
        <w:t>MJERE ZA PROVOĐENJE ODLUKE O KOMUNALNOM REDU</w:t>
      </w:r>
    </w:p>
    <w:p w:rsidR="003D2368" w:rsidRPr="005B165A" w:rsidRDefault="003D2368" w:rsidP="003D2368">
      <w:pPr>
        <w:pStyle w:val="ListParagraph"/>
        <w:spacing w:after="0"/>
        <w:ind w:left="1080"/>
        <w:jc w:val="both"/>
        <w:rPr>
          <w:rFonts w:ascii="Times New Roman" w:hAnsi="Times New Roman"/>
          <w:b/>
          <w:sz w:val="28"/>
          <w:szCs w:val="28"/>
        </w:rPr>
      </w:pPr>
    </w:p>
    <w:p w:rsidR="003D2368" w:rsidRPr="005B165A" w:rsidRDefault="003D2368" w:rsidP="003D2368">
      <w:pPr>
        <w:jc w:val="center"/>
        <w:rPr>
          <w:b/>
          <w:sz w:val="28"/>
          <w:szCs w:val="28"/>
        </w:rPr>
      </w:pPr>
      <w:r w:rsidRPr="005B165A">
        <w:rPr>
          <w:b/>
          <w:sz w:val="28"/>
          <w:szCs w:val="28"/>
        </w:rPr>
        <w:t xml:space="preserve">Davanje u zakup površina javne namjene </w:t>
      </w:r>
    </w:p>
    <w:p w:rsidR="003D2368" w:rsidRPr="005B165A" w:rsidRDefault="003D2368" w:rsidP="003D2368">
      <w:pPr>
        <w:rPr>
          <w:sz w:val="28"/>
          <w:szCs w:val="28"/>
        </w:rPr>
      </w:pPr>
    </w:p>
    <w:p w:rsidR="00B244A4" w:rsidRPr="005B165A" w:rsidRDefault="009D51C6" w:rsidP="00BF79B5">
      <w:pPr>
        <w:jc w:val="center"/>
        <w:rPr>
          <w:sz w:val="28"/>
          <w:szCs w:val="28"/>
        </w:rPr>
      </w:pPr>
      <w:r w:rsidRPr="005B165A">
        <w:rPr>
          <w:sz w:val="28"/>
          <w:szCs w:val="28"/>
        </w:rPr>
        <w:t>Članak 6</w:t>
      </w:r>
      <w:r w:rsidR="00AE60BD" w:rsidRPr="005B165A">
        <w:rPr>
          <w:sz w:val="28"/>
          <w:szCs w:val="28"/>
        </w:rPr>
        <w:t>1</w:t>
      </w:r>
      <w:r w:rsidR="003D2368" w:rsidRPr="005B165A">
        <w:rPr>
          <w:sz w:val="28"/>
          <w:szCs w:val="28"/>
        </w:rPr>
        <w:t>.</w:t>
      </w:r>
    </w:p>
    <w:p w:rsidR="003D2368" w:rsidRPr="005B165A" w:rsidRDefault="001D14DA" w:rsidP="00BF79B5">
      <w:pPr>
        <w:jc w:val="both"/>
        <w:rPr>
          <w:sz w:val="28"/>
          <w:szCs w:val="28"/>
        </w:rPr>
      </w:pPr>
      <w:r w:rsidRPr="005B165A">
        <w:rPr>
          <w:sz w:val="28"/>
          <w:szCs w:val="28"/>
        </w:rPr>
        <w:tab/>
      </w:r>
      <w:r w:rsidR="003D2368" w:rsidRPr="005B165A">
        <w:rPr>
          <w:sz w:val="28"/>
          <w:szCs w:val="28"/>
        </w:rPr>
        <w:t>Površine javne namjene mogu se dati u zakup sukladno posebnoj odluci.</w:t>
      </w:r>
    </w:p>
    <w:p w:rsidR="003D2368" w:rsidRPr="005B165A" w:rsidRDefault="001D14DA" w:rsidP="00BF79B5">
      <w:pPr>
        <w:jc w:val="both"/>
        <w:rPr>
          <w:sz w:val="28"/>
          <w:szCs w:val="28"/>
        </w:rPr>
      </w:pPr>
      <w:r w:rsidRPr="005B165A">
        <w:rPr>
          <w:sz w:val="28"/>
          <w:szCs w:val="28"/>
        </w:rPr>
        <w:tab/>
      </w:r>
      <w:r w:rsidR="003D2368" w:rsidRPr="005B165A">
        <w:rPr>
          <w:sz w:val="28"/>
          <w:szCs w:val="28"/>
        </w:rPr>
        <w:t xml:space="preserve">Ukoliko odluka iz stavka 1. nije donesena, o davanju u zakup površina javne namjene odlučuje </w:t>
      </w:r>
      <w:r w:rsidR="00187C59" w:rsidRPr="005B165A">
        <w:rPr>
          <w:sz w:val="28"/>
          <w:szCs w:val="28"/>
        </w:rPr>
        <w:t xml:space="preserve">Općinski </w:t>
      </w:r>
      <w:r w:rsidR="003D2368" w:rsidRPr="005B165A">
        <w:rPr>
          <w:sz w:val="28"/>
          <w:szCs w:val="28"/>
        </w:rPr>
        <w:t>načelnik.</w:t>
      </w:r>
    </w:p>
    <w:p w:rsidR="00BF79B5" w:rsidRPr="000520E7" w:rsidRDefault="00BF79B5" w:rsidP="003D2368">
      <w:pPr>
        <w:rPr>
          <w:sz w:val="28"/>
          <w:szCs w:val="28"/>
          <w:highlight w:val="yellow"/>
        </w:rPr>
      </w:pPr>
    </w:p>
    <w:p w:rsidR="00BF79B5" w:rsidRPr="005B165A" w:rsidRDefault="00BF79B5" w:rsidP="003D2368">
      <w:pPr>
        <w:rPr>
          <w:sz w:val="28"/>
          <w:szCs w:val="28"/>
        </w:rPr>
      </w:pPr>
    </w:p>
    <w:p w:rsidR="003D2368" w:rsidRPr="005B165A" w:rsidRDefault="003D2368" w:rsidP="003D2368">
      <w:pPr>
        <w:jc w:val="center"/>
        <w:rPr>
          <w:b/>
          <w:sz w:val="28"/>
          <w:szCs w:val="28"/>
        </w:rPr>
      </w:pPr>
      <w:r w:rsidRPr="005B165A">
        <w:rPr>
          <w:b/>
          <w:sz w:val="28"/>
          <w:szCs w:val="28"/>
        </w:rPr>
        <w:t xml:space="preserve">Mjere za održavanje komunalnog reda </w:t>
      </w:r>
    </w:p>
    <w:p w:rsidR="004600A4" w:rsidRPr="005B165A" w:rsidRDefault="004600A4" w:rsidP="004600A4">
      <w:pPr>
        <w:jc w:val="both"/>
        <w:rPr>
          <w:sz w:val="28"/>
          <w:szCs w:val="28"/>
        </w:rPr>
      </w:pPr>
    </w:p>
    <w:p w:rsidR="004600A4" w:rsidRPr="005B165A" w:rsidRDefault="00B244A4" w:rsidP="004600A4">
      <w:pPr>
        <w:jc w:val="center"/>
        <w:rPr>
          <w:bCs/>
          <w:sz w:val="28"/>
          <w:szCs w:val="28"/>
        </w:rPr>
      </w:pPr>
      <w:r w:rsidRPr="005B165A">
        <w:rPr>
          <w:bCs/>
          <w:sz w:val="28"/>
          <w:szCs w:val="28"/>
        </w:rPr>
        <w:t>Članak 6</w:t>
      </w:r>
      <w:r w:rsidR="00AE60BD" w:rsidRPr="005B165A">
        <w:rPr>
          <w:bCs/>
          <w:sz w:val="28"/>
          <w:szCs w:val="28"/>
        </w:rPr>
        <w:t>2</w:t>
      </w:r>
      <w:r w:rsidR="004600A4" w:rsidRPr="005B165A">
        <w:rPr>
          <w:bCs/>
          <w:sz w:val="28"/>
          <w:szCs w:val="28"/>
        </w:rPr>
        <w:t>.</w:t>
      </w:r>
    </w:p>
    <w:p w:rsidR="00E82E73" w:rsidRPr="005B165A" w:rsidRDefault="00E82E73" w:rsidP="004600A4">
      <w:pPr>
        <w:ind w:firstLine="708"/>
        <w:jc w:val="both"/>
        <w:rPr>
          <w:sz w:val="28"/>
          <w:szCs w:val="28"/>
        </w:rPr>
      </w:pPr>
      <w:r w:rsidRPr="005B165A">
        <w:rPr>
          <w:sz w:val="28"/>
          <w:szCs w:val="28"/>
        </w:rPr>
        <w:t>Poslove provedbe ove odluke i poslove nadzora nad provedbom ove odluke obavlja Jedinstveni upravni odjel.</w:t>
      </w:r>
    </w:p>
    <w:p w:rsidR="00E82E73" w:rsidRPr="005B165A" w:rsidRDefault="00BE0893" w:rsidP="004600A4">
      <w:pPr>
        <w:ind w:firstLine="708"/>
        <w:jc w:val="both"/>
        <w:rPr>
          <w:sz w:val="28"/>
          <w:szCs w:val="28"/>
        </w:rPr>
      </w:pPr>
      <w:r w:rsidRPr="005B165A">
        <w:rPr>
          <w:sz w:val="28"/>
          <w:szCs w:val="28"/>
        </w:rPr>
        <w:t>Poslove nadzora koje ob</w:t>
      </w:r>
      <w:r w:rsidR="00E82E73" w:rsidRPr="005B165A">
        <w:rPr>
          <w:sz w:val="28"/>
          <w:szCs w:val="28"/>
        </w:rPr>
        <w:t>avlja Jedinstveni upravn</w:t>
      </w:r>
      <w:r w:rsidR="00650DCB" w:rsidRPr="005B165A">
        <w:rPr>
          <w:sz w:val="28"/>
          <w:szCs w:val="28"/>
        </w:rPr>
        <w:t>i odjel provodi komunalni redar, koji je službenik tog odjela.</w:t>
      </w:r>
    </w:p>
    <w:p w:rsidR="00D62E4E" w:rsidRPr="005B165A" w:rsidRDefault="00D62E4E" w:rsidP="004600A4">
      <w:pPr>
        <w:jc w:val="both"/>
        <w:rPr>
          <w:sz w:val="28"/>
          <w:szCs w:val="28"/>
        </w:rPr>
      </w:pPr>
      <w:r w:rsidRPr="005B165A">
        <w:rPr>
          <w:sz w:val="28"/>
          <w:szCs w:val="28"/>
        </w:rPr>
        <w:tab/>
      </w:r>
      <w:r w:rsidR="00FB705B" w:rsidRPr="005B165A">
        <w:rPr>
          <w:sz w:val="28"/>
          <w:szCs w:val="28"/>
        </w:rPr>
        <w:t>Komunalni redar ima ovlasti obavljanja nadzora propisane ovom Odlukom, Zakonom o komunalnom gospodarstvu, ostalim odlukama koje propisuju komunalni red i posebnim zakonima</w:t>
      </w:r>
      <w:r w:rsidRPr="005B165A">
        <w:rPr>
          <w:sz w:val="28"/>
          <w:szCs w:val="28"/>
        </w:rPr>
        <w:t>.</w:t>
      </w:r>
    </w:p>
    <w:p w:rsidR="004600A4" w:rsidRPr="005B165A" w:rsidRDefault="00D62E4E" w:rsidP="004600A4">
      <w:pPr>
        <w:jc w:val="both"/>
        <w:rPr>
          <w:sz w:val="28"/>
          <w:szCs w:val="28"/>
          <w:lang w:eastAsia="hr-HR"/>
        </w:rPr>
      </w:pPr>
      <w:r w:rsidRPr="005B165A">
        <w:rPr>
          <w:sz w:val="28"/>
          <w:szCs w:val="28"/>
          <w:lang w:eastAsia="hr-HR"/>
        </w:rPr>
        <w:tab/>
      </w:r>
      <w:r w:rsidR="00E82E73" w:rsidRPr="005B165A">
        <w:rPr>
          <w:sz w:val="28"/>
          <w:szCs w:val="28"/>
          <w:lang w:eastAsia="hr-HR"/>
        </w:rPr>
        <w:t>Komunalni redar u obavljanju službene dužnosti nosi službenu odoru i ima službenu iskaznicu, čiji izgled i sadržaj propisuje Općinsko vijeće.</w:t>
      </w:r>
    </w:p>
    <w:p w:rsidR="00C86D43" w:rsidRPr="005B165A" w:rsidRDefault="00C86D43" w:rsidP="004600A4">
      <w:pPr>
        <w:jc w:val="both"/>
        <w:rPr>
          <w:sz w:val="28"/>
          <w:szCs w:val="28"/>
          <w:lang w:eastAsia="hr-HR"/>
        </w:rPr>
      </w:pPr>
    </w:p>
    <w:p w:rsidR="004600A4" w:rsidRPr="005B165A" w:rsidRDefault="00C86D43" w:rsidP="009D51C6">
      <w:pPr>
        <w:jc w:val="center"/>
        <w:rPr>
          <w:sz w:val="28"/>
          <w:szCs w:val="28"/>
          <w:lang w:eastAsia="hr-HR"/>
        </w:rPr>
      </w:pPr>
      <w:r w:rsidRPr="005B165A">
        <w:rPr>
          <w:sz w:val="28"/>
          <w:szCs w:val="28"/>
          <w:lang w:eastAsia="hr-HR"/>
        </w:rPr>
        <w:t>Članak</w:t>
      </w:r>
      <w:r w:rsidR="009D51C6" w:rsidRPr="005B165A">
        <w:rPr>
          <w:sz w:val="28"/>
          <w:szCs w:val="28"/>
          <w:lang w:eastAsia="hr-HR"/>
        </w:rPr>
        <w:t xml:space="preserve"> 6</w:t>
      </w:r>
      <w:r w:rsidR="00AE60BD" w:rsidRPr="005B165A">
        <w:rPr>
          <w:sz w:val="28"/>
          <w:szCs w:val="28"/>
          <w:lang w:eastAsia="hr-HR"/>
        </w:rPr>
        <w:t>3</w:t>
      </w:r>
      <w:r w:rsidR="009D51C6" w:rsidRPr="005B165A">
        <w:rPr>
          <w:sz w:val="28"/>
          <w:szCs w:val="28"/>
          <w:lang w:eastAsia="hr-HR"/>
        </w:rPr>
        <w:t>.</w:t>
      </w:r>
    </w:p>
    <w:p w:rsidR="00D62E4E" w:rsidRPr="005B165A" w:rsidRDefault="00D62E4E" w:rsidP="00D62E4E">
      <w:pPr>
        <w:pStyle w:val="NoSpacing"/>
        <w:ind w:firstLine="708"/>
        <w:jc w:val="both"/>
        <w:rPr>
          <w:sz w:val="28"/>
          <w:szCs w:val="28"/>
        </w:rPr>
      </w:pPr>
      <w:r w:rsidRPr="005B165A">
        <w:rPr>
          <w:sz w:val="28"/>
          <w:szCs w:val="28"/>
        </w:rPr>
        <w:t>U obavljanju nadzora nad provedbom ove Odluke komunalni redar je ovlašten:</w:t>
      </w:r>
    </w:p>
    <w:p w:rsidR="00D62E4E" w:rsidRPr="005B165A" w:rsidRDefault="00D62E4E" w:rsidP="00D737A2">
      <w:pPr>
        <w:pStyle w:val="NoSpacing"/>
        <w:numPr>
          <w:ilvl w:val="0"/>
          <w:numId w:val="2"/>
        </w:numPr>
        <w:jc w:val="both"/>
        <w:rPr>
          <w:sz w:val="28"/>
          <w:szCs w:val="28"/>
        </w:rPr>
      </w:pPr>
      <w:r w:rsidRPr="005B165A">
        <w:rPr>
          <w:sz w:val="28"/>
          <w:szCs w:val="28"/>
        </w:rPr>
        <w:t>zatražiti i pregledati isprave (osobna iskaznica, putovnica, izvod iz sudskog registra i slično) na temelju kojih se može utvrditi identitet stranke odnosno zakonskog zastupnika stranke, kao i drugih osoba nazočnih prilikom nadzora,</w:t>
      </w:r>
    </w:p>
    <w:p w:rsidR="00D62E4E" w:rsidRPr="005B165A" w:rsidRDefault="00D62E4E" w:rsidP="00D737A2">
      <w:pPr>
        <w:pStyle w:val="NoSpacing"/>
        <w:numPr>
          <w:ilvl w:val="0"/>
          <w:numId w:val="2"/>
        </w:numPr>
        <w:jc w:val="both"/>
        <w:rPr>
          <w:sz w:val="28"/>
          <w:szCs w:val="28"/>
        </w:rPr>
      </w:pPr>
      <w:r w:rsidRPr="005B165A">
        <w:rPr>
          <w:sz w:val="28"/>
          <w:szCs w:val="28"/>
        </w:rPr>
        <w:t>uzimati izjave od odgovornih osoba radi pribavljanja dokaza o činjenicama koje se ne mogu izravno utvrditi kao i od drugih osoba nazočnih prilikom nadzora,</w:t>
      </w:r>
    </w:p>
    <w:p w:rsidR="00D62E4E" w:rsidRPr="005B165A" w:rsidRDefault="00D62E4E" w:rsidP="00D737A2">
      <w:pPr>
        <w:pStyle w:val="NoSpacing"/>
        <w:numPr>
          <w:ilvl w:val="0"/>
          <w:numId w:val="2"/>
        </w:numPr>
        <w:jc w:val="both"/>
        <w:rPr>
          <w:sz w:val="28"/>
          <w:szCs w:val="28"/>
        </w:rPr>
      </w:pPr>
      <w:r w:rsidRPr="005B165A">
        <w:rPr>
          <w:sz w:val="28"/>
          <w:szCs w:val="28"/>
        </w:rPr>
        <w:t>zatražiti pisanim putem od stranke točne i potpune podatke i dokumentaciju potrebnu u nadzoru,</w:t>
      </w:r>
    </w:p>
    <w:p w:rsidR="00D62E4E" w:rsidRPr="005B165A" w:rsidRDefault="00D62E4E" w:rsidP="00D737A2">
      <w:pPr>
        <w:pStyle w:val="NoSpacing"/>
        <w:numPr>
          <w:ilvl w:val="0"/>
          <w:numId w:val="2"/>
        </w:numPr>
        <w:jc w:val="both"/>
        <w:rPr>
          <w:sz w:val="28"/>
          <w:szCs w:val="28"/>
        </w:rPr>
      </w:pPr>
      <w:r w:rsidRPr="005B165A">
        <w:rPr>
          <w:sz w:val="28"/>
          <w:szCs w:val="28"/>
        </w:rPr>
        <w:t>prikupljati dokaze i utvrđivati činjenično stanje na vizualni i drugi odgovarajući način (fotografiranjem, snimanjem kamerom, videozapisom i slično),</w:t>
      </w:r>
    </w:p>
    <w:p w:rsidR="00D62E4E" w:rsidRPr="005B165A" w:rsidRDefault="00D62E4E" w:rsidP="00D737A2">
      <w:pPr>
        <w:pStyle w:val="NoSpacing"/>
        <w:numPr>
          <w:ilvl w:val="0"/>
          <w:numId w:val="2"/>
        </w:numPr>
        <w:jc w:val="both"/>
        <w:rPr>
          <w:sz w:val="28"/>
          <w:szCs w:val="28"/>
        </w:rPr>
      </w:pPr>
      <w:r w:rsidRPr="005B165A">
        <w:rPr>
          <w:sz w:val="28"/>
          <w:szCs w:val="28"/>
        </w:rPr>
        <w:t>obavljati i druge radnje u svrhu provedbe nadzora,</w:t>
      </w:r>
    </w:p>
    <w:p w:rsidR="00D62E4E" w:rsidRPr="005B165A" w:rsidRDefault="00D62E4E" w:rsidP="00D737A2">
      <w:pPr>
        <w:pStyle w:val="NoSpacing"/>
        <w:numPr>
          <w:ilvl w:val="0"/>
          <w:numId w:val="2"/>
        </w:numPr>
        <w:jc w:val="both"/>
        <w:rPr>
          <w:sz w:val="28"/>
          <w:szCs w:val="28"/>
        </w:rPr>
      </w:pPr>
      <w:r w:rsidRPr="005B165A">
        <w:rPr>
          <w:sz w:val="28"/>
          <w:szCs w:val="28"/>
        </w:rPr>
        <w:t>rješenjem ili na drugi propisani način narediti fizičkim i pravnim osobama mjere za održavanje komunalnog reda propisane ovom Odlukom odnosno druge mjere propisane zakonom,</w:t>
      </w:r>
    </w:p>
    <w:p w:rsidR="00D62E4E" w:rsidRPr="005B165A" w:rsidRDefault="00D62E4E" w:rsidP="00D737A2">
      <w:pPr>
        <w:pStyle w:val="NoSpacing"/>
        <w:numPr>
          <w:ilvl w:val="0"/>
          <w:numId w:val="2"/>
        </w:numPr>
        <w:jc w:val="both"/>
        <w:rPr>
          <w:sz w:val="28"/>
          <w:szCs w:val="28"/>
        </w:rPr>
      </w:pPr>
      <w:r w:rsidRPr="005B165A">
        <w:rPr>
          <w:sz w:val="28"/>
          <w:szCs w:val="28"/>
        </w:rPr>
        <w:t>obavljati i druge radnje u svrhu provedbe nadzora</w:t>
      </w:r>
      <w:r w:rsidR="005B165A">
        <w:rPr>
          <w:sz w:val="28"/>
          <w:szCs w:val="28"/>
        </w:rPr>
        <w:t>.</w:t>
      </w:r>
    </w:p>
    <w:p w:rsidR="00072A82" w:rsidRPr="005B165A" w:rsidRDefault="00E94B0F" w:rsidP="005B165A">
      <w:pPr>
        <w:jc w:val="both"/>
        <w:rPr>
          <w:sz w:val="28"/>
          <w:szCs w:val="28"/>
        </w:rPr>
      </w:pPr>
      <w:r w:rsidRPr="005B165A">
        <w:rPr>
          <w:sz w:val="28"/>
          <w:szCs w:val="28"/>
        </w:rPr>
        <w:lastRenderedPageBreak/>
        <w:tab/>
      </w:r>
      <w:r w:rsidR="00072A82" w:rsidRPr="005B165A">
        <w:rPr>
          <w:sz w:val="28"/>
          <w:szCs w:val="28"/>
        </w:rPr>
        <w:t>Optužni prijedlog</w:t>
      </w:r>
      <w:r w:rsidR="00C86D43" w:rsidRPr="005B165A">
        <w:rPr>
          <w:sz w:val="28"/>
          <w:szCs w:val="28"/>
        </w:rPr>
        <w:t xml:space="preserve"> za prekršaj</w:t>
      </w:r>
      <w:r w:rsidR="00072A82" w:rsidRPr="005B165A">
        <w:rPr>
          <w:sz w:val="28"/>
          <w:szCs w:val="28"/>
        </w:rPr>
        <w:t xml:space="preserve"> propisan Zakonom o komunalnom</w:t>
      </w:r>
      <w:r w:rsidR="005B165A" w:rsidRPr="005B165A">
        <w:rPr>
          <w:sz w:val="28"/>
          <w:szCs w:val="28"/>
        </w:rPr>
        <w:t xml:space="preserve"> </w:t>
      </w:r>
      <w:r w:rsidR="00072A82" w:rsidRPr="005B165A">
        <w:rPr>
          <w:sz w:val="28"/>
          <w:szCs w:val="28"/>
        </w:rPr>
        <w:t>gospodarstvu i ovom Odlukom koji u nadzoru utvrdi komunalni redar podnosi Jedinstveni upravni odjel.</w:t>
      </w:r>
    </w:p>
    <w:p w:rsidR="004600A4" w:rsidRPr="000520E7" w:rsidRDefault="004600A4" w:rsidP="004600A4">
      <w:pPr>
        <w:rPr>
          <w:sz w:val="28"/>
          <w:szCs w:val="28"/>
          <w:highlight w:val="yellow"/>
        </w:rPr>
      </w:pPr>
    </w:p>
    <w:p w:rsidR="006D5F59" w:rsidRPr="00A53CFF" w:rsidRDefault="00B244A4" w:rsidP="009D51C6">
      <w:pPr>
        <w:pStyle w:val="NoSpacing"/>
        <w:jc w:val="center"/>
        <w:rPr>
          <w:sz w:val="28"/>
          <w:szCs w:val="28"/>
        </w:rPr>
      </w:pPr>
      <w:r w:rsidRPr="00A53CFF">
        <w:rPr>
          <w:sz w:val="28"/>
          <w:szCs w:val="28"/>
        </w:rPr>
        <w:t>Članak 6</w:t>
      </w:r>
      <w:r w:rsidR="00AE60BD" w:rsidRPr="00A53CFF">
        <w:rPr>
          <w:sz w:val="28"/>
          <w:szCs w:val="28"/>
        </w:rPr>
        <w:t>4</w:t>
      </w:r>
      <w:r w:rsidR="009D51C6" w:rsidRPr="00A53CFF">
        <w:rPr>
          <w:sz w:val="28"/>
          <w:szCs w:val="28"/>
        </w:rPr>
        <w:t>.</w:t>
      </w:r>
    </w:p>
    <w:p w:rsidR="006D5F59" w:rsidRPr="00A53CFF" w:rsidRDefault="00650DCB" w:rsidP="006D5F59">
      <w:pPr>
        <w:pStyle w:val="NoSpacing"/>
        <w:ind w:firstLine="708"/>
        <w:jc w:val="both"/>
        <w:rPr>
          <w:sz w:val="28"/>
          <w:szCs w:val="28"/>
        </w:rPr>
      </w:pPr>
      <w:r w:rsidRPr="00A53CFF">
        <w:rPr>
          <w:sz w:val="28"/>
          <w:szCs w:val="28"/>
        </w:rPr>
        <w:t>Javnopravna ti</w:t>
      </w:r>
      <w:r w:rsidR="00E94B0F" w:rsidRPr="00A53CFF">
        <w:rPr>
          <w:sz w:val="28"/>
          <w:szCs w:val="28"/>
        </w:rPr>
        <w:t>jela te fizičke i pravne osobe obvezne</w:t>
      </w:r>
      <w:r w:rsidR="006D5F59" w:rsidRPr="00A53CFF">
        <w:rPr>
          <w:sz w:val="28"/>
          <w:szCs w:val="28"/>
        </w:rPr>
        <w:t xml:space="preserve"> su komunalnom redaru</w:t>
      </w:r>
      <w:r w:rsidR="00E94B0F" w:rsidRPr="00A53CFF">
        <w:rPr>
          <w:sz w:val="28"/>
          <w:szCs w:val="28"/>
        </w:rPr>
        <w:t>, bez naknade za rad i troškove, u roku koji im odredi,</w:t>
      </w:r>
      <w:r w:rsidR="006D5F59" w:rsidRPr="00A53CFF">
        <w:rPr>
          <w:sz w:val="28"/>
          <w:szCs w:val="28"/>
        </w:rPr>
        <w:t xml:space="preserve"> omogućiti </w:t>
      </w:r>
      <w:r w:rsidR="00E94B0F" w:rsidRPr="00A53CFF">
        <w:rPr>
          <w:sz w:val="28"/>
          <w:szCs w:val="28"/>
        </w:rPr>
        <w:t xml:space="preserve"> provedbu nadzora i osigurati uvjete za neometan rad u okviru njegovih ovlaštenja.</w:t>
      </w:r>
    </w:p>
    <w:p w:rsidR="006D5F59" w:rsidRPr="00A53CFF" w:rsidRDefault="00650DCB" w:rsidP="006D5F59">
      <w:pPr>
        <w:pStyle w:val="NoSpacing"/>
        <w:ind w:firstLine="708"/>
        <w:jc w:val="both"/>
        <w:rPr>
          <w:sz w:val="28"/>
          <w:szCs w:val="28"/>
        </w:rPr>
      </w:pPr>
      <w:r w:rsidRPr="00A53CFF">
        <w:rPr>
          <w:sz w:val="28"/>
          <w:szCs w:val="28"/>
        </w:rPr>
        <w:t>Jedinstveni upravni odjel</w:t>
      </w:r>
      <w:r w:rsidR="006D5F59" w:rsidRPr="00A53CFF">
        <w:rPr>
          <w:sz w:val="28"/>
          <w:szCs w:val="28"/>
        </w:rPr>
        <w:t xml:space="preserve"> je ovlašten zatražiti pomoć policije ako se prilikom izvršenja rješenja pruži otpor ili se otpor osnovano očekuje. </w:t>
      </w:r>
    </w:p>
    <w:p w:rsidR="00B244A4" w:rsidRPr="00A53CFF" w:rsidRDefault="00B244A4" w:rsidP="006D5F59">
      <w:pPr>
        <w:pStyle w:val="NoSpacing"/>
        <w:ind w:firstLine="708"/>
        <w:jc w:val="both"/>
        <w:rPr>
          <w:b/>
          <w:sz w:val="28"/>
          <w:szCs w:val="28"/>
        </w:rPr>
      </w:pPr>
    </w:p>
    <w:p w:rsidR="00B244A4" w:rsidRPr="00A53CFF" w:rsidRDefault="00072A82" w:rsidP="00072A82">
      <w:pPr>
        <w:pStyle w:val="box458203"/>
        <w:spacing w:before="0" w:beforeAutospacing="0" w:after="0" w:afterAutospacing="0"/>
        <w:jc w:val="center"/>
        <w:rPr>
          <w:sz w:val="28"/>
          <w:szCs w:val="28"/>
        </w:rPr>
      </w:pPr>
      <w:r w:rsidRPr="00A53CFF">
        <w:rPr>
          <w:sz w:val="28"/>
          <w:szCs w:val="28"/>
        </w:rPr>
        <w:t>Č</w:t>
      </w:r>
      <w:r w:rsidR="00B244A4" w:rsidRPr="00A53CFF">
        <w:rPr>
          <w:sz w:val="28"/>
          <w:szCs w:val="28"/>
        </w:rPr>
        <w:t>lanak 6</w:t>
      </w:r>
      <w:r w:rsidR="00AE60BD" w:rsidRPr="00A53CFF">
        <w:rPr>
          <w:sz w:val="28"/>
          <w:szCs w:val="28"/>
        </w:rPr>
        <w:t>5</w:t>
      </w:r>
      <w:r w:rsidR="00650DCB" w:rsidRPr="00A53CFF">
        <w:rPr>
          <w:sz w:val="28"/>
          <w:szCs w:val="28"/>
        </w:rPr>
        <w:t>.</w:t>
      </w:r>
    </w:p>
    <w:p w:rsidR="00650DCB" w:rsidRPr="00A53CFF" w:rsidRDefault="00072A82" w:rsidP="00072A82">
      <w:pPr>
        <w:pStyle w:val="box458203"/>
        <w:spacing w:before="0" w:beforeAutospacing="0" w:after="0" w:afterAutospacing="0"/>
        <w:jc w:val="both"/>
        <w:rPr>
          <w:sz w:val="28"/>
          <w:szCs w:val="28"/>
        </w:rPr>
      </w:pPr>
      <w:r w:rsidRPr="00A53CFF">
        <w:rPr>
          <w:sz w:val="28"/>
          <w:szCs w:val="28"/>
        </w:rPr>
        <w:tab/>
      </w:r>
      <w:r w:rsidR="00650DCB" w:rsidRPr="00A53CFF">
        <w:rPr>
          <w:sz w:val="28"/>
          <w:szCs w:val="28"/>
        </w:rPr>
        <w:t xml:space="preserve">Kada komunalni redar utvrdi povredu propisa čije izvršenje je ovlašten nadzirati, obvezan je po službenoj dužnosti pokrenuti upravni postupak i narediti odgovarajuće mjere u skladu s </w:t>
      </w:r>
      <w:r w:rsidRPr="00A53CFF">
        <w:rPr>
          <w:sz w:val="28"/>
          <w:szCs w:val="28"/>
        </w:rPr>
        <w:t xml:space="preserve">ovom odlukom </w:t>
      </w:r>
      <w:r w:rsidR="00650DCB" w:rsidRPr="00A53CFF">
        <w:rPr>
          <w:sz w:val="28"/>
          <w:szCs w:val="28"/>
        </w:rPr>
        <w:t xml:space="preserve"> ili posebnim propisom.</w:t>
      </w:r>
    </w:p>
    <w:p w:rsidR="00650DCB" w:rsidRPr="00A53CFF" w:rsidRDefault="00072A82" w:rsidP="00072A82">
      <w:pPr>
        <w:pStyle w:val="box458203"/>
        <w:spacing w:before="0" w:beforeAutospacing="0" w:after="0" w:afterAutospacing="0"/>
        <w:jc w:val="both"/>
        <w:rPr>
          <w:sz w:val="28"/>
          <w:szCs w:val="28"/>
        </w:rPr>
      </w:pPr>
      <w:r w:rsidRPr="00A53CFF">
        <w:rPr>
          <w:sz w:val="28"/>
          <w:szCs w:val="28"/>
        </w:rPr>
        <w:tab/>
      </w:r>
      <w:r w:rsidR="00650DCB" w:rsidRPr="00A53CFF">
        <w:rPr>
          <w:sz w:val="28"/>
          <w:szCs w:val="28"/>
        </w:rPr>
        <w:t>Kada komunalni redar utvrdi da nije povrijeđen propis čije izvršenje je ovlašten nadzirati pa stoga nema uvjeta za pokretanje upravnog postupka, pisanim putem će o tome obavijestiti poznatog prijavitelja u roku od osam dana od dana utvrđenja činjeničnog stanja.</w:t>
      </w:r>
    </w:p>
    <w:p w:rsidR="009D51C6" w:rsidRPr="000520E7" w:rsidRDefault="009D51C6" w:rsidP="009D51C6">
      <w:pPr>
        <w:pStyle w:val="box458203"/>
        <w:spacing w:before="0" w:beforeAutospacing="0" w:after="0" w:afterAutospacing="0"/>
        <w:jc w:val="center"/>
        <w:rPr>
          <w:sz w:val="28"/>
          <w:szCs w:val="28"/>
          <w:highlight w:val="yellow"/>
        </w:rPr>
      </w:pPr>
    </w:p>
    <w:p w:rsidR="00650DCB" w:rsidRPr="00A53CFF" w:rsidRDefault="00B244A4" w:rsidP="009D51C6">
      <w:pPr>
        <w:pStyle w:val="box458203"/>
        <w:spacing w:before="0" w:beforeAutospacing="0" w:after="0" w:afterAutospacing="0"/>
        <w:jc w:val="center"/>
        <w:rPr>
          <w:sz w:val="28"/>
          <w:szCs w:val="28"/>
        </w:rPr>
      </w:pPr>
      <w:r w:rsidRPr="00A53CFF">
        <w:rPr>
          <w:sz w:val="28"/>
          <w:szCs w:val="28"/>
        </w:rPr>
        <w:t>Članak 6</w:t>
      </w:r>
      <w:r w:rsidR="00AE60BD" w:rsidRPr="00A53CFF">
        <w:rPr>
          <w:sz w:val="28"/>
          <w:szCs w:val="28"/>
        </w:rPr>
        <w:t>6</w:t>
      </w:r>
      <w:r w:rsidR="00650DCB" w:rsidRPr="00A53CFF">
        <w:rPr>
          <w:sz w:val="28"/>
          <w:szCs w:val="28"/>
        </w:rPr>
        <w:t>.</w:t>
      </w:r>
    </w:p>
    <w:p w:rsidR="00650DCB" w:rsidRPr="00A53CFF" w:rsidRDefault="00AA1E7B" w:rsidP="009D51C6">
      <w:pPr>
        <w:pStyle w:val="box458203"/>
        <w:spacing w:before="0" w:beforeAutospacing="0" w:after="0" w:afterAutospacing="0"/>
        <w:jc w:val="both"/>
        <w:rPr>
          <w:sz w:val="28"/>
          <w:szCs w:val="28"/>
        </w:rPr>
      </w:pPr>
      <w:r w:rsidRPr="00A53CFF">
        <w:rPr>
          <w:sz w:val="28"/>
          <w:szCs w:val="28"/>
        </w:rPr>
        <w:tab/>
      </w:r>
      <w:r w:rsidR="00650DCB" w:rsidRPr="00A53CFF">
        <w:rPr>
          <w:sz w:val="28"/>
          <w:szCs w:val="28"/>
        </w:rPr>
        <w:t>Ako je stranka izvršila obvezu iz rješenja o izvršenju komunalnog redara ili je zbog drugog razloga prestala obveza izvršenja tog rješenja, komunalni redar po službenoj dužnosti donosi rješenje o obustavi postupka izvršenja rješenja.</w:t>
      </w:r>
    </w:p>
    <w:p w:rsidR="009D51C6" w:rsidRPr="000520E7" w:rsidRDefault="009D51C6" w:rsidP="009D51C6">
      <w:pPr>
        <w:pStyle w:val="box458203"/>
        <w:spacing w:before="0" w:beforeAutospacing="0" w:after="0" w:afterAutospacing="0"/>
        <w:jc w:val="both"/>
        <w:rPr>
          <w:sz w:val="28"/>
          <w:szCs w:val="28"/>
          <w:highlight w:val="yellow"/>
        </w:rPr>
      </w:pPr>
    </w:p>
    <w:p w:rsidR="00650DCB" w:rsidRPr="00A53CFF" w:rsidRDefault="00B244A4" w:rsidP="009D51C6">
      <w:pPr>
        <w:pStyle w:val="box458203"/>
        <w:spacing w:before="0" w:beforeAutospacing="0" w:after="0" w:afterAutospacing="0"/>
        <w:jc w:val="center"/>
        <w:rPr>
          <w:sz w:val="28"/>
          <w:szCs w:val="28"/>
        </w:rPr>
      </w:pPr>
      <w:r w:rsidRPr="00A53CFF">
        <w:rPr>
          <w:sz w:val="28"/>
          <w:szCs w:val="28"/>
        </w:rPr>
        <w:t>Članak 6</w:t>
      </w:r>
      <w:r w:rsidR="00AE60BD" w:rsidRPr="00A53CFF">
        <w:rPr>
          <w:sz w:val="28"/>
          <w:szCs w:val="28"/>
        </w:rPr>
        <w:t>7</w:t>
      </w:r>
      <w:r w:rsidR="00650DCB" w:rsidRPr="00A53CFF">
        <w:rPr>
          <w:sz w:val="28"/>
          <w:szCs w:val="28"/>
        </w:rPr>
        <w:t>.</w:t>
      </w:r>
    </w:p>
    <w:p w:rsidR="00072A82" w:rsidRPr="00A53CFF" w:rsidRDefault="00072A82" w:rsidP="009D51C6">
      <w:pPr>
        <w:pStyle w:val="box458203"/>
        <w:spacing w:before="0" w:beforeAutospacing="0" w:after="0" w:afterAutospacing="0"/>
        <w:jc w:val="both"/>
        <w:rPr>
          <w:sz w:val="28"/>
          <w:szCs w:val="28"/>
        </w:rPr>
      </w:pPr>
      <w:r w:rsidRPr="00A53CFF">
        <w:rPr>
          <w:sz w:val="28"/>
          <w:szCs w:val="28"/>
        </w:rPr>
        <w:tab/>
      </w:r>
      <w:r w:rsidR="00650DCB" w:rsidRPr="00A53CFF">
        <w:rPr>
          <w:sz w:val="28"/>
          <w:szCs w:val="28"/>
        </w:rPr>
        <w:t xml:space="preserve">Mjere za održavanje komunalnog reda propisane </w:t>
      </w:r>
      <w:r w:rsidRPr="00A53CFF">
        <w:rPr>
          <w:sz w:val="28"/>
          <w:szCs w:val="28"/>
        </w:rPr>
        <w:t>ovom O</w:t>
      </w:r>
      <w:r w:rsidR="00650DCB" w:rsidRPr="00A53CFF">
        <w:rPr>
          <w:sz w:val="28"/>
          <w:szCs w:val="28"/>
        </w:rPr>
        <w:t>dlukom komunalni redar naređuje rješenjem osobi koja je povrijedila odluku odnosno osobi koja je obvezna otkloniti utvrđenu povredu.</w:t>
      </w:r>
    </w:p>
    <w:p w:rsidR="00650DCB" w:rsidRPr="00A53CFF" w:rsidRDefault="00072A82" w:rsidP="009D51C6">
      <w:pPr>
        <w:pStyle w:val="box458203"/>
        <w:spacing w:before="0" w:beforeAutospacing="0" w:after="0" w:afterAutospacing="0"/>
        <w:jc w:val="both"/>
        <w:rPr>
          <w:sz w:val="28"/>
          <w:szCs w:val="28"/>
        </w:rPr>
      </w:pPr>
      <w:r w:rsidRPr="00A53CFF">
        <w:rPr>
          <w:sz w:val="28"/>
          <w:szCs w:val="28"/>
        </w:rPr>
        <w:tab/>
      </w:r>
      <w:r w:rsidR="00650DCB" w:rsidRPr="00A53CFF">
        <w:rPr>
          <w:sz w:val="28"/>
          <w:szCs w:val="28"/>
        </w:rPr>
        <w:t>Ako se osoba iz stavka 1. ovoga članka ne može utvrditi, rješenje se donosi protiv nepoznate osobe.</w:t>
      </w:r>
    </w:p>
    <w:p w:rsidR="00650DCB" w:rsidRPr="00A53CFF" w:rsidRDefault="00072A82" w:rsidP="00A53CFF">
      <w:pPr>
        <w:pStyle w:val="box458203"/>
        <w:spacing w:before="0" w:beforeAutospacing="0" w:after="0" w:afterAutospacing="0"/>
        <w:jc w:val="both"/>
        <w:rPr>
          <w:sz w:val="28"/>
          <w:szCs w:val="28"/>
        </w:rPr>
      </w:pPr>
      <w:r w:rsidRPr="00A53CFF">
        <w:rPr>
          <w:sz w:val="28"/>
          <w:szCs w:val="28"/>
        </w:rPr>
        <w:tab/>
      </w:r>
      <w:r w:rsidR="00650DCB" w:rsidRPr="00A53CFF">
        <w:rPr>
          <w:sz w:val="28"/>
          <w:szCs w:val="28"/>
        </w:rPr>
        <w:t>Ako komunalni redar utvrdi povredu propisa čije izvršenje je ovlašten nadzirati, može donijeti rješenje i bez saslušanja stranke.</w:t>
      </w:r>
    </w:p>
    <w:p w:rsidR="006F374F" w:rsidRDefault="006F374F" w:rsidP="004600A4">
      <w:pPr>
        <w:jc w:val="center"/>
        <w:rPr>
          <w:bCs/>
          <w:sz w:val="28"/>
          <w:szCs w:val="28"/>
        </w:rPr>
      </w:pPr>
    </w:p>
    <w:p w:rsidR="00B244A4" w:rsidRPr="00A53CFF" w:rsidRDefault="004600A4" w:rsidP="004600A4">
      <w:pPr>
        <w:jc w:val="center"/>
        <w:rPr>
          <w:bCs/>
          <w:sz w:val="28"/>
          <w:szCs w:val="28"/>
        </w:rPr>
      </w:pPr>
      <w:r w:rsidRPr="00A53CFF">
        <w:rPr>
          <w:bCs/>
          <w:sz w:val="28"/>
          <w:szCs w:val="28"/>
        </w:rPr>
        <w:t>Članak</w:t>
      </w:r>
      <w:r w:rsidR="00B244A4" w:rsidRPr="00A53CFF">
        <w:rPr>
          <w:bCs/>
          <w:sz w:val="28"/>
          <w:szCs w:val="28"/>
        </w:rPr>
        <w:t xml:space="preserve"> 6</w:t>
      </w:r>
      <w:r w:rsidR="00AE60BD" w:rsidRPr="00A53CFF">
        <w:rPr>
          <w:bCs/>
          <w:sz w:val="28"/>
          <w:szCs w:val="28"/>
        </w:rPr>
        <w:t>8</w:t>
      </w:r>
      <w:r w:rsidRPr="00A53CFF">
        <w:rPr>
          <w:bCs/>
          <w:sz w:val="28"/>
          <w:szCs w:val="28"/>
        </w:rPr>
        <w:t>.</w:t>
      </w:r>
    </w:p>
    <w:p w:rsidR="00D62E4E" w:rsidRPr="00A53CFF" w:rsidRDefault="004600A4" w:rsidP="00A53CFF">
      <w:pPr>
        <w:ind w:firstLine="708"/>
        <w:jc w:val="both"/>
        <w:rPr>
          <w:sz w:val="28"/>
          <w:szCs w:val="28"/>
        </w:rPr>
      </w:pPr>
      <w:r w:rsidRPr="00A53CFF">
        <w:rPr>
          <w:sz w:val="28"/>
          <w:szCs w:val="28"/>
        </w:rPr>
        <w:t xml:space="preserve">Protiv </w:t>
      </w:r>
      <w:r w:rsidR="00650DCB" w:rsidRPr="00A53CFF">
        <w:rPr>
          <w:sz w:val="28"/>
          <w:szCs w:val="28"/>
        </w:rPr>
        <w:t xml:space="preserve">upravnih akata koje donosi komunalni redar </w:t>
      </w:r>
      <w:r w:rsidRPr="00A53CFF">
        <w:rPr>
          <w:sz w:val="28"/>
          <w:szCs w:val="28"/>
        </w:rPr>
        <w:t xml:space="preserve"> može se </w:t>
      </w:r>
      <w:r w:rsidR="00D62E4E" w:rsidRPr="00A53CFF">
        <w:rPr>
          <w:sz w:val="28"/>
          <w:szCs w:val="28"/>
        </w:rPr>
        <w:t>izjaviti</w:t>
      </w:r>
      <w:r w:rsidRPr="00A53CFF">
        <w:rPr>
          <w:sz w:val="28"/>
          <w:szCs w:val="28"/>
        </w:rPr>
        <w:t xml:space="preserve"> žalba </w:t>
      </w:r>
      <w:r w:rsidR="00D62E4E" w:rsidRPr="00A53CFF">
        <w:rPr>
          <w:sz w:val="28"/>
          <w:szCs w:val="28"/>
        </w:rPr>
        <w:t>o kojoj odlučuje upravno tijelo županije nadležno za poslove komunalnog gospodarstva.</w:t>
      </w:r>
    </w:p>
    <w:p w:rsidR="004600A4" w:rsidRPr="00A53CFF" w:rsidRDefault="00D62E4E" w:rsidP="00A53CFF">
      <w:pPr>
        <w:ind w:firstLine="708"/>
        <w:jc w:val="both"/>
        <w:rPr>
          <w:sz w:val="28"/>
          <w:szCs w:val="28"/>
        </w:rPr>
      </w:pPr>
      <w:r w:rsidRPr="00A53CFF">
        <w:rPr>
          <w:sz w:val="28"/>
          <w:szCs w:val="28"/>
        </w:rPr>
        <w:t xml:space="preserve"> </w:t>
      </w:r>
      <w:r w:rsidR="004600A4" w:rsidRPr="00A53CFF">
        <w:rPr>
          <w:sz w:val="28"/>
          <w:szCs w:val="28"/>
        </w:rPr>
        <w:t xml:space="preserve">Žalba </w:t>
      </w:r>
      <w:r w:rsidRPr="00A53CFF">
        <w:rPr>
          <w:sz w:val="28"/>
          <w:szCs w:val="28"/>
        </w:rPr>
        <w:t>izjavljena protiv rješenja komunalnog redara ne odgađa njegovo izvršenje.</w:t>
      </w:r>
    </w:p>
    <w:p w:rsidR="00D901C7" w:rsidRPr="000520E7" w:rsidRDefault="00D901C7" w:rsidP="007576E2">
      <w:pPr>
        <w:pStyle w:val="NoSpacing"/>
        <w:jc w:val="both"/>
        <w:rPr>
          <w:b/>
          <w:sz w:val="28"/>
          <w:szCs w:val="28"/>
          <w:highlight w:val="yellow"/>
        </w:rPr>
      </w:pPr>
    </w:p>
    <w:p w:rsidR="008D78E0" w:rsidRPr="00A53CFF" w:rsidRDefault="008E5A7F" w:rsidP="008E5A7F">
      <w:pPr>
        <w:pStyle w:val="NoSpacing"/>
        <w:jc w:val="center"/>
        <w:rPr>
          <w:b/>
          <w:sz w:val="28"/>
          <w:szCs w:val="28"/>
        </w:rPr>
      </w:pPr>
      <w:r w:rsidRPr="00A53CFF">
        <w:rPr>
          <w:b/>
          <w:sz w:val="28"/>
          <w:szCs w:val="28"/>
        </w:rPr>
        <w:lastRenderedPageBreak/>
        <w:t>Prekršajne odredbe</w:t>
      </w:r>
    </w:p>
    <w:p w:rsidR="008D78E0" w:rsidRPr="000520E7" w:rsidRDefault="008D78E0" w:rsidP="008D78E0">
      <w:pPr>
        <w:pStyle w:val="NoSpacing"/>
        <w:jc w:val="both"/>
        <w:rPr>
          <w:sz w:val="28"/>
          <w:szCs w:val="28"/>
          <w:highlight w:val="yellow"/>
        </w:rPr>
      </w:pPr>
    </w:p>
    <w:p w:rsidR="00FB705B" w:rsidRPr="006F374F" w:rsidRDefault="00B244A4" w:rsidP="009D51C6">
      <w:pPr>
        <w:jc w:val="center"/>
        <w:rPr>
          <w:sz w:val="28"/>
          <w:szCs w:val="28"/>
          <w:lang w:eastAsia="hr-HR"/>
        </w:rPr>
      </w:pPr>
      <w:r w:rsidRPr="006F374F">
        <w:rPr>
          <w:sz w:val="28"/>
          <w:szCs w:val="28"/>
          <w:lang w:eastAsia="hr-HR"/>
        </w:rPr>
        <w:t>Članak 6</w:t>
      </w:r>
      <w:r w:rsidR="00AE60BD" w:rsidRPr="006F374F">
        <w:rPr>
          <w:sz w:val="28"/>
          <w:szCs w:val="28"/>
          <w:lang w:eastAsia="hr-HR"/>
        </w:rPr>
        <w:t>9</w:t>
      </w:r>
      <w:r w:rsidR="009D51C6" w:rsidRPr="006F374F">
        <w:rPr>
          <w:sz w:val="28"/>
          <w:szCs w:val="28"/>
          <w:lang w:eastAsia="hr-HR"/>
        </w:rPr>
        <w:t>.</w:t>
      </w:r>
    </w:p>
    <w:p w:rsidR="00FB705B" w:rsidRPr="006F374F" w:rsidRDefault="008E5A7F" w:rsidP="00FB705B">
      <w:pPr>
        <w:jc w:val="both"/>
        <w:rPr>
          <w:sz w:val="28"/>
          <w:szCs w:val="28"/>
          <w:lang w:eastAsia="hr-HR"/>
        </w:rPr>
      </w:pPr>
      <w:r w:rsidRPr="006F374F">
        <w:rPr>
          <w:sz w:val="28"/>
          <w:szCs w:val="28"/>
          <w:lang w:eastAsia="hr-HR"/>
        </w:rPr>
        <w:tab/>
      </w:r>
      <w:r w:rsidR="00FB705B" w:rsidRPr="006F374F">
        <w:rPr>
          <w:sz w:val="28"/>
          <w:szCs w:val="28"/>
          <w:lang w:eastAsia="hr-HR"/>
        </w:rPr>
        <w:t>Novčanom kaznom u iznosu od 2.000,00 kuna kaznit će se za prekršaj pravna osoba ako postupa suprotno odredbama ove Odluke.</w:t>
      </w:r>
    </w:p>
    <w:p w:rsidR="00FB705B" w:rsidRPr="006F374F" w:rsidRDefault="008E5A7F" w:rsidP="00FB705B">
      <w:pPr>
        <w:jc w:val="both"/>
        <w:rPr>
          <w:sz w:val="28"/>
          <w:szCs w:val="28"/>
          <w:lang w:eastAsia="hr-HR"/>
        </w:rPr>
      </w:pPr>
      <w:r w:rsidRPr="006F374F">
        <w:rPr>
          <w:sz w:val="28"/>
          <w:szCs w:val="28"/>
          <w:lang w:eastAsia="hr-HR"/>
        </w:rPr>
        <w:tab/>
      </w:r>
      <w:r w:rsidR="00FB705B" w:rsidRPr="006F374F">
        <w:rPr>
          <w:sz w:val="28"/>
          <w:szCs w:val="28"/>
          <w:lang w:eastAsia="hr-HR"/>
        </w:rPr>
        <w:t xml:space="preserve"> Za prekršaj iz stavka 1. ovog članka kaznit će se i odgovorna osoba u pravnoj osobi novčanom kaznom u iznosu od 500,00 kuna.</w:t>
      </w:r>
    </w:p>
    <w:p w:rsidR="00FB705B" w:rsidRPr="006F374F" w:rsidRDefault="008E5A7F" w:rsidP="00FB705B">
      <w:pPr>
        <w:jc w:val="both"/>
        <w:rPr>
          <w:sz w:val="28"/>
          <w:szCs w:val="28"/>
          <w:lang w:eastAsia="hr-HR"/>
        </w:rPr>
      </w:pPr>
      <w:r w:rsidRPr="006F374F">
        <w:rPr>
          <w:sz w:val="28"/>
          <w:szCs w:val="28"/>
          <w:lang w:eastAsia="hr-HR"/>
        </w:rPr>
        <w:tab/>
      </w:r>
      <w:r w:rsidR="00FB705B" w:rsidRPr="006F374F">
        <w:rPr>
          <w:sz w:val="28"/>
          <w:szCs w:val="28"/>
          <w:lang w:eastAsia="hr-HR"/>
        </w:rPr>
        <w:t xml:space="preserve">Novčanom kaznom u iznosu od 1.000,00 kuna kaznit će se za prekršaj </w:t>
      </w:r>
      <w:r w:rsidR="00FB705B" w:rsidRPr="006F374F">
        <w:rPr>
          <w:rFonts w:eastAsia="Arial"/>
          <w:sz w:val="28"/>
          <w:szCs w:val="28"/>
        </w:rPr>
        <w:t xml:space="preserve">fizička osoba obrtnik i osoba koja obavlja drugu samostalnu djelatnost </w:t>
      </w:r>
      <w:r w:rsidR="00FB705B" w:rsidRPr="006F374F">
        <w:rPr>
          <w:sz w:val="28"/>
          <w:szCs w:val="28"/>
          <w:lang w:eastAsia="hr-HR"/>
        </w:rPr>
        <w:t>ako postupa suprotno odredbama ove Odluke.</w:t>
      </w:r>
    </w:p>
    <w:p w:rsidR="00FB705B" w:rsidRPr="006F374F" w:rsidRDefault="008E5A7F" w:rsidP="00FB705B">
      <w:pPr>
        <w:jc w:val="both"/>
        <w:rPr>
          <w:sz w:val="28"/>
          <w:szCs w:val="28"/>
          <w:lang w:eastAsia="hr-HR"/>
        </w:rPr>
      </w:pPr>
      <w:r w:rsidRPr="006F374F">
        <w:rPr>
          <w:sz w:val="28"/>
          <w:szCs w:val="28"/>
          <w:lang w:eastAsia="hr-HR"/>
        </w:rPr>
        <w:tab/>
      </w:r>
      <w:r w:rsidR="00FB705B" w:rsidRPr="006F374F">
        <w:rPr>
          <w:sz w:val="28"/>
          <w:szCs w:val="28"/>
          <w:lang w:eastAsia="hr-HR"/>
        </w:rPr>
        <w:t>Novčanom kaznom u iznosu od 500,00 kuna kaznit će se za prekršaj fizička osoba ako postupa suprotno</w:t>
      </w:r>
      <w:r w:rsidR="00A91E90" w:rsidRPr="006F374F">
        <w:rPr>
          <w:sz w:val="28"/>
          <w:szCs w:val="28"/>
          <w:lang w:eastAsia="hr-HR"/>
        </w:rPr>
        <w:t xml:space="preserve"> odredbama ove Odluke.</w:t>
      </w:r>
    </w:p>
    <w:p w:rsidR="00A91E90" w:rsidRPr="006F374F" w:rsidRDefault="00A91E90" w:rsidP="00FB705B">
      <w:pPr>
        <w:jc w:val="both"/>
        <w:rPr>
          <w:sz w:val="28"/>
          <w:szCs w:val="28"/>
          <w:lang w:eastAsia="hr-HR"/>
        </w:rPr>
      </w:pPr>
    </w:p>
    <w:p w:rsidR="00FB705B" w:rsidRPr="006F374F" w:rsidRDefault="00AE60BD" w:rsidP="006B63C2">
      <w:pPr>
        <w:jc w:val="center"/>
        <w:rPr>
          <w:sz w:val="28"/>
          <w:szCs w:val="28"/>
          <w:lang w:eastAsia="hr-HR"/>
        </w:rPr>
      </w:pPr>
      <w:r w:rsidRPr="006F374F">
        <w:rPr>
          <w:sz w:val="28"/>
          <w:szCs w:val="28"/>
          <w:lang w:eastAsia="hr-HR"/>
        </w:rPr>
        <w:t>Članak 70</w:t>
      </w:r>
      <w:r w:rsidR="00A91E90" w:rsidRPr="006F374F">
        <w:rPr>
          <w:sz w:val="28"/>
          <w:szCs w:val="28"/>
          <w:lang w:eastAsia="hr-HR"/>
        </w:rPr>
        <w:t>.</w:t>
      </w:r>
    </w:p>
    <w:p w:rsidR="00FB705B" w:rsidRPr="006F374F" w:rsidRDefault="009D51C6" w:rsidP="006B63C2">
      <w:pPr>
        <w:jc w:val="both"/>
        <w:rPr>
          <w:sz w:val="28"/>
          <w:szCs w:val="28"/>
          <w:lang w:eastAsia="hr-HR"/>
        </w:rPr>
      </w:pPr>
      <w:r w:rsidRPr="006F374F">
        <w:rPr>
          <w:sz w:val="28"/>
          <w:szCs w:val="28"/>
          <w:lang w:eastAsia="hr-HR"/>
        </w:rPr>
        <w:tab/>
      </w:r>
      <w:r w:rsidR="00FB705B" w:rsidRPr="006F374F">
        <w:rPr>
          <w:sz w:val="28"/>
          <w:szCs w:val="28"/>
          <w:lang w:eastAsia="hr-HR"/>
        </w:rPr>
        <w:t xml:space="preserve">Novčanom kaznom u iznosu od 10.000,00 </w:t>
      </w:r>
      <w:r w:rsidRPr="006F374F">
        <w:rPr>
          <w:sz w:val="28"/>
          <w:szCs w:val="28"/>
          <w:lang w:eastAsia="hr-HR"/>
        </w:rPr>
        <w:t xml:space="preserve"> kuna</w:t>
      </w:r>
      <w:r w:rsidR="00FB705B" w:rsidRPr="006F374F">
        <w:rPr>
          <w:sz w:val="28"/>
          <w:szCs w:val="28"/>
          <w:lang w:eastAsia="hr-HR"/>
        </w:rPr>
        <w:t xml:space="preserve"> kaznit će se za prekršaj pravna osoba ako:</w:t>
      </w:r>
    </w:p>
    <w:p w:rsidR="00FB705B" w:rsidRPr="006F374F" w:rsidRDefault="00FB705B" w:rsidP="00D737A2">
      <w:pPr>
        <w:pStyle w:val="ListParagraph"/>
        <w:numPr>
          <w:ilvl w:val="0"/>
          <w:numId w:val="8"/>
        </w:numPr>
        <w:spacing w:after="0"/>
        <w:jc w:val="both"/>
        <w:rPr>
          <w:rFonts w:ascii="Times New Roman" w:hAnsi="Times New Roman"/>
          <w:sz w:val="28"/>
          <w:szCs w:val="28"/>
          <w:lang w:eastAsia="hr-HR"/>
        </w:rPr>
      </w:pPr>
      <w:r w:rsidRPr="006F374F">
        <w:rPr>
          <w:rFonts w:ascii="Times New Roman" w:hAnsi="Times New Roman"/>
          <w:sz w:val="28"/>
          <w:szCs w:val="28"/>
          <w:lang w:eastAsia="hr-HR"/>
        </w:rPr>
        <w:t>komunalnom redaru ne omogući pregled isprave (osobna iskaznica, putovnica, izvod iz sudskog registra i sl.) na temelju kojih može utvrditi identitet stranke, odnosno, zakonskog zastupnika stranke, kao i drugih osoba nazočnih prilikom nadzora;</w:t>
      </w:r>
    </w:p>
    <w:p w:rsidR="00FB705B" w:rsidRPr="006F374F" w:rsidRDefault="00FB705B" w:rsidP="00D737A2">
      <w:pPr>
        <w:pStyle w:val="ListParagraph"/>
        <w:numPr>
          <w:ilvl w:val="0"/>
          <w:numId w:val="8"/>
        </w:numPr>
        <w:spacing w:after="0"/>
        <w:jc w:val="both"/>
        <w:rPr>
          <w:rFonts w:ascii="Times New Roman" w:hAnsi="Times New Roman"/>
          <w:sz w:val="28"/>
          <w:szCs w:val="28"/>
          <w:lang w:eastAsia="hr-HR"/>
        </w:rPr>
      </w:pPr>
      <w:r w:rsidRPr="006F374F">
        <w:rPr>
          <w:rFonts w:ascii="Times New Roman" w:hAnsi="Times New Roman"/>
          <w:sz w:val="28"/>
          <w:szCs w:val="28"/>
          <w:lang w:eastAsia="hr-HR"/>
        </w:rPr>
        <w:t>komunalnog redara ometa u provedbi nadzora.</w:t>
      </w:r>
    </w:p>
    <w:p w:rsidR="00FB705B" w:rsidRPr="006F374F" w:rsidRDefault="009D51C6" w:rsidP="006B63C2">
      <w:pPr>
        <w:jc w:val="both"/>
        <w:rPr>
          <w:sz w:val="28"/>
          <w:szCs w:val="28"/>
          <w:lang w:eastAsia="hr-HR"/>
        </w:rPr>
      </w:pPr>
      <w:r w:rsidRPr="006F374F">
        <w:rPr>
          <w:sz w:val="28"/>
          <w:szCs w:val="28"/>
          <w:lang w:eastAsia="hr-HR"/>
        </w:rPr>
        <w:tab/>
      </w:r>
      <w:r w:rsidR="00FB705B" w:rsidRPr="006F374F">
        <w:rPr>
          <w:sz w:val="28"/>
          <w:szCs w:val="28"/>
          <w:lang w:eastAsia="hr-HR"/>
        </w:rPr>
        <w:t xml:space="preserve">Za prekršaj iz stavka 1. ovog članka kaznit će se i odgovorna osoba u pravnoj osobi novčanom kaznom u iznosu od 2.500,00 kuna </w:t>
      </w:r>
      <w:r w:rsidR="00770BB2" w:rsidRPr="006F374F">
        <w:rPr>
          <w:sz w:val="28"/>
          <w:szCs w:val="28"/>
          <w:lang w:eastAsia="hr-HR"/>
        </w:rPr>
        <w:t>.</w:t>
      </w:r>
    </w:p>
    <w:p w:rsidR="00FB705B" w:rsidRPr="004A7614" w:rsidRDefault="009D51C6" w:rsidP="006B63C2">
      <w:pPr>
        <w:jc w:val="both"/>
        <w:rPr>
          <w:sz w:val="28"/>
          <w:szCs w:val="28"/>
          <w:lang w:eastAsia="hr-HR"/>
        </w:rPr>
      </w:pPr>
      <w:r w:rsidRPr="006F374F">
        <w:rPr>
          <w:sz w:val="28"/>
          <w:szCs w:val="28"/>
          <w:lang w:eastAsia="hr-HR"/>
        </w:rPr>
        <w:tab/>
      </w:r>
      <w:r w:rsidR="00FB705B" w:rsidRPr="006F374F">
        <w:rPr>
          <w:sz w:val="28"/>
          <w:szCs w:val="28"/>
          <w:lang w:eastAsia="hr-HR"/>
        </w:rPr>
        <w:t>Novčanom kaznom u iznosu od 2.500,00  kuna kaznit će se fizička osoba za prekršaj iz stavka 1. ovoga članka.</w:t>
      </w:r>
    </w:p>
    <w:p w:rsidR="00770BB2" w:rsidRPr="000520E7" w:rsidRDefault="00770BB2" w:rsidP="00FB705B">
      <w:pPr>
        <w:jc w:val="center"/>
        <w:rPr>
          <w:sz w:val="28"/>
          <w:szCs w:val="28"/>
          <w:highlight w:val="yellow"/>
          <w:lang w:eastAsia="hr-HR"/>
        </w:rPr>
      </w:pPr>
    </w:p>
    <w:p w:rsidR="00FB705B" w:rsidRPr="004A7614" w:rsidRDefault="00B244A4" w:rsidP="00A91E90">
      <w:pPr>
        <w:jc w:val="center"/>
        <w:rPr>
          <w:sz w:val="28"/>
          <w:szCs w:val="28"/>
          <w:lang w:eastAsia="hr-HR"/>
        </w:rPr>
      </w:pPr>
      <w:r w:rsidRPr="004A7614">
        <w:rPr>
          <w:sz w:val="28"/>
          <w:szCs w:val="28"/>
          <w:lang w:eastAsia="hr-HR"/>
        </w:rPr>
        <w:t>Članak 7</w:t>
      </w:r>
      <w:r w:rsidR="00AE60BD" w:rsidRPr="004A7614">
        <w:rPr>
          <w:sz w:val="28"/>
          <w:szCs w:val="28"/>
          <w:lang w:eastAsia="hr-HR"/>
        </w:rPr>
        <w:t>1</w:t>
      </w:r>
      <w:r w:rsidR="00A91E90" w:rsidRPr="004A7614">
        <w:rPr>
          <w:sz w:val="28"/>
          <w:szCs w:val="28"/>
          <w:lang w:eastAsia="hr-HR"/>
        </w:rPr>
        <w:t>.</w:t>
      </w:r>
    </w:p>
    <w:p w:rsidR="00FB705B" w:rsidRPr="004A7614" w:rsidRDefault="00A91E90" w:rsidP="00FB705B">
      <w:pPr>
        <w:jc w:val="both"/>
        <w:rPr>
          <w:sz w:val="28"/>
          <w:szCs w:val="28"/>
          <w:lang w:eastAsia="hr-HR"/>
        </w:rPr>
      </w:pPr>
      <w:r w:rsidRPr="004A7614">
        <w:rPr>
          <w:sz w:val="28"/>
          <w:szCs w:val="28"/>
          <w:lang w:eastAsia="hr-HR"/>
        </w:rPr>
        <w:tab/>
      </w:r>
      <w:r w:rsidR="00FB705B" w:rsidRPr="004A7614">
        <w:rPr>
          <w:sz w:val="28"/>
          <w:szCs w:val="28"/>
          <w:lang w:eastAsia="hr-HR"/>
        </w:rPr>
        <w:t>Novčane kazne naplaćene z</w:t>
      </w:r>
      <w:r w:rsidRPr="004A7614">
        <w:rPr>
          <w:sz w:val="28"/>
          <w:szCs w:val="28"/>
          <w:lang w:eastAsia="hr-HR"/>
        </w:rPr>
        <w:t>a prekršaje propisane člancima 6</w:t>
      </w:r>
      <w:r w:rsidR="008E2AC2" w:rsidRPr="004A7614">
        <w:rPr>
          <w:sz w:val="28"/>
          <w:szCs w:val="28"/>
          <w:lang w:eastAsia="hr-HR"/>
        </w:rPr>
        <w:t>9. i 70</w:t>
      </w:r>
      <w:r w:rsidR="00FB705B" w:rsidRPr="004A7614">
        <w:rPr>
          <w:sz w:val="28"/>
          <w:szCs w:val="28"/>
          <w:lang w:eastAsia="hr-HR"/>
        </w:rPr>
        <w:t xml:space="preserve">. ove Odluke prihod su proračuna Općine </w:t>
      </w:r>
      <w:r w:rsidR="004A7614">
        <w:rPr>
          <w:sz w:val="28"/>
          <w:szCs w:val="28"/>
          <w:lang w:eastAsia="hr-HR"/>
        </w:rPr>
        <w:t>Lovas</w:t>
      </w:r>
      <w:r w:rsidR="00FB705B" w:rsidRPr="004A7614">
        <w:rPr>
          <w:sz w:val="28"/>
          <w:szCs w:val="28"/>
          <w:lang w:eastAsia="hr-HR"/>
        </w:rPr>
        <w:t>.</w:t>
      </w:r>
    </w:p>
    <w:p w:rsidR="00FB705B" w:rsidRPr="000520E7" w:rsidRDefault="00FB705B" w:rsidP="00FB705B">
      <w:pPr>
        <w:rPr>
          <w:sz w:val="28"/>
          <w:szCs w:val="28"/>
          <w:highlight w:val="yellow"/>
          <w:lang w:eastAsia="hr-HR"/>
        </w:rPr>
      </w:pPr>
    </w:p>
    <w:p w:rsidR="00221A20" w:rsidRPr="000520E7" w:rsidRDefault="00221A20" w:rsidP="000274C9">
      <w:pPr>
        <w:pStyle w:val="NoSpacing"/>
        <w:ind w:firstLine="708"/>
        <w:jc w:val="both"/>
        <w:rPr>
          <w:b/>
          <w:sz w:val="28"/>
          <w:szCs w:val="28"/>
          <w:highlight w:val="yellow"/>
        </w:rPr>
      </w:pPr>
    </w:p>
    <w:p w:rsidR="004A7614" w:rsidRDefault="004A7614">
      <w:pPr>
        <w:spacing w:after="160" w:line="259" w:lineRule="auto"/>
        <w:rPr>
          <w:b/>
          <w:sz w:val="28"/>
          <w:szCs w:val="28"/>
          <w:highlight w:val="yellow"/>
        </w:rPr>
      </w:pPr>
      <w:r>
        <w:rPr>
          <w:b/>
          <w:sz w:val="28"/>
          <w:szCs w:val="28"/>
          <w:highlight w:val="yellow"/>
        </w:rPr>
        <w:br w:type="page"/>
      </w:r>
    </w:p>
    <w:p w:rsidR="008D78E0" w:rsidRPr="004A7614" w:rsidRDefault="00A91E90" w:rsidP="00A91E90">
      <w:pPr>
        <w:rPr>
          <w:b/>
          <w:sz w:val="28"/>
          <w:szCs w:val="28"/>
        </w:rPr>
      </w:pPr>
      <w:r w:rsidRPr="004A7614">
        <w:rPr>
          <w:b/>
          <w:sz w:val="28"/>
          <w:szCs w:val="28"/>
        </w:rPr>
        <w:lastRenderedPageBreak/>
        <w:t>VII</w:t>
      </w:r>
      <w:r w:rsidR="00B50FB1" w:rsidRPr="004A7614">
        <w:rPr>
          <w:b/>
          <w:sz w:val="28"/>
          <w:szCs w:val="28"/>
        </w:rPr>
        <w:t>. ZAVRŠ</w:t>
      </w:r>
      <w:r w:rsidR="008D78E0" w:rsidRPr="004A7614">
        <w:rPr>
          <w:b/>
          <w:sz w:val="28"/>
          <w:szCs w:val="28"/>
        </w:rPr>
        <w:t>NE ODREDBE</w:t>
      </w:r>
      <w:r w:rsidR="008D78E0" w:rsidRPr="004A7614">
        <w:rPr>
          <w:b/>
          <w:sz w:val="28"/>
          <w:szCs w:val="28"/>
        </w:rPr>
        <w:tab/>
      </w:r>
      <w:r w:rsidR="008D78E0" w:rsidRPr="004A7614">
        <w:rPr>
          <w:b/>
          <w:sz w:val="28"/>
          <w:szCs w:val="28"/>
        </w:rPr>
        <w:tab/>
      </w:r>
    </w:p>
    <w:p w:rsidR="008D78E0" w:rsidRPr="006F374F" w:rsidRDefault="008D78E0" w:rsidP="008D78E0">
      <w:pPr>
        <w:pStyle w:val="NoSpacing"/>
        <w:jc w:val="both"/>
        <w:rPr>
          <w:sz w:val="28"/>
          <w:szCs w:val="28"/>
        </w:rPr>
      </w:pPr>
    </w:p>
    <w:p w:rsidR="00391D93" w:rsidRPr="006F374F" w:rsidRDefault="0067015F" w:rsidP="008D78E0">
      <w:pPr>
        <w:pStyle w:val="NoSpacing"/>
        <w:jc w:val="center"/>
        <w:rPr>
          <w:sz w:val="28"/>
          <w:szCs w:val="28"/>
        </w:rPr>
      </w:pPr>
      <w:r w:rsidRPr="006F374F">
        <w:rPr>
          <w:sz w:val="28"/>
          <w:szCs w:val="28"/>
        </w:rPr>
        <w:t>Članak 7</w:t>
      </w:r>
      <w:r w:rsidR="00AE60BD" w:rsidRPr="006F374F">
        <w:rPr>
          <w:sz w:val="28"/>
          <w:szCs w:val="28"/>
        </w:rPr>
        <w:t>2</w:t>
      </w:r>
      <w:r w:rsidR="00E24E18" w:rsidRPr="006F374F">
        <w:rPr>
          <w:sz w:val="28"/>
          <w:szCs w:val="28"/>
        </w:rPr>
        <w:t>.</w:t>
      </w:r>
    </w:p>
    <w:p w:rsidR="008D78E0" w:rsidRPr="006F374F" w:rsidRDefault="008D78E0" w:rsidP="008D78E0">
      <w:pPr>
        <w:pStyle w:val="NoSpacing"/>
        <w:jc w:val="both"/>
        <w:rPr>
          <w:sz w:val="28"/>
          <w:szCs w:val="28"/>
        </w:rPr>
      </w:pPr>
      <w:r w:rsidRPr="006F374F">
        <w:rPr>
          <w:sz w:val="28"/>
          <w:szCs w:val="28"/>
        </w:rPr>
        <w:tab/>
      </w:r>
      <w:r w:rsidR="00FB705B" w:rsidRPr="006F374F">
        <w:rPr>
          <w:sz w:val="28"/>
          <w:szCs w:val="28"/>
          <w:lang w:eastAsia="hr-HR"/>
        </w:rPr>
        <w:t xml:space="preserve">Stupanjem na snagu ove Odluke prestaje važiti </w:t>
      </w:r>
      <w:r w:rsidRPr="006F374F">
        <w:rPr>
          <w:sz w:val="28"/>
          <w:szCs w:val="28"/>
        </w:rPr>
        <w:t xml:space="preserve">Odluka o komunalnom redu („Službeni vjesnik“ Vukovarsko-srijemske županije </w:t>
      </w:r>
      <w:r w:rsidR="00CB7C71" w:rsidRPr="006F374F">
        <w:rPr>
          <w:sz w:val="28"/>
          <w:szCs w:val="28"/>
        </w:rPr>
        <w:t xml:space="preserve">broj </w:t>
      </w:r>
      <w:r w:rsidR="004A7614" w:rsidRPr="006F374F">
        <w:rPr>
          <w:sz w:val="28"/>
          <w:szCs w:val="28"/>
        </w:rPr>
        <w:t>8</w:t>
      </w:r>
      <w:r w:rsidRPr="006F374F">
        <w:rPr>
          <w:sz w:val="28"/>
          <w:szCs w:val="28"/>
        </w:rPr>
        <w:t>/</w:t>
      </w:r>
      <w:r w:rsidR="004A7614" w:rsidRPr="006F374F">
        <w:rPr>
          <w:sz w:val="28"/>
          <w:szCs w:val="28"/>
        </w:rPr>
        <w:t>97) te Odluka o Izmjenama i dopunama Odluke o komunalnom redu (</w:t>
      </w:r>
      <w:r w:rsidR="000B6506">
        <w:rPr>
          <w:sz w:val="28"/>
          <w:szCs w:val="28"/>
        </w:rPr>
        <w:t>Klasa: 021-05/01-01/878; Urbroj: 2188/16-01-3, od 31. kolovoza 2001. godine</w:t>
      </w:r>
      <w:r w:rsidR="004A7614" w:rsidRPr="006F374F">
        <w:rPr>
          <w:sz w:val="28"/>
          <w:szCs w:val="28"/>
        </w:rPr>
        <w:t>)</w:t>
      </w:r>
      <w:r w:rsidRPr="006F374F">
        <w:rPr>
          <w:sz w:val="28"/>
          <w:szCs w:val="28"/>
        </w:rPr>
        <w:t>.</w:t>
      </w:r>
    </w:p>
    <w:p w:rsidR="008D78E0" w:rsidRPr="000520E7" w:rsidRDefault="008D78E0" w:rsidP="008D78E0">
      <w:pPr>
        <w:pStyle w:val="NoSpacing"/>
        <w:jc w:val="both"/>
        <w:rPr>
          <w:sz w:val="28"/>
          <w:szCs w:val="28"/>
          <w:highlight w:val="yellow"/>
        </w:rPr>
      </w:pPr>
    </w:p>
    <w:p w:rsidR="00FB705B" w:rsidRPr="004A7614" w:rsidRDefault="00FB705B" w:rsidP="00A91E90">
      <w:pPr>
        <w:pStyle w:val="NoSpacing"/>
        <w:jc w:val="center"/>
        <w:rPr>
          <w:sz w:val="28"/>
          <w:szCs w:val="28"/>
        </w:rPr>
      </w:pPr>
      <w:r w:rsidRPr="004A7614">
        <w:rPr>
          <w:sz w:val="28"/>
          <w:szCs w:val="28"/>
        </w:rPr>
        <w:t>Članak 7</w:t>
      </w:r>
      <w:r w:rsidR="00AE60BD" w:rsidRPr="004A7614">
        <w:rPr>
          <w:sz w:val="28"/>
          <w:szCs w:val="28"/>
        </w:rPr>
        <w:t>3</w:t>
      </w:r>
      <w:r w:rsidRPr="004A7614">
        <w:rPr>
          <w:sz w:val="28"/>
          <w:szCs w:val="28"/>
        </w:rPr>
        <w:t>.</w:t>
      </w:r>
    </w:p>
    <w:p w:rsidR="00FB705B" w:rsidRPr="004A7614" w:rsidRDefault="00FB705B" w:rsidP="00FB705B">
      <w:pPr>
        <w:pStyle w:val="NoSpacing"/>
        <w:jc w:val="both"/>
        <w:rPr>
          <w:sz w:val="28"/>
          <w:szCs w:val="28"/>
        </w:rPr>
      </w:pPr>
      <w:r w:rsidRPr="004A7614">
        <w:rPr>
          <w:b/>
          <w:sz w:val="28"/>
          <w:szCs w:val="28"/>
        </w:rPr>
        <w:tab/>
      </w:r>
      <w:r w:rsidRPr="004A7614">
        <w:rPr>
          <w:sz w:val="28"/>
          <w:szCs w:val="28"/>
        </w:rPr>
        <w:t>Ova Odluka stupa na snagu osmi dan od dana odjave u Službenom vjesniku Vukovarsko-srijemske županije.</w:t>
      </w:r>
    </w:p>
    <w:p w:rsidR="004E237C" w:rsidRPr="004A7614" w:rsidRDefault="00287C58" w:rsidP="008E2AC2">
      <w:pPr>
        <w:pStyle w:val="NoSpacing"/>
        <w:jc w:val="both"/>
        <w:rPr>
          <w:sz w:val="28"/>
          <w:szCs w:val="28"/>
        </w:rPr>
      </w:pPr>
      <w:r w:rsidRPr="004A7614">
        <w:rPr>
          <w:sz w:val="28"/>
          <w:szCs w:val="28"/>
        </w:rPr>
        <w:tab/>
      </w:r>
      <w:r w:rsidRPr="004A7614">
        <w:rPr>
          <w:sz w:val="28"/>
          <w:szCs w:val="28"/>
        </w:rPr>
        <w:tab/>
      </w:r>
      <w:r w:rsidRPr="004A7614">
        <w:rPr>
          <w:sz w:val="28"/>
          <w:szCs w:val="28"/>
        </w:rPr>
        <w:tab/>
      </w:r>
      <w:r w:rsidRPr="004A7614">
        <w:rPr>
          <w:sz w:val="28"/>
          <w:szCs w:val="28"/>
        </w:rPr>
        <w:tab/>
      </w:r>
      <w:r w:rsidRPr="004A7614">
        <w:rPr>
          <w:sz w:val="28"/>
          <w:szCs w:val="28"/>
        </w:rPr>
        <w:tab/>
      </w:r>
    </w:p>
    <w:p w:rsidR="004E237C" w:rsidRPr="000520E7" w:rsidRDefault="004E237C" w:rsidP="008E2AC2">
      <w:pPr>
        <w:pStyle w:val="NoSpacing"/>
        <w:jc w:val="both"/>
        <w:rPr>
          <w:sz w:val="28"/>
          <w:szCs w:val="28"/>
          <w:highlight w:val="yellow"/>
        </w:rPr>
      </w:pPr>
    </w:p>
    <w:p w:rsidR="008E2AC2" w:rsidRPr="004A7614" w:rsidRDefault="00287C58" w:rsidP="008E2AC2">
      <w:pPr>
        <w:pStyle w:val="NoSpacing"/>
        <w:jc w:val="both"/>
        <w:rPr>
          <w:sz w:val="28"/>
          <w:szCs w:val="28"/>
        </w:rPr>
      </w:pPr>
      <w:r w:rsidRPr="004A7614">
        <w:rPr>
          <w:sz w:val="28"/>
          <w:szCs w:val="28"/>
        </w:rPr>
        <w:tab/>
      </w:r>
      <w:r w:rsidRPr="004A7614">
        <w:rPr>
          <w:sz w:val="28"/>
          <w:szCs w:val="28"/>
        </w:rPr>
        <w:tab/>
      </w:r>
      <w:r w:rsidR="008E2AC2" w:rsidRPr="004A7614">
        <w:rPr>
          <w:sz w:val="28"/>
          <w:szCs w:val="28"/>
        </w:rPr>
        <w:t xml:space="preserve">    </w:t>
      </w:r>
      <w:r w:rsidRPr="004A7614">
        <w:rPr>
          <w:sz w:val="28"/>
          <w:szCs w:val="28"/>
        </w:rPr>
        <w:t xml:space="preserve">     </w:t>
      </w:r>
      <w:r w:rsidR="004E237C" w:rsidRPr="004A7614">
        <w:rPr>
          <w:sz w:val="28"/>
          <w:szCs w:val="28"/>
        </w:rPr>
        <w:tab/>
      </w:r>
      <w:r w:rsidR="004E237C" w:rsidRPr="004A7614">
        <w:rPr>
          <w:sz w:val="28"/>
          <w:szCs w:val="28"/>
        </w:rPr>
        <w:tab/>
      </w:r>
      <w:r w:rsidR="004E237C" w:rsidRPr="004A7614">
        <w:rPr>
          <w:sz w:val="28"/>
          <w:szCs w:val="28"/>
        </w:rPr>
        <w:tab/>
      </w:r>
      <w:r w:rsidR="004E237C" w:rsidRPr="004A7614">
        <w:rPr>
          <w:sz w:val="28"/>
          <w:szCs w:val="28"/>
        </w:rPr>
        <w:tab/>
      </w:r>
      <w:r w:rsidR="004E237C" w:rsidRPr="004A7614">
        <w:rPr>
          <w:sz w:val="28"/>
          <w:szCs w:val="28"/>
        </w:rPr>
        <w:tab/>
      </w:r>
      <w:r w:rsidR="004E237C" w:rsidRPr="004A7614">
        <w:rPr>
          <w:sz w:val="28"/>
          <w:szCs w:val="28"/>
        </w:rPr>
        <w:tab/>
      </w:r>
      <w:r w:rsidR="008E2AC2" w:rsidRPr="004A7614">
        <w:rPr>
          <w:sz w:val="28"/>
          <w:szCs w:val="28"/>
        </w:rPr>
        <w:t>Predsjednik Općinskog vijeća</w:t>
      </w:r>
    </w:p>
    <w:p w:rsidR="003C2BBD" w:rsidRPr="0020236C" w:rsidRDefault="00287C58" w:rsidP="004A7614">
      <w:pPr>
        <w:pStyle w:val="NoSpacing"/>
        <w:jc w:val="both"/>
        <w:rPr>
          <w:sz w:val="28"/>
          <w:szCs w:val="28"/>
        </w:rPr>
      </w:pPr>
      <w:r w:rsidRPr="004A7614">
        <w:rPr>
          <w:sz w:val="28"/>
          <w:szCs w:val="28"/>
        </w:rPr>
        <w:tab/>
      </w:r>
      <w:r w:rsidRPr="004A7614">
        <w:rPr>
          <w:sz w:val="28"/>
          <w:szCs w:val="28"/>
        </w:rPr>
        <w:tab/>
      </w:r>
      <w:r w:rsidRPr="004A7614">
        <w:rPr>
          <w:sz w:val="28"/>
          <w:szCs w:val="28"/>
        </w:rPr>
        <w:tab/>
      </w:r>
      <w:r w:rsidRPr="004A7614">
        <w:rPr>
          <w:sz w:val="28"/>
          <w:szCs w:val="28"/>
        </w:rPr>
        <w:tab/>
      </w:r>
      <w:r w:rsidRPr="004A7614">
        <w:rPr>
          <w:sz w:val="28"/>
          <w:szCs w:val="28"/>
        </w:rPr>
        <w:tab/>
      </w:r>
      <w:r w:rsidRPr="004A7614">
        <w:rPr>
          <w:sz w:val="28"/>
          <w:szCs w:val="28"/>
        </w:rPr>
        <w:tab/>
      </w:r>
      <w:r w:rsidRPr="004A7614">
        <w:rPr>
          <w:sz w:val="28"/>
          <w:szCs w:val="28"/>
        </w:rPr>
        <w:tab/>
      </w:r>
      <w:r w:rsidR="004A7614" w:rsidRPr="004A7614">
        <w:rPr>
          <w:sz w:val="28"/>
          <w:szCs w:val="28"/>
        </w:rPr>
        <w:tab/>
        <w:t>Stjepan Milas</w:t>
      </w:r>
    </w:p>
    <w:sectPr w:rsidR="003C2BBD" w:rsidRPr="0020236C" w:rsidSect="004C694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9D3" w:rsidRDefault="00E239D3" w:rsidP="0004464C">
      <w:r>
        <w:separator/>
      </w:r>
    </w:p>
  </w:endnote>
  <w:endnote w:type="continuationSeparator" w:id="0">
    <w:p w:rsidR="00E239D3" w:rsidRDefault="00E239D3" w:rsidP="0004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gold">
    <w:altName w:val="Courier New"/>
    <w:charset w:val="EE"/>
    <w:family w:val="script"/>
    <w:pitch w:val="variable"/>
    <w:sig w:usb0="00000001" w:usb1="00000000" w:usb2="00000000" w:usb3="00000000" w:csb0="00000093"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9D3" w:rsidRDefault="00E239D3" w:rsidP="0004464C">
      <w:r>
        <w:separator/>
      </w:r>
    </w:p>
  </w:footnote>
  <w:footnote w:type="continuationSeparator" w:id="0">
    <w:p w:rsidR="00E239D3" w:rsidRDefault="00E239D3" w:rsidP="00044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AE2" w:rsidRPr="00F40D7F" w:rsidRDefault="00051AE2" w:rsidP="00442567">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A7C"/>
    <w:multiLevelType w:val="hybridMultilevel"/>
    <w:tmpl w:val="69AED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35458"/>
    <w:multiLevelType w:val="hybridMultilevel"/>
    <w:tmpl w:val="08C614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7C4BA5"/>
    <w:multiLevelType w:val="hybridMultilevel"/>
    <w:tmpl w:val="89065474"/>
    <w:lvl w:ilvl="0" w:tplc="1F9CFF94">
      <w:numFmt w:val="bullet"/>
      <w:lvlText w:val="-"/>
      <w:lvlJc w:val="left"/>
      <w:pPr>
        <w:ind w:left="1068" w:hanging="360"/>
      </w:pPr>
      <w:rPr>
        <w:rFonts w:ascii="Arial" w:eastAsia="Times New Roman" w:hAnsi="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20436619"/>
    <w:multiLevelType w:val="hybridMultilevel"/>
    <w:tmpl w:val="39223C9A"/>
    <w:lvl w:ilvl="0" w:tplc="1F9CFF94">
      <w:numFmt w:val="bullet"/>
      <w:lvlText w:val="-"/>
      <w:lvlJc w:val="left"/>
      <w:pPr>
        <w:ind w:left="1068" w:hanging="360"/>
      </w:pPr>
      <w:rPr>
        <w:rFonts w:ascii="Arial" w:eastAsia="Times New Roman" w:hAnsi="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23C44042"/>
    <w:multiLevelType w:val="hybridMultilevel"/>
    <w:tmpl w:val="AA089424"/>
    <w:lvl w:ilvl="0" w:tplc="7F2E6C6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4515EC2"/>
    <w:multiLevelType w:val="hybridMultilevel"/>
    <w:tmpl w:val="1B642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74A0B"/>
    <w:multiLevelType w:val="hybridMultilevel"/>
    <w:tmpl w:val="6C267BD6"/>
    <w:lvl w:ilvl="0" w:tplc="7F2E6C68">
      <w:numFmt w:val="bullet"/>
      <w:lvlText w:val="-"/>
      <w:lvlJc w:val="left"/>
      <w:pPr>
        <w:tabs>
          <w:tab w:val="num" w:pos="1320"/>
        </w:tabs>
        <w:ind w:left="1320" w:hanging="360"/>
      </w:pPr>
      <w:rPr>
        <w:rFonts w:ascii="Times New Roman" w:eastAsia="Times New Roman"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7" w15:restartNumberingAfterBreak="0">
    <w:nsid w:val="596E1D90"/>
    <w:multiLevelType w:val="hybridMultilevel"/>
    <w:tmpl w:val="2ABA6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1407E58"/>
    <w:multiLevelType w:val="hybridMultilevel"/>
    <w:tmpl w:val="771E154C"/>
    <w:lvl w:ilvl="0" w:tplc="1F9CFF9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DCB28FA"/>
    <w:multiLevelType w:val="hybridMultilevel"/>
    <w:tmpl w:val="5B424DDC"/>
    <w:lvl w:ilvl="0" w:tplc="0060B52C">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6"/>
  </w:num>
  <w:num w:numId="6">
    <w:abstractNumId w:val="7"/>
  </w:num>
  <w:num w:numId="7">
    <w:abstractNumId w:val="1"/>
  </w:num>
  <w:num w:numId="8">
    <w:abstractNumId w:val="8"/>
  </w:num>
  <w:num w:numId="9">
    <w:abstractNumId w:val="9"/>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6E2"/>
    <w:rsid w:val="00000423"/>
    <w:rsid w:val="000007B6"/>
    <w:rsid w:val="00000871"/>
    <w:rsid w:val="000017BE"/>
    <w:rsid w:val="000017DA"/>
    <w:rsid w:val="000017EE"/>
    <w:rsid w:val="000031D7"/>
    <w:rsid w:val="00003C5D"/>
    <w:rsid w:val="00004884"/>
    <w:rsid w:val="00004A2A"/>
    <w:rsid w:val="00004E5B"/>
    <w:rsid w:val="00005C4A"/>
    <w:rsid w:val="000068C9"/>
    <w:rsid w:val="0000787B"/>
    <w:rsid w:val="000117BD"/>
    <w:rsid w:val="000134B8"/>
    <w:rsid w:val="00013D76"/>
    <w:rsid w:val="00013FB5"/>
    <w:rsid w:val="00014D68"/>
    <w:rsid w:val="00015A3A"/>
    <w:rsid w:val="00015C43"/>
    <w:rsid w:val="000164A3"/>
    <w:rsid w:val="0001681C"/>
    <w:rsid w:val="000173D9"/>
    <w:rsid w:val="000179A5"/>
    <w:rsid w:val="0002006D"/>
    <w:rsid w:val="00020E8C"/>
    <w:rsid w:val="00020E9A"/>
    <w:rsid w:val="00021513"/>
    <w:rsid w:val="000226F0"/>
    <w:rsid w:val="00022B85"/>
    <w:rsid w:val="00022D11"/>
    <w:rsid w:val="00023E79"/>
    <w:rsid w:val="0002593A"/>
    <w:rsid w:val="00025DE3"/>
    <w:rsid w:val="0002683E"/>
    <w:rsid w:val="000274C9"/>
    <w:rsid w:val="0002797A"/>
    <w:rsid w:val="00030173"/>
    <w:rsid w:val="00030361"/>
    <w:rsid w:val="00030A16"/>
    <w:rsid w:val="00032979"/>
    <w:rsid w:val="00032B7B"/>
    <w:rsid w:val="000331F9"/>
    <w:rsid w:val="000343B4"/>
    <w:rsid w:val="00034826"/>
    <w:rsid w:val="000354CE"/>
    <w:rsid w:val="00035A00"/>
    <w:rsid w:val="00036313"/>
    <w:rsid w:val="00036E13"/>
    <w:rsid w:val="00037113"/>
    <w:rsid w:val="000379CA"/>
    <w:rsid w:val="00040653"/>
    <w:rsid w:val="0004080E"/>
    <w:rsid w:val="000411CA"/>
    <w:rsid w:val="00041C3B"/>
    <w:rsid w:val="00042636"/>
    <w:rsid w:val="000426A2"/>
    <w:rsid w:val="00043AB0"/>
    <w:rsid w:val="000440A6"/>
    <w:rsid w:val="0004464C"/>
    <w:rsid w:val="0004473B"/>
    <w:rsid w:val="0004572C"/>
    <w:rsid w:val="000459C9"/>
    <w:rsid w:val="00046545"/>
    <w:rsid w:val="000472AE"/>
    <w:rsid w:val="00047572"/>
    <w:rsid w:val="00047C7F"/>
    <w:rsid w:val="00047CF8"/>
    <w:rsid w:val="00051AE2"/>
    <w:rsid w:val="000520E7"/>
    <w:rsid w:val="00052854"/>
    <w:rsid w:val="0005479A"/>
    <w:rsid w:val="000563FF"/>
    <w:rsid w:val="00061460"/>
    <w:rsid w:val="00061BB9"/>
    <w:rsid w:val="00062180"/>
    <w:rsid w:val="000634A3"/>
    <w:rsid w:val="00063EA6"/>
    <w:rsid w:val="000655D0"/>
    <w:rsid w:val="00065A1E"/>
    <w:rsid w:val="000661F2"/>
    <w:rsid w:val="00066A6A"/>
    <w:rsid w:val="0006712C"/>
    <w:rsid w:val="00067586"/>
    <w:rsid w:val="00067CC3"/>
    <w:rsid w:val="000710E8"/>
    <w:rsid w:val="000714DC"/>
    <w:rsid w:val="00071566"/>
    <w:rsid w:val="00071EB1"/>
    <w:rsid w:val="000724CB"/>
    <w:rsid w:val="00072682"/>
    <w:rsid w:val="00072A82"/>
    <w:rsid w:val="00072B0F"/>
    <w:rsid w:val="0007499F"/>
    <w:rsid w:val="00075139"/>
    <w:rsid w:val="000759EE"/>
    <w:rsid w:val="000767AF"/>
    <w:rsid w:val="000775D9"/>
    <w:rsid w:val="00077CA6"/>
    <w:rsid w:val="000800FD"/>
    <w:rsid w:val="00080B03"/>
    <w:rsid w:val="00080B28"/>
    <w:rsid w:val="0008122E"/>
    <w:rsid w:val="00082A7B"/>
    <w:rsid w:val="000841AC"/>
    <w:rsid w:val="0008420D"/>
    <w:rsid w:val="000844D9"/>
    <w:rsid w:val="00084C06"/>
    <w:rsid w:val="000853DF"/>
    <w:rsid w:val="00086DD0"/>
    <w:rsid w:val="0008775D"/>
    <w:rsid w:val="00087844"/>
    <w:rsid w:val="00087869"/>
    <w:rsid w:val="00087C9D"/>
    <w:rsid w:val="000900DB"/>
    <w:rsid w:val="000913F2"/>
    <w:rsid w:val="0009292F"/>
    <w:rsid w:val="00092C07"/>
    <w:rsid w:val="000930B4"/>
    <w:rsid w:val="0009436A"/>
    <w:rsid w:val="000948FF"/>
    <w:rsid w:val="00094F2C"/>
    <w:rsid w:val="0009525E"/>
    <w:rsid w:val="000956A5"/>
    <w:rsid w:val="00096246"/>
    <w:rsid w:val="00096E00"/>
    <w:rsid w:val="0009765B"/>
    <w:rsid w:val="00097985"/>
    <w:rsid w:val="000A12BF"/>
    <w:rsid w:val="000A1719"/>
    <w:rsid w:val="000A17C3"/>
    <w:rsid w:val="000A1A8C"/>
    <w:rsid w:val="000A231E"/>
    <w:rsid w:val="000A274B"/>
    <w:rsid w:val="000A2CA3"/>
    <w:rsid w:val="000A3801"/>
    <w:rsid w:val="000A4C11"/>
    <w:rsid w:val="000A53FF"/>
    <w:rsid w:val="000A62F9"/>
    <w:rsid w:val="000A6487"/>
    <w:rsid w:val="000A774A"/>
    <w:rsid w:val="000B15C5"/>
    <w:rsid w:val="000B32D2"/>
    <w:rsid w:val="000B3FC5"/>
    <w:rsid w:val="000B4C63"/>
    <w:rsid w:val="000B517C"/>
    <w:rsid w:val="000B5657"/>
    <w:rsid w:val="000B5BA8"/>
    <w:rsid w:val="000B6506"/>
    <w:rsid w:val="000B691D"/>
    <w:rsid w:val="000B69C4"/>
    <w:rsid w:val="000B6EBF"/>
    <w:rsid w:val="000B7A6C"/>
    <w:rsid w:val="000C0FC0"/>
    <w:rsid w:val="000C1F3B"/>
    <w:rsid w:val="000C2554"/>
    <w:rsid w:val="000C4047"/>
    <w:rsid w:val="000C437B"/>
    <w:rsid w:val="000C4657"/>
    <w:rsid w:val="000C520A"/>
    <w:rsid w:val="000C6711"/>
    <w:rsid w:val="000C71FD"/>
    <w:rsid w:val="000C7732"/>
    <w:rsid w:val="000D0684"/>
    <w:rsid w:val="000D1769"/>
    <w:rsid w:val="000D1993"/>
    <w:rsid w:val="000D1AC7"/>
    <w:rsid w:val="000D1B8D"/>
    <w:rsid w:val="000D1C42"/>
    <w:rsid w:val="000D20A6"/>
    <w:rsid w:val="000D22A0"/>
    <w:rsid w:val="000D2AEB"/>
    <w:rsid w:val="000D2D92"/>
    <w:rsid w:val="000D2E9C"/>
    <w:rsid w:val="000D3CDF"/>
    <w:rsid w:val="000D41E4"/>
    <w:rsid w:val="000D44C0"/>
    <w:rsid w:val="000D498B"/>
    <w:rsid w:val="000D4A47"/>
    <w:rsid w:val="000D5943"/>
    <w:rsid w:val="000D597A"/>
    <w:rsid w:val="000D6B21"/>
    <w:rsid w:val="000D7247"/>
    <w:rsid w:val="000D7DA2"/>
    <w:rsid w:val="000E033B"/>
    <w:rsid w:val="000E0391"/>
    <w:rsid w:val="000E1BB1"/>
    <w:rsid w:val="000E1F47"/>
    <w:rsid w:val="000E1F5D"/>
    <w:rsid w:val="000E3289"/>
    <w:rsid w:val="000E3756"/>
    <w:rsid w:val="000E3E79"/>
    <w:rsid w:val="000E48A3"/>
    <w:rsid w:val="000E61F5"/>
    <w:rsid w:val="000E6245"/>
    <w:rsid w:val="000E64DC"/>
    <w:rsid w:val="000E6906"/>
    <w:rsid w:val="000F0189"/>
    <w:rsid w:val="000F1EE1"/>
    <w:rsid w:val="000F2109"/>
    <w:rsid w:val="000F3AEA"/>
    <w:rsid w:val="000F3BCF"/>
    <w:rsid w:val="000F46C5"/>
    <w:rsid w:val="000F4AB7"/>
    <w:rsid w:val="000F58CB"/>
    <w:rsid w:val="000F69FA"/>
    <w:rsid w:val="000F791C"/>
    <w:rsid w:val="000F7C07"/>
    <w:rsid w:val="00100A63"/>
    <w:rsid w:val="00100D00"/>
    <w:rsid w:val="00101933"/>
    <w:rsid w:val="00101AA8"/>
    <w:rsid w:val="00101C8E"/>
    <w:rsid w:val="00101D06"/>
    <w:rsid w:val="0010226A"/>
    <w:rsid w:val="001073EC"/>
    <w:rsid w:val="0010741E"/>
    <w:rsid w:val="0010774D"/>
    <w:rsid w:val="0010783E"/>
    <w:rsid w:val="00107ED1"/>
    <w:rsid w:val="0011082F"/>
    <w:rsid w:val="00111221"/>
    <w:rsid w:val="001124FF"/>
    <w:rsid w:val="001127F8"/>
    <w:rsid w:val="00112AD5"/>
    <w:rsid w:val="00113DD9"/>
    <w:rsid w:val="00115187"/>
    <w:rsid w:val="001152EC"/>
    <w:rsid w:val="00116B93"/>
    <w:rsid w:val="001175A3"/>
    <w:rsid w:val="001178BC"/>
    <w:rsid w:val="00120EC5"/>
    <w:rsid w:val="00121291"/>
    <w:rsid w:val="00121B29"/>
    <w:rsid w:val="0012229F"/>
    <w:rsid w:val="001222A5"/>
    <w:rsid w:val="00122787"/>
    <w:rsid w:val="00123453"/>
    <w:rsid w:val="001235BD"/>
    <w:rsid w:val="001239F8"/>
    <w:rsid w:val="00125A7A"/>
    <w:rsid w:val="0012618E"/>
    <w:rsid w:val="001268A0"/>
    <w:rsid w:val="0013032E"/>
    <w:rsid w:val="00132E1F"/>
    <w:rsid w:val="00135490"/>
    <w:rsid w:val="001354A8"/>
    <w:rsid w:val="00136324"/>
    <w:rsid w:val="00136B4D"/>
    <w:rsid w:val="00137E4D"/>
    <w:rsid w:val="001406D2"/>
    <w:rsid w:val="00141A4B"/>
    <w:rsid w:val="00141E80"/>
    <w:rsid w:val="00142F5D"/>
    <w:rsid w:val="00143AFB"/>
    <w:rsid w:val="00143BF1"/>
    <w:rsid w:val="001449FB"/>
    <w:rsid w:val="0014584A"/>
    <w:rsid w:val="00145A0F"/>
    <w:rsid w:val="00145F96"/>
    <w:rsid w:val="00146594"/>
    <w:rsid w:val="001469A4"/>
    <w:rsid w:val="00147590"/>
    <w:rsid w:val="00150732"/>
    <w:rsid w:val="00150C32"/>
    <w:rsid w:val="00151260"/>
    <w:rsid w:val="001514CA"/>
    <w:rsid w:val="0015172A"/>
    <w:rsid w:val="00151980"/>
    <w:rsid w:val="00151DE8"/>
    <w:rsid w:val="00152165"/>
    <w:rsid w:val="001521B3"/>
    <w:rsid w:val="00152B32"/>
    <w:rsid w:val="00152CB3"/>
    <w:rsid w:val="00153020"/>
    <w:rsid w:val="0015458C"/>
    <w:rsid w:val="001546CA"/>
    <w:rsid w:val="00154A17"/>
    <w:rsid w:val="001576FC"/>
    <w:rsid w:val="001577E6"/>
    <w:rsid w:val="00160672"/>
    <w:rsid w:val="00160C93"/>
    <w:rsid w:val="001621EF"/>
    <w:rsid w:val="00162448"/>
    <w:rsid w:val="0016774F"/>
    <w:rsid w:val="00167A56"/>
    <w:rsid w:val="00170291"/>
    <w:rsid w:val="001703C9"/>
    <w:rsid w:val="00170613"/>
    <w:rsid w:val="00170899"/>
    <w:rsid w:val="001715AF"/>
    <w:rsid w:val="00171FEB"/>
    <w:rsid w:val="001723E6"/>
    <w:rsid w:val="00172A5F"/>
    <w:rsid w:val="00173DF9"/>
    <w:rsid w:val="00174556"/>
    <w:rsid w:val="0017551D"/>
    <w:rsid w:val="00175729"/>
    <w:rsid w:val="00175895"/>
    <w:rsid w:val="0017726F"/>
    <w:rsid w:val="00180458"/>
    <w:rsid w:val="0018079F"/>
    <w:rsid w:val="00180841"/>
    <w:rsid w:val="001811D3"/>
    <w:rsid w:val="00182A74"/>
    <w:rsid w:val="00184E42"/>
    <w:rsid w:val="00185398"/>
    <w:rsid w:val="00186E81"/>
    <w:rsid w:val="00187C59"/>
    <w:rsid w:val="0019051B"/>
    <w:rsid w:val="00190875"/>
    <w:rsid w:val="00190AF7"/>
    <w:rsid w:val="00191DDB"/>
    <w:rsid w:val="0019249D"/>
    <w:rsid w:val="00193420"/>
    <w:rsid w:val="001938E5"/>
    <w:rsid w:val="00193BD9"/>
    <w:rsid w:val="00193D21"/>
    <w:rsid w:val="00196C13"/>
    <w:rsid w:val="0019732D"/>
    <w:rsid w:val="0019791D"/>
    <w:rsid w:val="001A0087"/>
    <w:rsid w:val="001A0190"/>
    <w:rsid w:val="001A036F"/>
    <w:rsid w:val="001A2021"/>
    <w:rsid w:val="001A352B"/>
    <w:rsid w:val="001A35E3"/>
    <w:rsid w:val="001A4316"/>
    <w:rsid w:val="001A456B"/>
    <w:rsid w:val="001A63E7"/>
    <w:rsid w:val="001A66EC"/>
    <w:rsid w:val="001A690E"/>
    <w:rsid w:val="001A7CA0"/>
    <w:rsid w:val="001A7F2F"/>
    <w:rsid w:val="001B0F26"/>
    <w:rsid w:val="001B1D48"/>
    <w:rsid w:val="001B25AF"/>
    <w:rsid w:val="001B26D4"/>
    <w:rsid w:val="001B2E5C"/>
    <w:rsid w:val="001B322B"/>
    <w:rsid w:val="001B3982"/>
    <w:rsid w:val="001B3A5D"/>
    <w:rsid w:val="001B40CD"/>
    <w:rsid w:val="001B4460"/>
    <w:rsid w:val="001B4924"/>
    <w:rsid w:val="001B4FE6"/>
    <w:rsid w:val="001B56C8"/>
    <w:rsid w:val="001B611C"/>
    <w:rsid w:val="001B6129"/>
    <w:rsid w:val="001B624C"/>
    <w:rsid w:val="001B705D"/>
    <w:rsid w:val="001C1AD4"/>
    <w:rsid w:val="001C1AEE"/>
    <w:rsid w:val="001C1D75"/>
    <w:rsid w:val="001C2260"/>
    <w:rsid w:val="001C2A48"/>
    <w:rsid w:val="001C2D20"/>
    <w:rsid w:val="001C37D8"/>
    <w:rsid w:val="001C4538"/>
    <w:rsid w:val="001C5FBA"/>
    <w:rsid w:val="001C7778"/>
    <w:rsid w:val="001D0571"/>
    <w:rsid w:val="001D08E5"/>
    <w:rsid w:val="001D0A22"/>
    <w:rsid w:val="001D14DA"/>
    <w:rsid w:val="001D1C61"/>
    <w:rsid w:val="001D31CE"/>
    <w:rsid w:val="001D3F5E"/>
    <w:rsid w:val="001D40E2"/>
    <w:rsid w:val="001D415B"/>
    <w:rsid w:val="001D5C16"/>
    <w:rsid w:val="001D674B"/>
    <w:rsid w:val="001D67DC"/>
    <w:rsid w:val="001D6A07"/>
    <w:rsid w:val="001D6B5F"/>
    <w:rsid w:val="001D78F4"/>
    <w:rsid w:val="001E26C7"/>
    <w:rsid w:val="001E348B"/>
    <w:rsid w:val="001E3992"/>
    <w:rsid w:val="001E3CE8"/>
    <w:rsid w:val="001E43E0"/>
    <w:rsid w:val="001E6C1C"/>
    <w:rsid w:val="001E7255"/>
    <w:rsid w:val="001F0D38"/>
    <w:rsid w:val="001F1FA5"/>
    <w:rsid w:val="001F300C"/>
    <w:rsid w:val="001F3618"/>
    <w:rsid w:val="001F4425"/>
    <w:rsid w:val="001F49CD"/>
    <w:rsid w:val="001F4E1C"/>
    <w:rsid w:val="001F542B"/>
    <w:rsid w:val="001F5BFA"/>
    <w:rsid w:val="001F6564"/>
    <w:rsid w:val="001F6B29"/>
    <w:rsid w:val="001F752D"/>
    <w:rsid w:val="001F76BB"/>
    <w:rsid w:val="0020059F"/>
    <w:rsid w:val="00200611"/>
    <w:rsid w:val="002007E8"/>
    <w:rsid w:val="00200ACA"/>
    <w:rsid w:val="002012FC"/>
    <w:rsid w:val="00201BF1"/>
    <w:rsid w:val="0020236C"/>
    <w:rsid w:val="0020286C"/>
    <w:rsid w:val="00202EF0"/>
    <w:rsid w:val="00204638"/>
    <w:rsid w:val="00204971"/>
    <w:rsid w:val="00204DD0"/>
    <w:rsid w:val="00205081"/>
    <w:rsid w:val="002051C2"/>
    <w:rsid w:val="00206159"/>
    <w:rsid w:val="00206AD4"/>
    <w:rsid w:val="00206FF8"/>
    <w:rsid w:val="00210925"/>
    <w:rsid w:val="00210B56"/>
    <w:rsid w:val="00210C93"/>
    <w:rsid w:val="00211524"/>
    <w:rsid w:val="0021254C"/>
    <w:rsid w:val="00212F41"/>
    <w:rsid w:val="00212FC8"/>
    <w:rsid w:val="002134A2"/>
    <w:rsid w:val="00213517"/>
    <w:rsid w:val="00213C7C"/>
    <w:rsid w:val="00213E4E"/>
    <w:rsid w:val="00214637"/>
    <w:rsid w:val="00215A83"/>
    <w:rsid w:val="002160A5"/>
    <w:rsid w:val="0021711D"/>
    <w:rsid w:val="0021727D"/>
    <w:rsid w:val="00217E40"/>
    <w:rsid w:val="00220D26"/>
    <w:rsid w:val="00221A20"/>
    <w:rsid w:val="00222EF4"/>
    <w:rsid w:val="0022491B"/>
    <w:rsid w:val="002255A1"/>
    <w:rsid w:val="00225916"/>
    <w:rsid w:val="00225FDE"/>
    <w:rsid w:val="00226665"/>
    <w:rsid w:val="002271A7"/>
    <w:rsid w:val="002274E1"/>
    <w:rsid w:val="00227FC8"/>
    <w:rsid w:val="00230BFD"/>
    <w:rsid w:val="002313B7"/>
    <w:rsid w:val="00231BAA"/>
    <w:rsid w:val="00232047"/>
    <w:rsid w:val="00232728"/>
    <w:rsid w:val="002331AF"/>
    <w:rsid w:val="002333FE"/>
    <w:rsid w:val="00233733"/>
    <w:rsid w:val="00235343"/>
    <w:rsid w:val="002357BF"/>
    <w:rsid w:val="00235F95"/>
    <w:rsid w:val="00236351"/>
    <w:rsid w:val="0023723F"/>
    <w:rsid w:val="00237FE6"/>
    <w:rsid w:val="002408B4"/>
    <w:rsid w:val="00240A2F"/>
    <w:rsid w:val="00240CBB"/>
    <w:rsid w:val="00240F1B"/>
    <w:rsid w:val="002410B5"/>
    <w:rsid w:val="002420D5"/>
    <w:rsid w:val="002426DC"/>
    <w:rsid w:val="00242C07"/>
    <w:rsid w:val="00242ED4"/>
    <w:rsid w:val="00243338"/>
    <w:rsid w:val="00243E02"/>
    <w:rsid w:val="002449A9"/>
    <w:rsid w:val="00245D2C"/>
    <w:rsid w:val="0024630A"/>
    <w:rsid w:val="002466CC"/>
    <w:rsid w:val="00247B0A"/>
    <w:rsid w:val="002501E8"/>
    <w:rsid w:val="00250689"/>
    <w:rsid w:val="002513D4"/>
    <w:rsid w:val="00251A61"/>
    <w:rsid w:val="00252D0C"/>
    <w:rsid w:val="002533A8"/>
    <w:rsid w:val="00253D2B"/>
    <w:rsid w:val="002547CF"/>
    <w:rsid w:val="00254803"/>
    <w:rsid w:val="00254CE9"/>
    <w:rsid w:val="00255A28"/>
    <w:rsid w:val="00255E77"/>
    <w:rsid w:val="00260198"/>
    <w:rsid w:val="00260EAF"/>
    <w:rsid w:val="002614B3"/>
    <w:rsid w:val="0026153B"/>
    <w:rsid w:val="00261DA2"/>
    <w:rsid w:val="00262419"/>
    <w:rsid w:val="00263373"/>
    <w:rsid w:val="0026472B"/>
    <w:rsid w:val="00265F9C"/>
    <w:rsid w:val="0026624D"/>
    <w:rsid w:val="00267C4E"/>
    <w:rsid w:val="00267E43"/>
    <w:rsid w:val="0027082C"/>
    <w:rsid w:val="00270B51"/>
    <w:rsid w:val="00270F4C"/>
    <w:rsid w:val="00270FC8"/>
    <w:rsid w:val="002716ED"/>
    <w:rsid w:val="002723E1"/>
    <w:rsid w:val="00272958"/>
    <w:rsid w:val="00274D79"/>
    <w:rsid w:val="002750A8"/>
    <w:rsid w:val="0027597B"/>
    <w:rsid w:val="00276945"/>
    <w:rsid w:val="002802BF"/>
    <w:rsid w:val="00280AA9"/>
    <w:rsid w:val="00283045"/>
    <w:rsid w:val="002835C9"/>
    <w:rsid w:val="0028363D"/>
    <w:rsid w:val="00283ACE"/>
    <w:rsid w:val="0028480E"/>
    <w:rsid w:val="00284A97"/>
    <w:rsid w:val="00284B36"/>
    <w:rsid w:val="00285DA8"/>
    <w:rsid w:val="00286DF5"/>
    <w:rsid w:val="0028712C"/>
    <w:rsid w:val="00287C58"/>
    <w:rsid w:val="00287C5D"/>
    <w:rsid w:val="00287D6A"/>
    <w:rsid w:val="002901F4"/>
    <w:rsid w:val="002912D4"/>
    <w:rsid w:val="0029189D"/>
    <w:rsid w:val="002919E6"/>
    <w:rsid w:val="002923B6"/>
    <w:rsid w:val="00292A38"/>
    <w:rsid w:val="0029460C"/>
    <w:rsid w:val="002949A8"/>
    <w:rsid w:val="00294EF3"/>
    <w:rsid w:val="002955FF"/>
    <w:rsid w:val="00296F43"/>
    <w:rsid w:val="00297C96"/>
    <w:rsid w:val="00297F12"/>
    <w:rsid w:val="00297FFE"/>
    <w:rsid w:val="002A1348"/>
    <w:rsid w:val="002A13D4"/>
    <w:rsid w:val="002A171D"/>
    <w:rsid w:val="002A1FCC"/>
    <w:rsid w:val="002A2AEB"/>
    <w:rsid w:val="002A3130"/>
    <w:rsid w:val="002A371C"/>
    <w:rsid w:val="002A46CE"/>
    <w:rsid w:val="002A51BF"/>
    <w:rsid w:val="002A54E7"/>
    <w:rsid w:val="002A5ABC"/>
    <w:rsid w:val="002A74C1"/>
    <w:rsid w:val="002A7B34"/>
    <w:rsid w:val="002A7D49"/>
    <w:rsid w:val="002B09E3"/>
    <w:rsid w:val="002B203E"/>
    <w:rsid w:val="002B21C0"/>
    <w:rsid w:val="002B2273"/>
    <w:rsid w:val="002B40C7"/>
    <w:rsid w:val="002B4489"/>
    <w:rsid w:val="002B525D"/>
    <w:rsid w:val="002B5B22"/>
    <w:rsid w:val="002B656A"/>
    <w:rsid w:val="002B6BF0"/>
    <w:rsid w:val="002B6FC5"/>
    <w:rsid w:val="002B716B"/>
    <w:rsid w:val="002B73DB"/>
    <w:rsid w:val="002B7949"/>
    <w:rsid w:val="002C1833"/>
    <w:rsid w:val="002C1B68"/>
    <w:rsid w:val="002C1C5C"/>
    <w:rsid w:val="002C250B"/>
    <w:rsid w:val="002C3010"/>
    <w:rsid w:val="002C313F"/>
    <w:rsid w:val="002C339A"/>
    <w:rsid w:val="002C4E80"/>
    <w:rsid w:val="002C56DF"/>
    <w:rsid w:val="002C62D0"/>
    <w:rsid w:val="002C63CE"/>
    <w:rsid w:val="002C6773"/>
    <w:rsid w:val="002C6990"/>
    <w:rsid w:val="002C6FBE"/>
    <w:rsid w:val="002C79D6"/>
    <w:rsid w:val="002C7C59"/>
    <w:rsid w:val="002D07F1"/>
    <w:rsid w:val="002D09B1"/>
    <w:rsid w:val="002D0AE2"/>
    <w:rsid w:val="002D19B9"/>
    <w:rsid w:val="002D2E26"/>
    <w:rsid w:val="002D32DD"/>
    <w:rsid w:val="002D3B38"/>
    <w:rsid w:val="002D4D61"/>
    <w:rsid w:val="002D5640"/>
    <w:rsid w:val="002D56AA"/>
    <w:rsid w:val="002D690F"/>
    <w:rsid w:val="002D768E"/>
    <w:rsid w:val="002D794D"/>
    <w:rsid w:val="002E1C32"/>
    <w:rsid w:val="002E1CED"/>
    <w:rsid w:val="002E23E8"/>
    <w:rsid w:val="002E2B56"/>
    <w:rsid w:val="002E3EE7"/>
    <w:rsid w:val="002E473B"/>
    <w:rsid w:val="002E7C6C"/>
    <w:rsid w:val="002E7F6A"/>
    <w:rsid w:val="002F0154"/>
    <w:rsid w:val="002F1176"/>
    <w:rsid w:val="002F251E"/>
    <w:rsid w:val="002F29FE"/>
    <w:rsid w:val="002F2D3D"/>
    <w:rsid w:val="002F3DA5"/>
    <w:rsid w:val="002F3F7A"/>
    <w:rsid w:val="002F46E3"/>
    <w:rsid w:val="002F4F67"/>
    <w:rsid w:val="002F6AF2"/>
    <w:rsid w:val="002F7DB1"/>
    <w:rsid w:val="0030013B"/>
    <w:rsid w:val="00300220"/>
    <w:rsid w:val="00300986"/>
    <w:rsid w:val="00300E98"/>
    <w:rsid w:val="003012B5"/>
    <w:rsid w:val="00301B5F"/>
    <w:rsid w:val="00301CC1"/>
    <w:rsid w:val="00302D01"/>
    <w:rsid w:val="00303664"/>
    <w:rsid w:val="00303941"/>
    <w:rsid w:val="003040D0"/>
    <w:rsid w:val="003043F0"/>
    <w:rsid w:val="00304922"/>
    <w:rsid w:val="003049C0"/>
    <w:rsid w:val="003058E8"/>
    <w:rsid w:val="0030678F"/>
    <w:rsid w:val="003069DC"/>
    <w:rsid w:val="00306A72"/>
    <w:rsid w:val="00306B92"/>
    <w:rsid w:val="003100A2"/>
    <w:rsid w:val="00310405"/>
    <w:rsid w:val="00310E9D"/>
    <w:rsid w:val="00310EFF"/>
    <w:rsid w:val="00311B20"/>
    <w:rsid w:val="00311D37"/>
    <w:rsid w:val="00312145"/>
    <w:rsid w:val="00312D88"/>
    <w:rsid w:val="003139F8"/>
    <w:rsid w:val="00313D7E"/>
    <w:rsid w:val="003147CA"/>
    <w:rsid w:val="00314C04"/>
    <w:rsid w:val="00315097"/>
    <w:rsid w:val="00317458"/>
    <w:rsid w:val="00317B67"/>
    <w:rsid w:val="00317BD3"/>
    <w:rsid w:val="00320CD7"/>
    <w:rsid w:val="0032145B"/>
    <w:rsid w:val="00321833"/>
    <w:rsid w:val="0032183B"/>
    <w:rsid w:val="00321C39"/>
    <w:rsid w:val="00324D5E"/>
    <w:rsid w:val="003254CE"/>
    <w:rsid w:val="00325C1C"/>
    <w:rsid w:val="00325FE5"/>
    <w:rsid w:val="00326041"/>
    <w:rsid w:val="003278F2"/>
    <w:rsid w:val="00327A72"/>
    <w:rsid w:val="00331523"/>
    <w:rsid w:val="003315F3"/>
    <w:rsid w:val="003318D9"/>
    <w:rsid w:val="00332144"/>
    <w:rsid w:val="00332515"/>
    <w:rsid w:val="00332681"/>
    <w:rsid w:val="003329E5"/>
    <w:rsid w:val="00332FE1"/>
    <w:rsid w:val="0033451E"/>
    <w:rsid w:val="00334E4B"/>
    <w:rsid w:val="00336685"/>
    <w:rsid w:val="003375FA"/>
    <w:rsid w:val="00337723"/>
    <w:rsid w:val="003401AA"/>
    <w:rsid w:val="003404E1"/>
    <w:rsid w:val="003408EE"/>
    <w:rsid w:val="00340F63"/>
    <w:rsid w:val="00341045"/>
    <w:rsid w:val="003410C1"/>
    <w:rsid w:val="00341328"/>
    <w:rsid w:val="00341BA5"/>
    <w:rsid w:val="00342354"/>
    <w:rsid w:val="0034335C"/>
    <w:rsid w:val="00343488"/>
    <w:rsid w:val="0034367B"/>
    <w:rsid w:val="003437B0"/>
    <w:rsid w:val="00343904"/>
    <w:rsid w:val="0034450B"/>
    <w:rsid w:val="003448FF"/>
    <w:rsid w:val="0034530C"/>
    <w:rsid w:val="003460FB"/>
    <w:rsid w:val="003462A2"/>
    <w:rsid w:val="003462F2"/>
    <w:rsid w:val="00346B4D"/>
    <w:rsid w:val="003471F5"/>
    <w:rsid w:val="0034739D"/>
    <w:rsid w:val="003478E6"/>
    <w:rsid w:val="00347C5D"/>
    <w:rsid w:val="0035037B"/>
    <w:rsid w:val="0035138B"/>
    <w:rsid w:val="0035173E"/>
    <w:rsid w:val="00351DF7"/>
    <w:rsid w:val="003521A7"/>
    <w:rsid w:val="003522D9"/>
    <w:rsid w:val="00353584"/>
    <w:rsid w:val="003539F8"/>
    <w:rsid w:val="00354661"/>
    <w:rsid w:val="00354B8A"/>
    <w:rsid w:val="0035578D"/>
    <w:rsid w:val="0035688D"/>
    <w:rsid w:val="0035712E"/>
    <w:rsid w:val="00357130"/>
    <w:rsid w:val="00357B85"/>
    <w:rsid w:val="0036007D"/>
    <w:rsid w:val="00360469"/>
    <w:rsid w:val="00361807"/>
    <w:rsid w:val="00362191"/>
    <w:rsid w:val="003622A9"/>
    <w:rsid w:val="00363C62"/>
    <w:rsid w:val="00364F0A"/>
    <w:rsid w:val="003650B8"/>
    <w:rsid w:val="00365182"/>
    <w:rsid w:val="00366F2A"/>
    <w:rsid w:val="003675C8"/>
    <w:rsid w:val="0036781C"/>
    <w:rsid w:val="00367A86"/>
    <w:rsid w:val="003700B4"/>
    <w:rsid w:val="003707AB"/>
    <w:rsid w:val="00370E82"/>
    <w:rsid w:val="00371369"/>
    <w:rsid w:val="0037176F"/>
    <w:rsid w:val="00371B10"/>
    <w:rsid w:val="00371F14"/>
    <w:rsid w:val="00372419"/>
    <w:rsid w:val="00372780"/>
    <w:rsid w:val="0037332A"/>
    <w:rsid w:val="00373E3A"/>
    <w:rsid w:val="00374D03"/>
    <w:rsid w:val="003750F5"/>
    <w:rsid w:val="00376BBC"/>
    <w:rsid w:val="00377AAB"/>
    <w:rsid w:val="003810F6"/>
    <w:rsid w:val="00381AC0"/>
    <w:rsid w:val="003824E0"/>
    <w:rsid w:val="003835C5"/>
    <w:rsid w:val="003845C8"/>
    <w:rsid w:val="003848D0"/>
    <w:rsid w:val="00385CE6"/>
    <w:rsid w:val="00386A77"/>
    <w:rsid w:val="00386D71"/>
    <w:rsid w:val="00387404"/>
    <w:rsid w:val="0039001A"/>
    <w:rsid w:val="00390891"/>
    <w:rsid w:val="00391436"/>
    <w:rsid w:val="00391574"/>
    <w:rsid w:val="00391D93"/>
    <w:rsid w:val="00392B81"/>
    <w:rsid w:val="003930BE"/>
    <w:rsid w:val="0039350E"/>
    <w:rsid w:val="00393BCD"/>
    <w:rsid w:val="0039406B"/>
    <w:rsid w:val="00395387"/>
    <w:rsid w:val="00395502"/>
    <w:rsid w:val="003957E2"/>
    <w:rsid w:val="00395B15"/>
    <w:rsid w:val="00396EC6"/>
    <w:rsid w:val="00396F64"/>
    <w:rsid w:val="0039751C"/>
    <w:rsid w:val="00397A67"/>
    <w:rsid w:val="00397DF8"/>
    <w:rsid w:val="003A09DE"/>
    <w:rsid w:val="003A0C38"/>
    <w:rsid w:val="003A1F2C"/>
    <w:rsid w:val="003A24FB"/>
    <w:rsid w:val="003A36D6"/>
    <w:rsid w:val="003A42CF"/>
    <w:rsid w:val="003A45B3"/>
    <w:rsid w:val="003A4DA4"/>
    <w:rsid w:val="003A4FC5"/>
    <w:rsid w:val="003A5150"/>
    <w:rsid w:val="003A650A"/>
    <w:rsid w:val="003A6AC5"/>
    <w:rsid w:val="003A7420"/>
    <w:rsid w:val="003B07B6"/>
    <w:rsid w:val="003B1166"/>
    <w:rsid w:val="003B1D15"/>
    <w:rsid w:val="003B1FB4"/>
    <w:rsid w:val="003B2423"/>
    <w:rsid w:val="003B25A7"/>
    <w:rsid w:val="003B3507"/>
    <w:rsid w:val="003B4729"/>
    <w:rsid w:val="003B5023"/>
    <w:rsid w:val="003B5371"/>
    <w:rsid w:val="003B541E"/>
    <w:rsid w:val="003B56BC"/>
    <w:rsid w:val="003B7097"/>
    <w:rsid w:val="003C1277"/>
    <w:rsid w:val="003C247B"/>
    <w:rsid w:val="003C2BBD"/>
    <w:rsid w:val="003C2E61"/>
    <w:rsid w:val="003C4AAE"/>
    <w:rsid w:val="003C52B4"/>
    <w:rsid w:val="003C6F22"/>
    <w:rsid w:val="003C70E6"/>
    <w:rsid w:val="003C76F1"/>
    <w:rsid w:val="003D13F4"/>
    <w:rsid w:val="003D1548"/>
    <w:rsid w:val="003D2247"/>
    <w:rsid w:val="003D2368"/>
    <w:rsid w:val="003D26B7"/>
    <w:rsid w:val="003D2791"/>
    <w:rsid w:val="003D299F"/>
    <w:rsid w:val="003D328B"/>
    <w:rsid w:val="003D34D1"/>
    <w:rsid w:val="003D3688"/>
    <w:rsid w:val="003D3801"/>
    <w:rsid w:val="003D39DD"/>
    <w:rsid w:val="003D4D3C"/>
    <w:rsid w:val="003D5269"/>
    <w:rsid w:val="003D5653"/>
    <w:rsid w:val="003D5B3F"/>
    <w:rsid w:val="003D5F5A"/>
    <w:rsid w:val="003D67D3"/>
    <w:rsid w:val="003D7368"/>
    <w:rsid w:val="003D7522"/>
    <w:rsid w:val="003D7665"/>
    <w:rsid w:val="003E0DE7"/>
    <w:rsid w:val="003E1768"/>
    <w:rsid w:val="003E30D8"/>
    <w:rsid w:val="003E3354"/>
    <w:rsid w:val="003E4261"/>
    <w:rsid w:val="003E43C0"/>
    <w:rsid w:val="003E49CA"/>
    <w:rsid w:val="003E49EB"/>
    <w:rsid w:val="003E58A7"/>
    <w:rsid w:val="003E6962"/>
    <w:rsid w:val="003E74F2"/>
    <w:rsid w:val="003E7949"/>
    <w:rsid w:val="003F078E"/>
    <w:rsid w:val="003F0A1D"/>
    <w:rsid w:val="003F14F4"/>
    <w:rsid w:val="003F2C44"/>
    <w:rsid w:val="003F367F"/>
    <w:rsid w:val="003F3827"/>
    <w:rsid w:val="003F3C59"/>
    <w:rsid w:val="003F4EE7"/>
    <w:rsid w:val="003F59E6"/>
    <w:rsid w:val="003F5CE1"/>
    <w:rsid w:val="003F61C0"/>
    <w:rsid w:val="003F6464"/>
    <w:rsid w:val="003F6658"/>
    <w:rsid w:val="003F79D6"/>
    <w:rsid w:val="003F7A55"/>
    <w:rsid w:val="004001D4"/>
    <w:rsid w:val="004003F9"/>
    <w:rsid w:val="00400658"/>
    <w:rsid w:val="004006F5"/>
    <w:rsid w:val="00401D2A"/>
    <w:rsid w:val="0040388C"/>
    <w:rsid w:val="00403A0D"/>
    <w:rsid w:val="00404139"/>
    <w:rsid w:val="00404594"/>
    <w:rsid w:val="00405DAD"/>
    <w:rsid w:val="004065A6"/>
    <w:rsid w:val="00406801"/>
    <w:rsid w:val="00406CAE"/>
    <w:rsid w:val="00406D0A"/>
    <w:rsid w:val="00406EE5"/>
    <w:rsid w:val="0041038E"/>
    <w:rsid w:val="004104BB"/>
    <w:rsid w:val="00410C0C"/>
    <w:rsid w:val="0041142E"/>
    <w:rsid w:val="004115BA"/>
    <w:rsid w:val="00412909"/>
    <w:rsid w:val="00412AAA"/>
    <w:rsid w:val="0041335F"/>
    <w:rsid w:val="004136B1"/>
    <w:rsid w:val="00414315"/>
    <w:rsid w:val="004143C9"/>
    <w:rsid w:val="004146AB"/>
    <w:rsid w:val="00414E39"/>
    <w:rsid w:val="00415E23"/>
    <w:rsid w:val="004177A3"/>
    <w:rsid w:val="00417AAA"/>
    <w:rsid w:val="00420854"/>
    <w:rsid w:val="00420965"/>
    <w:rsid w:val="00421C4F"/>
    <w:rsid w:val="004221E4"/>
    <w:rsid w:val="0042236E"/>
    <w:rsid w:val="0042346E"/>
    <w:rsid w:val="004241AB"/>
    <w:rsid w:val="00424889"/>
    <w:rsid w:val="00425550"/>
    <w:rsid w:val="00426210"/>
    <w:rsid w:val="00426D41"/>
    <w:rsid w:val="004278DD"/>
    <w:rsid w:val="00430457"/>
    <w:rsid w:val="00430DAC"/>
    <w:rsid w:val="00431BE2"/>
    <w:rsid w:val="004331EA"/>
    <w:rsid w:val="00433B58"/>
    <w:rsid w:val="004344B2"/>
    <w:rsid w:val="004347A8"/>
    <w:rsid w:val="00434A1C"/>
    <w:rsid w:val="00436639"/>
    <w:rsid w:val="004402B7"/>
    <w:rsid w:val="0044067B"/>
    <w:rsid w:val="004417BE"/>
    <w:rsid w:val="00441C96"/>
    <w:rsid w:val="004421B1"/>
    <w:rsid w:val="00442567"/>
    <w:rsid w:val="00442783"/>
    <w:rsid w:val="004432F4"/>
    <w:rsid w:val="00444B5D"/>
    <w:rsid w:val="00445D94"/>
    <w:rsid w:val="004470A6"/>
    <w:rsid w:val="004476B6"/>
    <w:rsid w:val="00447763"/>
    <w:rsid w:val="004502E5"/>
    <w:rsid w:val="0045149B"/>
    <w:rsid w:val="0045376E"/>
    <w:rsid w:val="00453D3B"/>
    <w:rsid w:val="004561AC"/>
    <w:rsid w:val="004566A7"/>
    <w:rsid w:val="004577BA"/>
    <w:rsid w:val="004600A4"/>
    <w:rsid w:val="004603FD"/>
    <w:rsid w:val="004608D7"/>
    <w:rsid w:val="00460F8D"/>
    <w:rsid w:val="0046122C"/>
    <w:rsid w:val="004617EA"/>
    <w:rsid w:val="00461B22"/>
    <w:rsid w:val="00461F43"/>
    <w:rsid w:val="004627BE"/>
    <w:rsid w:val="00462964"/>
    <w:rsid w:val="00462AF5"/>
    <w:rsid w:val="004647CD"/>
    <w:rsid w:val="00464B20"/>
    <w:rsid w:val="00465152"/>
    <w:rsid w:val="004651D7"/>
    <w:rsid w:val="00465486"/>
    <w:rsid w:val="004659D4"/>
    <w:rsid w:val="00467B8C"/>
    <w:rsid w:val="00467D13"/>
    <w:rsid w:val="0047053E"/>
    <w:rsid w:val="004718E8"/>
    <w:rsid w:val="00471C3F"/>
    <w:rsid w:val="00472742"/>
    <w:rsid w:val="00472F60"/>
    <w:rsid w:val="00473201"/>
    <w:rsid w:val="00473EFB"/>
    <w:rsid w:val="004742D2"/>
    <w:rsid w:val="00474349"/>
    <w:rsid w:val="004743A9"/>
    <w:rsid w:val="0047522E"/>
    <w:rsid w:val="00475F56"/>
    <w:rsid w:val="004765FF"/>
    <w:rsid w:val="004767FB"/>
    <w:rsid w:val="00476837"/>
    <w:rsid w:val="004771B7"/>
    <w:rsid w:val="0047768F"/>
    <w:rsid w:val="0047782A"/>
    <w:rsid w:val="00477F18"/>
    <w:rsid w:val="00477FD1"/>
    <w:rsid w:val="004800FA"/>
    <w:rsid w:val="004801C5"/>
    <w:rsid w:val="004802F3"/>
    <w:rsid w:val="00480784"/>
    <w:rsid w:val="0048081D"/>
    <w:rsid w:val="00480DE2"/>
    <w:rsid w:val="0048168B"/>
    <w:rsid w:val="00481AE2"/>
    <w:rsid w:val="00481CBD"/>
    <w:rsid w:val="004825A3"/>
    <w:rsid w:val="004826E1"/>
    <w:rsid w:val="004843D5"/>
    <w:rsid w:val="004844C5"/>
    <w:rsid w:val="0048470F"/>
    <w:rsid w:val="00484785"/>
    <w:rsid w:val="00484826"/>
    <w:rsid w:val="00484DE5"/>
    <w:rsid w:val="00484E2A"/>
    <w:rsid w:val="00486452"/>
    <w:rsid w:val="00487060"/>
    <w:rsid w:val="00487419"/>
    <w:rsid w:val="00487732"/>
    <w:rsid w:val="004878FF"/>
    <w:rsid w:val="00487995"/>
    <w:rsid w:val="00490218"/>
    <w:rsid w:val="00490962"/>
    <w:rsid w:val="00491F3F"/>
    <w:rsid w:val="004925E8"/>
    <w:rsid w:val="00493960"/>
    <w:rsid w:val="00494650"/>
    <w:rsid w:val="00494A15"/>
    <w:rsid w:val="00496D83"/>
    <w:rsid w:val="00497D0B"/>
    <w:rsid w:val="00497D1F"/>
    <w:rsid w:val="004A06BF"/>
    <w:rsid w:val="004A0DFE"/>
    <w:rsid w:val="004A0E49"/>
    <w:rsid w:val="004A14D2"/>
    <w:rsid w:val="004A21CA"/>
    <w:rsid w:val="004A2EFF"/>
    <w:rsid w:val="004A3393"/>
    <w:rsid w:val="004A365F"/>
    <w:rsid w:val="004A51DF"/>
    <w:rsid w:val="004A5F24"/>
    <w:rsid w:val="004A62E9"/>
    <w:rsid w:val="004A6310"/>
    <w:rsid w:val="004A7614"/>
    <w:rsid w:val="004A7AE3"/>
    <w:rsid w:val="004B1C8E"/>
    <w:rsid w:val="004B22B9"/>
    <w:rsid w:val="004B2873"/>
    <w:rsid w:val="004B449D"/>
    <w:rsid w:val="004B5B11"/>
    <w:rsid w:val="004B715F"/>
    <w:rsid w:val="004B72AB"/>
    <w:rsid w:val="004B7D88"/>
    <w:rsid w:val="004C0801"/>
    <w:rsid w:val="004C0E3E"/>
    <w:rsid w:val="004C1100"/>
    <w:rsid w:val="004C236C"/>
    <w:rsid w:val="004C2380"/>
    <w:rsid w:val="004C3A37"/>
    <w:rsid w:val="004C5585"/>
    <w:rsid w:val="004C5A4A"/>
    <w:rsid w:val="004C5BAB"/>
    <w:rsid w:val="004C5CCC"/>
    <w:rsid w:val="004C5D72"/>
    <w:rsid w:val="004C6283"/>
    <w:rsid w:val="004C6940"/>
    <w:rsid w:val="004C6AF8"/>
    <w:rsid w:val="004C7B66"/>
    <w:rsid w:val="004D0F7E"/>
    <w:rsid w:val="004D1EE7"/>
    <w:rsid w:val="004D2113"/>
    <w:rsid w:val="004D2F33"/>
    <w:rsid w:val="004D3AAF"/>
    <w:rsid w:val="004D457B"/>
    <w:rsid w:val="004D4FD2"/>
    <w:rsid w:val="004D55E3"/>
    <w:rsid w:val="004D6697"/>
    <w:rsid w:val="004D7AEE"/>
    <w:rsid w:val="004E06EB"/>
    <w:rsid w:val="004E14FD"/>
    <w:rsid w:val="004E16D5"/>
    <w:rsid w:val="004E1866"/>
    <w:rsid w:val="004E237C"/>
    <w:rsid w:val="004E2DF5"/>
    <w:rsid w:val="004E4355"/>
    <w:rsid w:val="004E4C24"/>
    <w:rsid w:val="004E5F80"/>
    <w:rsid w:val="004E63DF"/>
    <w:rsid w:val="004E66D3"/>
    <w:rsid w:val="004E7191"/>
    <w:rsid w:val="004F0A30"/>
    <w:rsid w:val="004F13A9"/>
    <w:rsid w:val="004F2547"/>
    <w:rsid w:val="004F2843"/>
    <w:rsid w:val="004F360E"/>
    <w:rsid w:val="004F4A9F"/>
    <w:rsid w:val="004F76DB"/>
    <w:rsid w:val="004F79C2"/>
    <w:rsid w:val="00502932"/>
    <w:rsid w:val="005032C2"/>
    <w:rsid w:val="00503D2C"/>
    <w:rsid w:val="00504896"/>
    <w:rsid w:val="00504BF7"/>
    <w:rsid w:val="00504D76"/>
    <w:rsid w:val="00504D7B"/>
    <w:rsid w:val="00505DA4"/>
    <w:rsid w:val="0050610F"/>
    <w:rsid w:val="00507395"/>
    <w:rsid w:val="0050751D"/>
    <w:rsid w:val="00510013"/>
    <w:rsid w:val="005100EB"/>
    <w:rsid w:val="0051071F"/>
    <w:rsid w:val="00510BA4"/>
    <w:rsid w:val="005114FF"/>
    <w:rsid w:val="00512030"/>
    <w:rsid w:val="005121D5"/>
    <w:rsid w:val="0051277D"/>
    <w:rsid w:val="0051357D"/>
    <w:rsid w:val="005141CB"/>
    <w:rsid w:val="0051484D"/>
    <w:rsid w:val="005150FC"/>
    <w:rsid w:val="00515B6E"/>
    <w:rsid w:val="00515CDD"/>
    <w:rsid w:val="00516498"/>
    <w:rsid w:val="005174E7"/>
    <w:rsid w:val="0051750D"/>
    <w:rsid w:val="00520832"/>
    <w:rsid w:val="00520DF8"/>
    <w:rsid w:val="00521C81"/>
    <w:rsid w:val="00521FDD"/>
    <w:rsid w:val="005223C1"/>
    <w:rsid w:val="00522A33"/>
    <w:rsid w:val="00523AEC"/>
    <w:rsid w:val="00523E07"/>
    <w:rsid w:val="00525BBF"/>
    <w:rsid w:val="00526C35"/>
    <w:rsid w:val="00526E5E"/>
    <w:rsid w:val="00527622"/>
    <w:rsid w:val="00527FA1"/>
    <w:rsid w:val="005304A1"/>
    <w:rsid w:val="005304C4"/>
    <w:rsid w:val="005307A3"/>
    <w:rsid w:val="0053082F"/>
    <w:rsid w:val="00530DB4"/>
    <w:rsid w:val="00532159"/>
    <w:rsid w:val="00532489"/>
    <w:rsid w:val="0053318E"/>
    <w:rsid w:val="00533F9C"/>
    <w:rsid w:val="0053428E"/>
    <w:rsid w:val="0053435A"/>
    <w:rsid w:val="00534547"/>
    <w:rsid w:val="00534890"/>
    <w:rsid w:val="00534E45"/>
    <w:rsid w:val="00535289"/>
    <w:rsid w:val="005356C5"/>
    <w:rsid w:val="00535951"/>
    <w:rsid w:val="0053709F"/>
    <w:rsid w:val="00537105"/>
    <w:rsid w:val="00537BF3"/>
    <w:rsid w:val="00540145"/>
    <w:rsid w:val="00542DED"/>
    <w:rsid w:val="0054577E"/>
    <w:rsid w:val="00545CC0"/>
    <w:rsid w:val="00545FE2"/>
    <w:rsid w:val="0054709F"/>
    <w:rsid w:val="00547308"/>
    <w:rsid w:val="00547A97"/>
    <w:rsid w:val="005503CE"/>
    <w:rsid w:val="0055070A"/>
    <w:rsid w:val="00552DC5"/>
    <w:rsid w:val="00553B87"/>
    <w:rsid w:val="0055404F"/>
    <w:rsid w:val="00554051"/>
    <w:rsid w:val="00554499"/>
    <w:rsid w:val="005545EB"/>
    <w:rsid w:val="00554863"/>
    <w:rsid w:val="005557DE"/>
    <w:rsid w:val="0055650D"/>
    <w:rsid w:val="005566A7"/>
    <w:rsid w:val="00556D4F"/>
    <w:rsid w:val="00557DA6"/>
    <w:rsid w:val="00561764"/>
    <w:rsid w:val="00561EB1"/>
    <w:rsid w:val="00562CD5"/>
    <w:rsid w:val="00562D66"/>
    <w:rsid w:val="00563992"/>
    <w:rsid w:val="0056501B"/>
    <w:rsid w:val="00565882"/>
    <w:rsid w:val="00565A2D"/>
    <w:rsid w:val="00566E16"/>
    <w:rsid w:val="00567994"/>
    <w:rsid w:val="005704F7"/>
    <w:rsid w:val="0057094E"/>
    <w:rsid w:val="005712F7"/>
    <w:rsid w:val="00571D00"/>
    <w:rsid w:val="00571F39"/>
    <w:rsid w:val="00572418"/>
    <w:rsid w:val="0057271D"/>
    <w:rsid w:val="00572761"/>
    <w:rsid w:val="00572BFE"/>
    <w:rsid w:val="00573432"/>
    <w:rsid w:val="00573762"/>
    <w:rsid w:val="00573CAB"/>
    <w:rsid w:val="00574A4F"/>
    <w:rsid w:val="00575991"/>
    <w:rsid w:val="00580316"/>
    <w:rsid w:val="005810B8"/>
    <w:rsid w:val="0058163E"/>
    <w:rsid w:val="005844EA"/>
    <w:rsid w:val="00584AB7"/>
    <w:rsid w:val="00584FDE"/>
    <w:rsid w:val="00587536"/>
    <w:rsid w:val="00587D0F"/>
    <w:rsid w:val="00590385"/>
    <w:rsid w:val="00590587"/>
    <w:rsid w:val="0059109B"/>
    <w:rsid w:val="00591CEB"/>
    <w:rsid w:val="005929CA"/>
    <w:rsid w:val="005933FC"/>
    <w:rsid w:val="005958A9"/>
    <w:rsid w:val="005962E0"/>
    <w:rsid w:val="005977F0"/>
    <w:rsid w:val="005A0458"/>
    <w:rsid w:val="005A04FE"/>
    <w:rsid w:val="005A0BEB"/>
    <w:rsid w:val="005A1523"/>
    <w:rsid w:val="005A1A81"/>
    <w:rsid w:val="005A2D1E"/>
    <w:rsid w:val="005A3C29"/>
    <w:rsid w:val="005A4246"/>
    <w:rsid w:val="005A48D4"/>
    <w:rsid w:val="005A5EB6"/>
    <w:rsid w:val="005A6D41"/>
    <w:rsid w:val="005A7499"/>
    <w:rsid w:val="005A7C46"/>
    <w:rsid w:val="005A7FDD"/>
    <w:rsid w:val="005B0019"/>
    <w:rsid w:val="005B0C27"/>
    <w:rsid w:val="005B165A"/>
    <w:rsid w:val="005B212B"/>
    <w:rsid w:val="005B27B4"/>
    <w:rsid w:val="005B441F"/>
    <w:rsid w:val="005B46E3"/>
    <w:rsid w:val="005B4AB3"/>
    <w:rsid w:val="005B61BB"/>
    <w:rsid w:val="005B643B"/>
    <w:rsid w:val="005B6DF9"/>
    <w:rsid w:val="005B7B57"/>
    <w:rsid w:val="005C059C"/>
    <w:rsid w:val="005C0C6B"/>
    <w:rsid w:val="005C1166"/>
    <w:rsid w:val="005C13BF"/>
    <w:rsid w:val="005C1FAA"/>
    <w:rsid w:val="005C23CB"/>
    <w:rsid w:val="005C24C0"/>
    <w:rsid w:val="005C2BAF"/>
    <w:rsid w:val="005C3D21"/>
    <w:rsid w:val="005C422E"/>
    <w:rsid w:val="005C4617"/>
    <w:rsid w:val="005C738B"/>
    <w:rsid w:val="005C7428"/>
    <w:rsid w:val="005C7B7B"/>
    <w:rsid w:val="005C7FE6"/>
    <w:rsid w:val="005D02D1"/>
    <w:rsid w:val="005D0D07"/>
    <w:rsid w:val="005D107C"/>
    <w:rsid w:val="005D131A"/>
    <w:rsid w:val="005D1B0C"/>
    <w:rsid w:val="005D1FC2"/>
    <w:rsid w:val="005D2074"/>
    <w:rsid w:val="005D2DEC"/>
    <w:rsid w:val="005D3DDD"/>
    <w:rsid w:val="005D455D"/>
    <w:rsid w:val="005D4635"/>
    <w:rsid w:val="005D478C"/>
    <w:rsid w:val="005D603A"/>
    <w:rsid w:val="005D7201"/>
    <w:rsid w:val="005D726B"/>
    <w:rsid w:val="005E5569"/>
    <w:rsid w:val="005E5B8F"/>
    <w:rsid w:val="005E743B"/>
    <w:rsid w:val="005F0C2B"/>
    <w:rsid w:val="005F0CE3"/>
    <w:rsid w:val="005F0F01"/>
    <w:rsid w:val="005F1994"/>
    <w:rsid w:val="005F21FB"/>
    <w:rsid w:val="005F2785"/>
    <w:rsid w:val="005F2898"/>
    <w:rsid w:val="005F3B1F"/>
    <w:rsid w:val="005F3B48"/>
    <w:rsid w:val="005F3B66"/>
    <w:rsid w:val="005F3DB4"/>
    <w:rsid w:val="005F4DCD"/>
    <w:rsid w:val="005F5DC7"/>
    <w:rsid w:val="005F7031"/>
    <w:rsid w:val="005F70A7"/>
    <w:rsid w:val="00600364"/>
    <w:rsid w:val="00600F58"/>
    <w:rsid w:val="006026AA"/>
    <w:rsid w:val="00602CE1"/>
    <w:rsid w:val="00602EAB"/>
    <w:rsid w:val="006037BC"/>
    <w:rsid w:val="00604189"/>
    <w:rsid w:val="00605B35"/>
    <w:rsid w:val="00606A7A"/>
    <w:rsid w:val="00607A75"/>
    <w:rsid w:val="00607BB6"/>
    <w:rsid w:val="0061077F"/>
    <w:rsid w:val="00610954"/>
    <w:rsid w:val="00613E25"/>
    <w:rsid w:val="00614211"/>
    <w:rsid w:val="006143EF"/>
    <w:rsid w:val="006147EE"/>
    <w:rsid w:val="00614AE1"/>
    <w:rsid w:val="00614FBD"/>
    <w:rsid w:val="0061523C"/>
    <w:rsid w:val="006153F1"/>
    <w:rsid w:val="0061587D"/>
    <w:rsid w:val="006158ED"/>
    <w:rsid w:val="00615A09"/>
    <w:rsid w:val="00616DA3"/>
    <w:rsid w:val="0061768A"/>
    <w:rsid w:val="00617E72"/>
    <w:rsid w:val="00620AD8"/>
    <w:rsid w:val="00622832"/>
    <w:rsid w:val="00623227"/>
    <w:rsid w:val="006238FC"/>
    <w:rsid w:val="00624B4B"/>
    <w:rsid w:val="00625992"/>
    <w:rsid w:val="006264B2"/>
    <w:rsid w:val="00630F33"/>
    <w:rsid w:val="006315B0"/>
    <w:rsid w:val="00631C04"/>
    <w:rsid w:val="00633795"/>
    <w:rsid w:val="00634065"/>
    <w:rsid w:val="00634F4F"/>
    <w:rsid w:val="00634FEC"/>
    <w:rsid w:val="006363C9"/>
    <w:rsid w:val="006365AE"/>
    <w:rsid w:val="0063790A"/>
    <w:rsid w:val="006406AF"/>
    <w:rsid w:val="00641110"/>
    <w:rsid w:val="006416DD"/>
    <w:rsid w:val="006419BD"/>
    <w:rsid w:val="00642CAB"/>
    <w:rsid w:val="00642D00"/>
    <w:rsid w:val="006431F3"/>
    <w:rsid w:val="006434B1"/>
    <w:rsid w:val="00643741"/>
    <w:rsid w:val="0064385C"/>
    <w:rsid w:val="00644F3A"/>
    <w:rsid w:val="00645046"/>
    <w:rsid w:val="006455EB"/>
    <w:rsid w:val="00645BC9"/>
    <w:rsid w:val="00646143"/>
    <w:rsid w:val="00646FD1"/>
    <w:rsid w:val="00647709"/>
    <w:rsid w:val="00647C85"/>
    <w:rsid w:val="00650460"/>
    <w:rsid w:val="00650DCB"/>
    <w:rsid w:val="00651096"/>
    <w:rsid w:val="00651618"/>
    <w:rsid w:val="00651DD8"/>
    <w:rsid w:val="00651FE2"/>
    <w:rsid w:val="00652F5D"/>
    <w:rsid w:val="0065315C"/>
    <w:rsid w:val="00653483"/>
    <w:rsid w:val="006534BC"/>
    <w:rsid w:val="00653837"/>
    <w:rsid w:val="00655C27"/>
    <w:rsid w:val="0065741D"/>
    <w:rsid w:val="006612AD"/>
    <w:rsid w:val="00661939"/>
    <w:rsid w:val="00661DA2"/>
    <w:rsid w:val="00662287"/>
    <w:rsid w:val="006639EC"/>
    <w:rsid w:val="0066405C"/>
    <w:rsid w:val="006646E0"/>
    <w:rsid w:val="0066476E"/>
    <w:rsid w:val="00664B64"/>
    <w:rsid w:val="00665BA7"/>
    <w:rsid w:val="00665F5E"/>
    <w:rsid w:val="00666880"/>
    <w:rsid w:val="00666B31"/>
    <w:rsid w:val="00666D16"/>
    <w:rsid w:val="00667614"/>
    <w:rsid w:val="0067015F"/>
    <w:rsid w:val="006723D3"/>
    <w:rsid w:val="00673300"/>
    <w:rsid w:val="006734B2"/>
    <w:rsid w:val="0067364F"/>
    <w:rsid w:val="006737CD"/>
    <w:rsid w:val="00673D94"/>
    <w:rsid w:val="00674B93"/>
    <w:rsid w:val="00674FD1"/>
    <w:rsid w:val="00675225"/>
    <w:rsid w:val="00675625"/>
    <w:rsid w:val="006763E8"/>
    <w:rsid w:val="00677D46"/>
    <w:rsid w:val="0068002E"/>
    <w:rsid w:val="0068007C"/>
    <w:rsid w:val="00680682"/>
    <w:rsid w:val="00680750"/>
    <w:rsid w:val="00682E56"/>
    <w:rsid w:val="00682E8B"/>
    <w:rsid w:val="006836AD"/>
    <w:rsid w:val="006849E0"/>
    <w:rsid w:val="0068703E"/>
    <w:rsid w:val="006874A1"/>
    <w:rsid w:val="00687893"/>
    <w:rsid w:val="00687BB5"/>
    <w:rsid w:val="00690232"/>
    <w:rsid w:val="00690BA2"/>
    <w:rsid w:val="00690C04"/>
    <w:rsid w:val="00690DC7"/>
    <w:rsid w:val="00691037"/>
    <w:rsid w:val="00691963"/>
    <w:rsid w:val="0069242F"/>
    <w:rsid w:val="00692447"/>
    <w:rsid w:val="00692E24"/>
    <w:rsid w:val="00693C16"/>
    <w:rsid w:val="00694CCF"/>
    <w:rsid w:val="00694E7E"/>
    <w:rsid w:val="006953C7"/>
    <w:rsid w:val="00695454"/>
    <w:rsid w:val="006954F5"/>
    <w:rsid w:val="0069560A"/>
    <w:rsid w:val="00695BFD"/>
    <w:rsid w:val="006962A9"/>
    <w:rsid w:val="0069688C"/>
    <w:rsid w:val="00696C2F"/>
    <w:rsid w:val="00697E5A"/>
    <w:rsid w:val="006A0177"/>
    <w:rsid w:val="006A0347"/>
    <w:rsid w:val="006A0774"/>
    <w:rsid w:val="006A0C3B"/>
    <w:rsid w:val="006A1362"/>
    <w:rsid w:val="006A258D"/>
    <w:rsid w:val="006A2A21"/>
    <w:rsid w:val="006A375A"/>
    <w:rsid w:val="006A38CE"/>
    <w:rsid w:val="006A40DB"/>
    <w:rsid w:val="006A4555"/>
    <w:rsid w:val="006A4559"/>
    <w:rsid w:val="006A50EB"/>
    <w:rsid w:val="006A53DB"/>
    <w:rsid w:val="006A5CFF"/>
    <w:rsid w:val="006A6385"/>
    <w:rsid w:val="006A6BAB"/>
    <w:rsid w:val="006A6E57"/>
    <w:rsid w:val="006A72D5"/>
    <w:rsid w:val="006A7AA3"/>
    <w:rsid w:val="006A7F2A"/>
    <w:rsid w:val="006A7F4E"/>
    <w:rsid w:val="006B0964"/>
    <w:rsid w:val="006B0A73"/>
    <w:rsid w:val="006B1487"/>
    <w:rsid w:val="006B3504"/>
    <w:rsid w:val="006B3593"/>
    <w:rsid w:val="006B35CE"/>
    <w:rsid w:val="006B3AC7"/>
    <w:rsid w:val="006B3E7D"/>
    <w:rsid w:val="006B3F3A"/>
    <w:rsid w:val="006B3FD9"/>
    <w:rsid w:val="006B4016"/>
    <w:rsid w:val="006B4552"/>
    <w:rsid w:val="006B4BAA"/>
    <w:rsid w:val="006B57AB"/>
    <w:rsid w:val="006B63C2"/>
    <w:rsid w:val="006B713B"/>
    <w:rsid w:val="006B76CD"/>
    <w:rsid w:val="006C0284"/>
    <w:rsid w:val="006C1A13"/>
    <w:rsid w:val="006C2446"/>
    <w:rsid w:val="006C2931"/>
    <w:rsid w:val="006C2AD9"/>
    <w:rsid w:val="006C311C"/>
    <w:rsid w:val="006C3718"/>
    <w:rsid w:val="006C450B"/>
    <w:rsid w:val="006C4B23"/>
    <w:rsid w:val="006C7915"/>
    <w:rsid w:val="006D0A1B"/>
    <w:rsid w:val="006D0AF4"/>
    <w:rsid w:val="006D1268"/>
    <w:rsid w:val="006D146C"/>
    <w:rsid w:val="006D1853"/>
    <w:rsid w:val="006D1EA2"/>
    <w:rsid w:val="006D220F"/>
    <w:rsid w:val="006D3B36"/>
    <w:rsid w:val="006D3C39"/>
    <w:rsid w:val="006D3C61"/>
    <w:rsid w:val="006D4353"/>
    <w:rsid w:val="006D455D"/>
    <w:rsid w:val="006D45B4"/>
    <w:rsid w:val="006D507D"/>
    <w:rsid w:val="006D53B2"/>
    <w:rsid w:val="006D5F59"/>
    <w:rsid w:val="006D6590"/>
    <w:rsid w:val="006D6961"/>
    <w:rsid w:val="006D732D"/>
    <w:rsid w:val="006D769B"/>
    <w:rsid w:val="006D7774"/>
    <w:rsid w:val="006E02BD"/>
    <w:rsid w:val="006E11DF"/>
    <w:rsid w:val="006E18B3"/>
    <w:rsid w:val="006E2E84"/>
    <w:rsid w:val="006E3B6A"/>
    <w:rsid w:val="006E48F9"/>
    <w:rsid w:val="006E4B53"/>
    <w:rsid w:val="006E5A2C"/>
    <w:rsid w:val="006E6D49"/>
    <w:rsid w:val="006E74A6"/>
    <w:rsid w:val="006E7EF7"/>
    <w:rsid w:val="006F17F6"/>
    <w:rsid w:val="006F2394"/>
    <w:rsid w:val="006F239D"/>
    <w:rsid w:val="006F26A5"/>
    <w:rsid w:val="006F293B"/>
    <w:rsid w:val="006F2CE2"/>
    <w:rsid w:val="006F374F"/>
    <w:rsid w:val="006F4840"/>
    <w:rsid w:val="006F4A9E"/>
    <w:rsid w:val="006F53D6"/>
    <w:rsid w:val="006F7865"/>
    <w:rsid w:val="006F7D31"/>
    <w:rsid w:val="00700428"/>
    <w:rsid w:val="007004C2"/>
    <w:rsid w:val="00700E4F"/>
    <w:rsid w:val="007011DE"/>
    <w:rsid w:val="00701F0C"/>
    <w:rsid w:val="00702ADF"/>
    <w:rsid w:val="00702F4F"/>
    <w:rsid w:val="00703C3C"/>
    <w:rsid w:val="007040B7"/>
    <w:rsid w:val="007056AB"/>
    <w:rsid w:val="0070617C"/>
    <w:rsid w:val="00706EFD"/>
    <w:rsid w:val="00710411"/>
    <w:rsid w:val="00711357"/>
    <w:rsid w:val="00711EB9"/>
    <w:rsid w:val="007127F2"/>
    <w:rsid w:val="0071472D"/>
    <w:rsid w:val="00715133"/>
    <w:rsid w:val="00715AEA"/>
    <w:rsid w:val="00715B16"/>
    <w:rsid w:val="007161A4"/>
    <w:rsid w:val="007163E3"/>
    <w:rsid w:val="0071688A"/>
    <w:rsid w:val="00716FE9"/>
    <w:rsid w:val="00720741"/>
    <w:rsid w:val="007209F8"/>
    <w:rsid w:val="00721700"/>
    <w:rsid w:val="00721BE3"/>
    <w:rsid w:val="00721BF5"/>
    <w:rsid w:val="00721CCF"/>
    <w:rsid w:val="007221BC"/>
    <w:rsid w:val="00722A97"/>
    <w:rsid w:val="00722EC0"/>
    <w:rsid w:val="00725049"/>
    <w:rsid w:val="007256C1"/>
    <w:rsid w:val="00726052"/>
    <w:rsid w:val="0073047C"/>
    <w:rsid w:val="0073143F"/>
    <w:rsid w:val="0073217B"/>
    <w:rsid w:val="007327A9"/>
    <w:rsid w:val="007331C3"/>
    <w:rsid w:val="007340EE"/>
    <w:rsid w:val="00734DAD"/>
    <w:rsid w:val="007354F0"/>
    <w:rsid w:val="007359C2"/>
    <w:rsid w:val="007364D8"/>
    <w:rsid w:val="007364E3"/>
    <w:rsid w:val="00737F13"/>
    <w:rsid w:val="00740610"/>
    <w:rsid w:val="0074140A"/>
    <w:rsid w:val="007421B2"/>
    <w:rsid w:val="00743976"/>
    <w:rsid w:val="007439DE"/>
    <w:rsid w:val="00743A9D"/>
    <w:rsid w:val="00744808"/>
    <w:rsid w:val="00745063"/>
    <w:rsid w:val="00745BEA"/>
    <w:rsid w:val="00746301"/>
    <w:rsid w:val="00746BDE"/>
    <w:rsid w:val="00747B2F"/>
    <w:rsid w:val="00747BDE"/>
    <w:rsid w:val="00750243"/>
    <w:rsid w:val="00751321"/>
    <w:rsid w:val="0075208D"/>
    <w:rsid w:val="007528CB"/>
    <w:rsid w:val="0075316C"/>
    <w:rsid w:val="0075377D"/>
    <w:rsid w:val="007549FA"/>
    <w:rsid w:val="007549FD"/>
    <w:rsid w:val="00754A61"/>
    <w:rsid w:val="00756ABB"/>
    <w:rsid w:val="00756E04"/>
    <w:rsid w:val="007576E2"/>
    <w:rsid w:val="0076074D"/>
    <w:rsid w:val="0076078C"/>
    <w:rsid w:val="00760A3B"/>
    <w:rsid w:val="0076209B"/>
    <w:rsid w:val="00762CAB"/>
    <w:rsid w:val="0076342F"/>
    <w:rsid w:val="00763A49"/>
    <w:rsid w:val="00764606"/>
    <w:rsid w:val="00764DD2"/>
    <w:rsid w:val="00765548"/>
    <w:rsid w:val="00765DE4"/>
    <w:rsid w:val="00766104"/>
    <w:rsid w:val="00766671"/>
    <w:rsid w:val="00767431"/>
    <w:rsid w:val="00767D58"/>
    <w:rsid w:val="0077002F"/>
    <w:rsid w:val="00770A1F"/>
    <w:rsid w:val="00770BB2"/>
    <w:rsid w:val="007721BB"/>
    <w:rsid w:val="007723AD"/>
    <w:rsid w:val="007731BA"/>
    <w:rsid w:val="00773AA0"/>
    <w:rsid w:val="00773DBF"/>
    <w:rsid w:val="0077476D"/>
    <w:rsid w:val="00775271"/>
    <w:rsid w:val="00775FBB"/>
    <w:rsid w:val="00775FED"/>
    <w:rsid w:val="00776843"/>
    <w:rsid w:val="00776C07"/>
    <w:rsid w:val="00776DD4"/>
    <w:rsid w:val="00776F8B"/>
    <w:rsid w:val="0077719E"/>
    <w:rsid w:val="00777B94"/>
    <w:rsid w:val="0078038E"/>
    <w:rsid w:val="00780600"/>
    <w:rsid w:val="00781D38"/>
    <w:rsid w:val="00781D40"/>
    <w:rsid w:val="007826A1"/>
    <w:rsid w:val="007841B8"/>
    <w:rsid w:val="00784D2A"/>
    <w:rsid w:val="00784D5C"/>
    <w:rsid w:val="0078506A"/>
    <w:rsid w:val="007852FB"/>
    <w:rsid w:val="00785EE5"/>
    <w:rsid w:val="00785F36"/>
    <w:rsid w:val="00786194"/>
    <w:rsid w:val="00787F20"/>
    <w:rsid w:val="007906B3"/>
    <w:rsid w:val="007912D7"/>
    <w:rsid w:val="00791326"/>
    <w:rsid w:val="0079141A"/>
    <w:rsid w:val="007919DD"/>
    <w:rsid w:val="007919F5"/>
    <w:rsid w:val="0079221A"/>
    <w:rsid w:val="00792287"/>
    <w:rsid w:val="00792B9A"/>
    <w:rsid w:val="00793476"/>
    <w:rsid w:val="007944D1"/>
    <w:rsid w:val="00794B0A"/>
    <w:rsid w:val="00795945"/>
    <w:rsid w:val="007A1551"/>
    <w:rsid w:val="007A186D"/>
    <w:rsid w:val="007A1948"/>
    <w:rsid w:val="007A1B70"/>
    <w:rsid w:val="007A22BE"/>
    <w:rsid w:val="007A2887"/>
    <w:rsid w:val="007A4B67"/>
    <w:rsid w:val="007A4EDD"/>
    <w:rsid w:val="007A5191"/>
    <w:rsid w:val="007B0527"/>
    <w:rsid w:val="007B07A4"/>
    <w:rsid w:val="007B0CBB"/>
    <w:rsid w:val="007B15AE"/>
    <w:rsid w:val="007B15B0"/>
    <w:rsid w:val="007B2E68"/>
    <w:rsid w:val="007B34A1"/>
    <w:rsid w:val="007B34A9"/>
    <w:rsid w:val="007B4439"/>
    <w:rsid w:val="007B4AC5"/>
    <w:rsid w:val="007B4B39"/>
    <w:rsid w:val="007B4FC0"/>
    <w:rsid w:val="007B511C"/>
    <w:rsid w:val="007B5148"/>
    <w:rsid w:val="007B6A33"/>
    <w:rsid w:val="007B6A99"/>
    <w:rsid w:val="007B76A8"/>
    <w:rsid w:val="007C01E0"/>
    <w:rsid w:val="007C05A1"/>
    <w:rsid w:val="007C0D97"/>
    <w:rsid w:val="007C13DE"/>
    <w:rsid w:val="007C1778"/>
    <w:rsid w:val="007C1A96"/>
    <w:rsid w:val="007C2257"/>
    <w:rsid w:val="007C2B31"/>
    <w:rsid w:val="007C3139"/>
    <w:rsid w:val="007C33AC"/>
    <w:rsid w:val="007C3580"/>
    <w:rsid w:val="007C3BE2"/>
    <w:rsid w:val="007C3F47"/>
    <w:rsid w:val="007C4C06"/>
    <w:rsid w:val="007C59E7"/>
    <w:rsid w:val="007C5ADA"/>
    <w:rsid w:val="007C63CE"/>
    <w:rsid w:val="007C6947"/>
    <w:rsid w:val="007C74BF"/>
    <w:rsid w:val="007D17CA"/>
    <w:rsid w:val="007D202A"/>
    <w:rsid w:val="007D2423"/>
    <w:rsid w:val="007D2805"/>
    <w:rsid w:val="007D287B"/>
    <w:rsid w:val="007D28ED"/>
    <w:rsid w:val="007D433F"/>
    <w:rsid w:val="007D491A"/>
    <w:rsid w:val="007D5492"/>
    <w:rsid w:val="007D5BF6"/>
    <w:rsid w:val="007D686F"/>
    <w:rsid w:val="007D6F8C"/>
    <w:rsid w:val="007D756D"/>
    <w:rsid w:val="007D7865"/>
    <w:rsid w:val="007D7F2B"/>
    <w:rsid w:val="007D7FF3"/>
    <w:rsid w:val="007E056A"/>
    <w:rsid w:val="007E1068"/>
    <w:rsid w:val="007E13E1"/>
    <w:rsid w:val="007E19EC"/>
    <w:rsid w:val="007E253F"/>
    <w:rsid w:val="007E2612"/>
    <w:rsid w:val="007E365E"/>
    <w:rsid w:val="007E3853"/>
    <w:rsid w:val="007E39B6"/>
    <w:rsid w:val="007E3FDA"/>
    <w:rsid w:val="007E4C52"/>
    <w:rsid w:val="007E51CB"/>
    <w:rsid w:val="007E60E2"/>
    <w:rsid w:val="007E62DE"/>
    <w:rsid w:val="007E65A0"/>
    <w:rsid w:val="007E70E4"/>
    <w:rsid w:val="007E775D"/>
    <w:rsid w:val="007F05F0"/>
    <w:rsid w:val="007F0AD4"/>
    <w:rsid w:val="007F1C05"/>
    <w:rsid w:val="007F2A42"/>
    <w:rsid w:val="007F39DE"/>
    <w:rsid w:val="007F4649"/>
    <w:rsid w:val="007F4FC2"/>
    <w:rsid w:val="007F533B"/>
    <w:rsid w:val="007F5431"/>
    <w:rsid w:val="007F54A0"/>
    <w:rsid w:val="007F57FC"/>
    <w:rsid w:val="007F6244"/>
    <w:rsid w:val="007F651F"/>
    <w:rsid w:val="007F7029"/>
    <w:rsid w:val="007F7342"/>
    <w:rsid w:val="00800E5C"/>
    <w:rsid w:val="0080108E"/>
    <w:rsid w:val="0080129A"/>
    <w:rsid w:val="00801403"/>
    <w:rsid w:val="008021C0"/>
    <w:rsid w:val="00802BE8"/>
    <w:rsid w:val="00807819"/>
    <w:rsid w:val="00812727"/>
    <w:rsid w:val="008134BA"/>
    <w:rsid w:val="00814F83"/>
    <w:rsid w:val="008159DF"/>
    <w:rsid w:val="00815B3F"/>
    <w:rsid w:val="00815D8B"/>
    <w:rsid w:val="00816277"/>
    <w:rsid w:val="0081690F"/>
    <w:rsid w:val="00817259"/>
    <w:rsid w:val="0081791B"/>
    <w:rsid w:val="008203CD"/>
    <w:rsid w:val="00820607"/>
    <w:rsid w:val="0082073E"/>
    <w:rsid w:val="00820D5E"/>
    <w:rsid w:val="00821017"/>
    <w:rsid w:val="008210F9"/>
    <w:rsid w:val="00822030"/>
    <w:rsid w:val="0082486C"/>
    <w:rsid w:val="00824A7E"/>
    <w:rsid w:val="008255B2"/>
    <w:rsid w:val="00825F00"/>
    <w:rsid w:val="00827B05"/>
    <w:rsid w:val="008304CD"/>
    <w:rsid w:val="00831588"/>
    <w:rsid w:val="00831A41"/>
    <w:rsid w:val="008321A1"/>
    <w:rsid w:val="008346BA"/>
    <w:rsid w:val="008367ED"/>
    <w:rsid w:val="008368DC"/>
    <w:rsid w:val="00836B0D"/>
    <w:rsid w:val="00836B55"/>
    <w:rsid w:val="008378F5"/>
    <w:rsid w:val="00840848"/>
    <w:rsid w:val="00840E5E"/>
    <w:rsid w:val="00841E26"/>
    <w:rsid w:val="00842BFE"/>
    <w:rsid w:val="00844434"/>
    <w:rsid w:val="00844FB6"/>
    <w:rsid w:val="0084562F"/>
    <w:rsid w:val="008466FA"/>
    <w:rsid w:val="00846EA2"/>
    <w:rsid w:val="00846F5F"/>
    <w:rsid w:val="0084719C"/>
    <w:rsid w:val="008472A0"/>
    <w:rsid w:val="0085013A"/>
    <w:rsid w:val="00850DA9"/>
    <w:rsid w:val="0085119E"/>
    <w:rsid w:val="00851490"/>
    <w:rsid w:val="00851F2A"/>
    <w:rsid w:val="00852C1E"/>
    <w:rsid w:val="00853748"/>
    <w:rsid w:val="00853BB8"/>
    <w:rsid w:val="0085451B"/>
    <w:rsid w:val="008556DF"/>
    <w:rsid w:val="00855B83"/>
    <w:rsid w:val="008567BD"/>
    <w:rsid w:val="00856A3E"/>
    <w:rsid w:val="00856CFC"/>
    <w:rsid w:val="008570F1"/>
    <w:rsid w:val="00857511"/>
    <w:rsid w:val="00857EC4"/>
    <w:rsid w:val="008601A1"/>
    <w:rsid w:val="00860989"/>
    <w:rsid w:val="0086111C"/>
    <w:rsid w:val="00861B99"/>
    <w:rsid w:val="00861EE1"/>
    <w:rsid w:val="008626DF"/>
    <w:rsid w:val="00864C92"/>
    <w:rsid w:val="00865591"/>
    <w:rsid w:val="008656C3"/>
    <w:rsid w:val="008659DC"/>
    <w:rsid w:val="008668BC"/>
    <w:rsid w:val="0086740A"/>
    <w:rsid w:val="00870210"/>
    <w:rsid w:val="008702B4"/>
    <w:rsid w:val="0087157D"/>
    <w:rsid w:val="0087326D"/>
    <w:rsid w:val="00873FDB"/>
    <w:rsid w:val="00874394"/>
    <w:rsid w:val="0087560B"/>
    <w:rsid w:val="00875F8D"/>
    <w:rsid w:val="00877578"/>
    <w:rsid w:val="00881988"/>
    <w:rsid w:val="00881C06"/>
    <w:rsid w:val="008821EC"/>
    <w:rsid w:val="00882886"/>
    <w:rsid w:val="00884871"/>
    <w:rsid w:val="0088556C"/>
    <w:rsid w:val="00885EEC"/>
    <w:rsid w:val="00886121"/>
    <w:rsid w:val="0088727C"/>
    <w:rsid w:val="00887A65"/>
    <w:rsid w:val="00887DE0"/>
    <w:rsid w:val="0089321D"/>
    <w:rsid w:val="00894B5F"/>
    <w:rsid w:val="00895972"/>
    <w:rsid w:val="0089615F"/>
    <w:rsid w:val="00896CA6"/>
    <w:rsid w:val="008A0E8B"/>
    <w:rsid w:val="008A2AB2"/>
    <w:rsid w:val="008A40C7"/>
    <w:rsid w:val="008A4660"/>
    <w:rsid w:val="008A575E"/>
    <w:rsid w:val="008A6FB3"/>
    <w:rsid w:val="008A6FFF"/>
    <w:rsid w:val="008A7872"/>
    <w:rsid w:val="008A7C34"/>
    <w:rsid w:val="008B0059"/>
    <w:rsid w:val="008B07F9"/>
    <w:rsid w:val="008B093A"/>
    <w:rsid w:val="008B2281"/>
    <w:rsid w:val="008B3760"/>
    <w:rsid w:val="008B58E1"/>
    <w:rsid w:val="008B5AB7"/>
    <w:rsid w:val="008B782F"/>
    <w:rsid w:val="008B7B5C"/>
    <w:rsid w:val="008B7C84"/>
    <w:rsid w:val="008C009B"/>
    <w:rsid w:val="008C08EA"/>
    <w:rsid w:val="008C1862"/>
    <w:rsid w:val="008C28BE"/>
    <w:rsid w:val="008C28D1"/>
    <w:rsid w:val="008C2CCC"/>
    <w:rsid w:val="008C41E8"/>
    <w:rsid w:val="008C4419"/>
    <w:rsid w:val="008C451E"/>
    <w:rsid w:val="008C49A2"/>
    <w:rsid w:val="008C4D2A"/>
    <w:rsid w:val="008C56F3"/>
    <w:rsid w:val="008C613C"/>
    <w:rsid w:val="008C633A"/>
    <w:rsid w:val="008C6EF1"/>
    <w:rsid w:val="008C73AB"/>
    <w:rsid w:val="008C7629"/>
    <w:rsid w:val="008C7A35"/>
    <w:rsid w:val="008C7F93"/>
    <w:rsid w:val="008D0142"/>
    <w:rsid w:val="008D07F6"/>
    <w:rsid w:val="008D08D7"/>
    <w:rsid w:val="008D0BD6"/>
    <w:rsid w:val="008D2B10"/>
    <w:rsid w:val="008D2C07"/>
    <w:rsid w:val="008D31B0"/>
    <w:rsid w:val="008D348A"/>
    <w:rsid w:val="008D3955"/>
    <w:rsid w:val="008D3EBC"/>
    <w:rsid w:val="008D3F20"/>
    <w:rsid w:val="008D4899"/>
    <w:rsid w:val="008D4983"/>
    <w:rsid w:val="008D57D9"/>
    <w:rsid w:val="008D5BC2"/>
    <w:rsid w:val="008D5BD1"/>
    <w:rsid w:val="008D5DCC"/>
    <w:rsid w:val="008D625E"/>
    <w:rsid w:val="008D68EA"/>
    <w:rsid w:val="008D6951"/>
    <w:rsid w:val="008D78E0"/>
    <w:rsid w:val="008D79AD"/>
    <w:rsid w:val="008D79F1"/>
    <w:rsid w:val="008E01E1"/>
    <w:rsid w:val="008E092F"/>
    <w:rsid w:val="008E1ACA"/>
    <w:rsid w:val="008E1EAE"/>
    <w:rsid w:val="008E1FC6"/>
    <w:rsid w:val="008E2174"/>
    <w:rsid w:val="008E2222"/>
    <w:rsid w:val="008E2414"/>
    <w:rsid w:val="008E275D"/>
    <w:rsid w:val="008E2AC2"/>
    <w:rsid w:val="008E37D5"/>
    <w:rsid w:val="008E396A"/>
    <w:rsid w:val="008E3BEE"/>
    <w:rsid w:val="008E4708"/>
    <w:rsid w:val="008E4C9D"/>
    <w:rsid w:val="008E4E78"/>
    <w:rsid w:val="008E504A"/>
    <w:rsid w:val="008E57E6"/>
    <w:rsid w:val="008E5A7F"/>
    <w:rsid w:val="008E5C73"/>
    <w:rsid w:val="008E5F37"/>
    <w:rsid w:val="008E6606"/>
    <w:rsid w:val="008E66BC"/>
    <w:rsid w:val="008F0B80"/>
    <w:rsid w:val="008F18F9"/>
    <w:rsid w:val="008F20D2"/>
    <w:rsid w:val="008F2863"/>
    <w:rsid w:val="008F2CD0"/>
    <w:rsid w:val="008F3265"/>
    <w:rsid w:val="008F328E"/>
    <w:rsid w:val="008F3717"/>
    <w:rsid w:val="008F38B1"/>
    <w:rsid w:val="008F46B4"/>
    <w:rsid w:val="008F47BC"/>
    <w:rsid w:val="008F48EA"/>
    <w:rsid w:val="008F4AE8"/>
    <w:rsid w:val="008F5079"/>
    <w:rsid w:val="008F50CE"/>
    <w:rsid w:val="008F5581"/>
    <w:rsid w:val="008F61AC"/>
    <w:rsid w:val="008F6AC7"/>
    <w:rsid w:val="008F6F22"/>
    <w:rsid w:val="008F7423"/>
    <w:rsid w:val="008F77E9"/>
    <w:rsid w:val="00901119"/>
    <w:rsid w:val="009025B8"/>
    <w:rsid w:val="00903F6F"/>
    <w:rsid w:val="009042A1"/>
    <w:rsid w:val="009045BF"/>
    <w:rsid w:val="009049AE"/>
    <w:rsid w:val="009053D4"/>
    <w:rsid w:val="00906154"/>
    <w:rsid w:val="00906196"/>
    <w:rsid w:val="00907084"/>
    <w:rsid w:val="00907C93"/>
    <w:rsid w:val="00910893"/>
    <w:rsid w:val="00911664"/>
    <w:rsid w:val="00911D74"/>
    <w:rsid w:val="0091218B"/>
    <w:rsid w:val="009121F1"/>
    <w:rsid w:val="00912904"/>
    <w:rsid w:val="00912E57"/>
    <w:rsid w:val="00913DB0"/>
    <w:rsid w:val="00914271"/>
    <w:rsid w:val="00914BBA"/>
    <w:rsid w:val="00916F76"/>
    <w:rsid w:val="009202E3"/>
    <w:rsid w:val="00921948"/>
    <w:rsid w:val="00921A3E"/>
    <w:rsid w:val="0092216A"/>
    <w:rsid w:val="009230EF"/>
    <w:rsid w:val="0092353B"/>
    <w:rsid w:val="00923F91"/>
    <w:rsid w:val="00924118"/>
    <w:rsid w:val="0092454A"/>
    <w:rsid w:val="0092455B"/>
    <w:rsid w:val="009245DD"/>
    <w:rsid w:val="009259AD"/>
    <w:rsid w:val="00927347"/>
    <w:rsid w:val="0092755E"/>
    <w:rsid w:val="00930540"/>
    <w:rsid w:val="00930594"/>
    <w:rsid w:val="009317DE"/>
    <w:rsid w:val="00933214"/>
    <w:rsid w:val="009337E2"/>
    <w:rsid w:val="009343A8"/>
    <w:rsid w:val="00934D4C"/>
    <w:rsid w:val="0093537A"/>
    <w:rsid w:val="009354D7"/>
    <w:rsid w:val="00935A4F"/>
    <w:rsid w:val="009361BE"/>
    <w:rsid w:val="009361C8"/>
    <w:rsid w:val="009361C9"/>
    <w:rsid w:val="009367E8"/>
    <w:rsid w:val="00936EB0"/>
    <w:rsid w:val="009402D3"/>
    <w:rsid w:val="0094052D"/>
    <w:rsid w:val="009413B8"/>
    <w:rsid w:val="009417C2"/>
    <w:rsid w:val="00942496"/>
    <w:rsid w:val="00942EDD"/>
    <w:rsid w:val="00943474"/>
    <w:rsid w:val="00944480"/>
    <w:rsid w:val="0094540B"/>
    <w:rsid w:val="009460F8"/>
    <w:rsid w:val="0094636F"/>
    <w:rsid w:val="00946F7B"/>
    <w:rsid w:val="0094734C"/>
    <w:rsid w:val="00947BFD"/>
    <w:rsid w:val="00950CF2"/>
    <w:rsid w:val="00950D2E"/>
    <w:rsid w:val="00950E69"/>
    <w:rsid w:val="009513B0"/>
    <w:rsid w:val="00953FAA"/>
    <w:rsid w:val="00956760"/>
    <w:rsid w:val="009606EB"/>
    <w:rsid w:val="00961335"/>
    <w:rsid w:val="00962FD6"/>
    <w:rsid w:val="00963908"/>
    <w:rsid w:val="00963AB0"/>
    <w:rsid w:val="00963B37"/>
    <w:rsid w:val="00964DCE"/>
    <w:rsid w:val="00964E55"/>
    <w:rsid w:val="009651F6"/>
    <w:rsid w:val="00965511"/>
    <w:rsid w:val="00967006"/>
    <w:rsid w:val="00967448"/>
    <w:rsid w:val="0097045E"/>
    <w:rsid w:val="009705C4"/>
    <w:rsid w:val="00970A4A"/>
    <w:rsid w:val="00971358"/>
    <w:rsid w:val="0097165D"/>
    <w:rsid w:val="0097174F"/>
    <w:rsid w:val="00971934"/>
    <w:rsid w:val="00972DFC"/>
    <w:rsid w:val="00973134"/>
    <w:rsid w:val="00973311"/>
    <w:rsid w:val="00973A1D"/>
    <w:rsid w:val="00973BF1"/>
    <w:rsid w:val="00974185"/>
    <w:rsid w:val="009749DF"/>
    <w:rsid w:val="00974D4D"/>
    <w:rsid w:val="00975699"/>
    <w:rsid w:val="00975E7D"/>
    <w:rsid w:val="009767F3"/>
    <w:rsid w:val="00976946"/>
    <w:rsid w:val="009772C0"/>
    <w:rsid w:val="009773D9"/>
    <w:rsid w:val="00977708"/>
    <w:rsid w:val="00983114"/>
    <w:rsid w:val="00983DC7"/>
    <w:rsid w:val="009845FB"/>
    <w:rsid w:val="00984888"/>
    <w:rsid w:val="00985766"/>
    <w:rsid w:val="00985E64"/>
    <w:rsid w:val="009864FC"/>
    <w:rsid w:val="00987502"/>
    <w:rsid w:val="00987DE3"/>
    <w:rsid w:val="009900B8"/>
    <w:rsid w:val="0099042B"/>
    <w:rsid w:val="00991187"/>
    <w:rsid w:val="00991590"/>
    <w:rsid w:val="0099238F"/>
    <w:rsid w:val="009933A4"/>
    <w:rsid w:val="00993BBC"/>
    <w:rsid w:val="009944DB"/>
    <w:rsid w:val="00995167"/>
    <w:rsid w:val="00995AD3"/>
    <w:rsid w:val="009A11CE"/>
    <w:rsid w:val="009A1F04"/>
    <w:rsid w:val="009A2F44"/>
    <w:rsid w:val="009A3BE9"/>
    <w:rsid w:val="009A5796"/>
    <w:rsid w:val="009A66FA"/>
    <w:rsid w:val="009A6970"/>
    <w:rsid w:val="009B00D7"/>
    <w:rsid w:val="009B0A5F"/>
    <w:rsid w:val="009B1006"/>
    <w:rsid w:val="009B1174"/>
    <w:rsid w:val="009B145A"/>
    <w:rsid w:val="009B1BC3"/>
    <w:rsid w:val="009B1C54"/>
    <w:rsid w:val="009B2370"/>
    <w:rsid w:val="009B2703"/>
    <w:rsid w:val="009B299B"/>
    <w:rsid w:val="009B4193"/>
    <w:rsid w:val="009B4415"/>
    <w:rsid w:val="009B47B6"/>
    <w:rsid w:val="009B49C1"/>
    <w:rsid w:val="009B4C2D"/>
    <w:rsid w:val="009B4FC2"/>
    <w:rsid w:val="009B5E2E"/>
    <w:rsid w:val="009B5EC6"/>
    <w:rsid w:val="009B703F"/>
    <w:rsid w:val="009B7AA3"/>
    <w:rsid w:val="009C14A7"/>
    <w:rsid w:val="009C291C"/>
    <w:rsid w:val="009C2C2D"/>
    <w:rsid w:val="009C3AE3"/>
    <w:rsid w:val="009C44E7"/>
    <w:rsid w:val="009C45F6"/>
    <w:rsid w:val="009C4F45"/>
    <w:rsid w:val="009C56C5"/>
    <w:rsid w:val="009C5A83"/>
    <w:rsid w:val="009C60E5"/>
    <w:rsid w:val="009C6212"/>
    <w:rsid w:val="009C73C0"/>
    <w:rsid w:val="009C790F"/>
    <w:rsid w:val="009C7E49"/>
    <w:rsid w:val="009C7FF7"/>
    <w:rsid w:val="009D12E8"/>
    <w:rsid w:val="009D189B"/>
    <w:rsid w:val="009D267C"/>
    <w:rsid w:val="009D303F"/>
    <w:rsid w:val="009D40D5"/>
    <w:rsid w:val="009D51C6"/>
    <w:rsid w:val="009D5649"/>
    <w:rsid w:val="009D59E9"/>
    <w:rsid w:val="009D5C22"/>
    <w:rsid w:val="009D5C83"/>
    <w:rsid w:val="009D5FD3"/>
    <w:rsid w:val="009D6545"/>
    <w:rsid w:val="009D684D"/>
    <w:rsid w:val="009D6B31"/>
    <w:rsid w:val="009D7866"/>
    <w:rsid w:val="009D7E56"/>
    <w:rsid w:val="009E00E6"/>
    <w:rsid w:val="009E0AA7"/>
    <w:rsid w:val="009E18BB"/>
    <w:rsid w:val="009E18DB"/>
    <w:rsid w:val="009E2BB9"/>
    <w:rsid w:val="009E3BAA"/>
    <w:rsid w:val="009E41A0"/>
    <w:rsid w:val="009E4232"/>
    <w:rsid w:val="009E50D8"/>
    <w:rsid w:val="009E517D"/>
    <w:rsid w:val="009E52B6"/>
    <w:rsid w:val="009E655B"/>
    <w:rsid w:val="009E66AF"/>
    <w:rsid w:val="009E6B54"/>
    <w:rsid w:val="009E73D2"/>
    <w:rsid w:val="009F0578"/>
    <w:rsid w:val="009F0AAE"/>
    <w:rsid w:val="009F21CA"/>
    <w:rsid w:val="009F4318"/>
    <w:rsid w:val="009F4614"/>
    <w:rsid w:val="009F4887"/>
    <w:rsid w:val="009F54AE"/>
    <w:rsid w:val="009F6ACF"/>
    <w:rsid w:val="009F7422"/>
    <w:rsid w:val="009F7FE2"/>
    <w:rsid w:val="00A026D8"/>
    <w:rsid w:val="00A03441"/>
    <w:rsid w:val="00A03755"/>
    <w:rsid w:val="00A03BB2"/>
    <w:rsid w:val="00A04011"/>
    <w:rsid w:val="00A04CEA"/>
    <w:rsid w:val="00A05208"/>
    <w:rsid w:val="00A05C16"/>
    <w:rsid w:val="00A07300"/>
    <w:rsid w:val="00A0748F"/>
    <w:rsid w:val="00A07963"/>
    <w:rsid w:val="00A10037"/>
    <w:rsid w:val="00A109F5"/>
    <w:rsid w:val="00A10DAC"/>
    <w:rsid w:val="00A10F78"/>
    <w:rsid w:val="00A11894"/>
    <w:rsid w:val="00A121F1"/>
    <w:rsid w:val="00A124A6"/>
    <w:rsid w:val="00A124D7"/>
    <w:rsid w:val="00A126C7"/>
    <w:rsid w:val="00A12AA5"/>
    <w:rsid w:val="00A13E9A"/>
    <w:rsid w:val="00A15344"/>
    <w:rsid w:val="00A15EA4"/>
    <w:rsid w:val="00A17F51"/>
    <w:rsid w:val="00A210DF"/>
    <w:rsid w:val="00A22FB3"/>
    <w:rsid w:val="00A23E23"/>
    <w:rsid w:val="00A244FD"/>
    <w:rsid w:val="00A24502"/>
    <w:rsid w:val="00A25778"/>
    <w:rsid w:val="00A26512"/>
    <w:rsid w:val="00A26586"/>
    <w:rsid w:val="00A269D2"/>
    <w:rsid w:val="00A26EC0"/>
    <w:rsid w:val="00A27E95"/>
    <w:rsid w:val="00A30897"/>
    <w:rsid w:val="00A30FDA"/>
    <w:rsid w:val="00A3187A"/>
    <w:rsid w:val="00A3307F"/>
    <w:rsid w:val="00A33DED"/>
    <w:rsid w:val="00A33E7E"/>
    <w:rsid w:val="00A3428D"/>
    <w:rsid w:val="00A35B2B"/>
    <w:rsid w:val="00A35BB4"/>
    <w:rsid w:val="00A366A0"/>
    <w:rsid w:val="00A36737"/>
    <w:rsid w:val="00A36BCA"/>
    <w:rsid w:val="00A377A9"/>
    <w:rsid w:val="00A40F53"/>
    <w:rsid w:val="00A41002"/>
    <w:rsid w:val="00A418D2"/>
    <w:rsid w:val="00A42029"/>
    <w:rsid w:val="00A42165"/>
    <w:rsid w:val="00A427D9"/>
    <w:rsid w:val="00A428B1"/>
    <w:rsid w:val="00A42974"/>
    <w:rsid w:val="00A43806"/>
    <w:rsid w:val="00A4539A"/>
    <w:rsid w:val="00A45B2A"/>
    <w:rsid w:val="00A45F84"/>
    <w:rsid w:val="00A467E9"/>
    <w:rsid w:val="00A46C42"/>
    <w:rsid w:val="00A47A43"/>
    <w:rsid w:val="00A47D27"/>
    <w:rsid w:val="00A5005F"/>
    <w:rsid w:val="00A5036A"/>
    <w:rsid w:val="00A508A8"/>
    <w:rsid w:val="00A50E3D"/>
    <w:rsid w:val="00A510CB"/>
    <w:rsid w:val="00A51320"/>
    <w:rsid w:val="00A51AD4"/>
    <w:rsid w:val="00A52446"/>
    <w:rsid w:val="00A5268C"/>
    <w:rsid w:val="00A53BDA"/>
    <w:rsid w:val="00A53CFF"/>
    <w:rsid w:val="00A54255"/>
    <w:rsid w:val="00A548DA"/>
    <w:rsid w:val="00A54BA2"/>
    <w:rsid w:val="00A54C8D"/>
    <w:rsid w:val="00A552DC"/>
    <w:rsid w:val="00A55300"/>
    <w:rsid w:val="00A5559E"/>
    <w:rsid w:val="00A56290"/>
    <w:rsid w:val="00A56824"/>
    <w:rsid w:val="00A569E6"/>
    <w:rsid w:val="00A569EE"/>
    <w:rsid w:val="00A56B73"/>
    <w:rsid w:val="00A5739F"/>
    <w:rsid w:val="00A573C8"/>
    <w:rsid w:val="00A60B6E"/>
    <w:rsid w:val="00A62243"/>
    <w:rsid w:val="00A628AA"/>
    <w:rsid w:val="00A62C66"/>
    <w:rsid w:val="00A63179"/>
    <w:rsid w:val="00A63820"/>
    <w:rsid w:val="00A63C6A"/>
    <w:rsid w:val="00A63EE5"/>
    <w:rsid w:val="00A63F9C"/>
    <w:rsid w:val="00A65BC9"/>
    <w:rsid w:val="00A66D46"/>
    <w:rsid w:val="00A67475"/>
    <w:rsid w:val="00A67728"/>
    <w:rsid w:val="00A67CE7"/>
    <w:rsid w:val="00A711DE"/>
    <w:rsid w:val="00A7175B"/>
    <w:rsid w:val="00A7421B"/>
    <w:rsid w:val="00A74A6D"/>
    <w:rsid w:val="00A75613"/>
    <w:rsid w:val="00A80051"/>
    <w:rsid w:val="00A80B58"/>
    <w:rsid w:val="00A80D0F"/>
    <w:rsid w:val="00A829F3"/>
    <w:rsid w:val="00A83624"/>
    <w:rsid w:val="00A83800"/>
    <w:rsid w:val="00A83DA5"/>
    <w:rsid w:val="00A84197"/>
    <w:rsid w:val="00A84810"/>
    <w:rsid w:val="00A84F67"/>
    <w:rsid w:val="00A8693C"/>
    <w:rsid w:val="00A9089E"/>
    <w:rsid w:val="00A91C7E"/>
    <w:rsid w:val="00A91E90"/>
    <w:rsid w:val="00A921D0"/>
    <w:rsid w:val="00A938B2"/>
    <w:rsid w:val="00A93F7E"/>
    <w:rsid w:val="00A947AE"/>
    <w:rsid w:val="00A94906"/>
    <w:rsid w:val="00A950C4"/>
    <w:rsid w:val="00A96A5A"/>
    <w:rsid w:val="00A96F9D"/>
    <w:rsid w:val="00A970DC"/>
    <w:rsid w:val="00AA0587"/>
    <w:rsid w:val="00AA0609"/>
    <w:rsid w:val="00AA0D5F"/>
    <w:rsid w:val="00AA1242"/>
    <w:rsid w:val="00AA13F3"/>
    <w:rsid w:val="00AA1E3A"/>
    <w:rsid w:val="00AA1E7B"/>
    <w:rsid w:val="00AA2ACA"/>
    <w:rsid w:val="00AA3E57"/>
    <w:rsid w:val="00AA4000"/>
    <w:rsid w:val="00AA49A6"/>
    <w:rsid w:val="00AA4AF2"/>
    <w:rsid w:val="00AA558D"/>
    <w:rsid w:val="00AA57A3"/>
    <w:rsid w:val="00AA601A"/>
    <w:rsid w:val="00AA6868"/>
    <w:rsid w:val="00AA68EC"/>
    <w:rsid w:val="00AA6CB6"/>
    <w:rsid w:val="00AA74C3"/>
    <w:rsid w:val="00AA7671"/>
    <w:rsid w:val="00AA798A"/>
    <w:rsid w:val="00AB0976"/>
    <w:rsid w:val="00AB0D91"/>
    <w:rsid w:val="00AB0F71"/>
    <w:rsid w:val="00AB0FCC"/>
    <w:rsid w:val="00AB22D6"/>
    <w:rsid w:val="00AB26C6"/>
    <w:rsid w:val="00AB32AA"/>
    <w:rsid w:val="00AB50BD"/>
    <w:rsid w:val="00AB5257"/>
    <w:rsid w:val="00AB5578"/>
    <w:rsid w:val="00AB5D55"/>
    <w:rsid w:val="00AB610B"/>
    <w:rsid w:val="00AB64FF"/>
    <w:rsid w:val="00AB689B"/>
    <w:rsid w:val="00AB6E7D"/>
    <w:rsid w:val="00AB7CDF"/>
    <w:rsid w:val="00AC07D4"/>
    <w:rsid w:val="00AC10D7"/>
    <w:rsid w:val="00AC184F"/>
    <w:rsid w:val="00AC20CA"/>
    <w:rsid w:val="00AC23C1"/>
    <w:rsid w:val="00AC23F8"/>
    <w:rsid w:val="00AC2AF8"/>
    <w:rsid w:val="00AC346C"/>
    <w:rsid w:val="00AC377F"/>
    <w:rsid w:val="00AC3897"/>
    <w:rsid w:val="00AC3A2E"/>
    <w:rsid w:val="00AC3A4D"/>
    <w:rsid w:val="00AC4FF2"/>
    <w:rsid w:val="00AC516E"/>
    <w:rsid w:val="00AC5DAD"/>
    <w:rsid w:val="00AC6829"/>
    <w:rsid w:val="00AC6C0A"/>
    <w:rsid w:val="00AC6E9C"/>
    <w:rsid w:val="00AD0DF6"/>
    <w:rsid w:val="00AD2B88"/>
    <w:rsid w:val="00AD3568"/>
    <w:rsid w:val="00AD384F"/>
    <w:rsid w:val="00AD3CAD"/>
    <w:rsid w:val="00AD5FDC"/>
    <w:rsid w:val="00AD6113"/>
    <w:rsid w:val="00AD685B"/>
    <w:rsid w:val="00AD6F4B"/>
    <w:rsid w:val="00AD7287"/>
    <w:rsid w:val="00AD7CE0"/>
    <w:rsid w:val="00AD7FD6"/>
    <w:rsid w:val="00AE0249"/>
    <w:rsid w:val="00AE0EB7"/>
    <w:rsid w:val="00AE1349"/>
    <w:rsid w:val="00AE2943"/>
    <w:rsid w:val="00AE313F"/>
    <w:rsid w:val="00AE3CBA"/>
    <w:rsid w:val="00AE3DC8"/>
    <w:rsid w:val="00AE3F0F"/>
    <w:rsid w:val="00AE4685"/>
    <w:rsid w:val="00AE4FB3"/>
    <w:rsid w:val="00AE5551"/>
    <w:rsid w:val="00AE60BD"/>
    <w:rsid w:val="00AE6C0E"/>
    <w:rsid w:val="00AE7515"/>
    <w:rsid w:val="00AE7BBA"/>
    <w:rsid w:val="00AF086A"/>
    <w:rsid w:val="00AF1C03"/>
    <w:rsid w:val="00AF1E45"/>
    <w:rsid w:val="00AF2CC8"/>
    <w:rsid w:val="00AF3643"/>
    <w:rsid w:val="00AF41D7"/>
    <w:rsid w:val="00AF4A0C"/>
    <w:rsid w:val="00AF4D95"/>
    <w:rsid w:val="00AF50D5"/>
    <w:rsid w:val="00AF5D59"/>
    <w:rsid w:val="00AF62A0"/>
    <w:rsid w:val="00AF6878"/>
    <w:rsid w:val="00AF7C8A"/>
    <w:rsid w:val="00B0004B"/>
    <w:rsid w:val="00B00054"/>
    <w:rsid w:val="00B006A9"/>
    <w:rsid w:val="00B00B87"/>
    <w:rsid w:val="00B00FEE"/>
    <w:rsid w:val="00B01060"/>
    <w:rsid w:val="00B02010"/>
    <w:rsid w:val="00B03611"/>
    <w:rsid w:val="00B0378B"/>
    <w:rsid w:val="00B03AE8"/>
    <w:rsid w:val="00B05212"/>
    <w:rsid w:val="00B06714"/>
    <w:rsid w:val="00B07150"/>
    <w:rsid w:val="00B07182"/>
    <w:rsid w:val="00B07198"/>
    <w:rsid w:val="00B076C7"/>
    <w:rsid w:val="00B07924"/>
    <w:rsid w:val="00B10631"/>
    <w:rsid w:val="00B1123D"/>
    <w:rsid w:val="00B11568"/>
    <w:rsid w:val="00B11BC9"/>
    <w:rsid w:val="00B12482"/>
    <w:rsid w:val="00B12A64"/>
    <w:rsid w:val="00B14931"/>
    <w:rsid w:val="00B14959"/>
    <w:rsid w:val="00B15611"/>
    <w:rsid w:val="00B1648F"/>
    <w:rsid w:val="00B21C13"/>
    <w:rsid w:val="00B22952"/>
    <w:rsid w:val="00B234D8"/>
    <w:rsid w:val="00B23D3F"/>
    <w:rsid w:val="00B243CA"/>
    <w:rsid w:val="00B244A4"/>
    <w:rsid w:val="00B24957"/>
    <w:rsid w:val="00B249E1"/>
    <w:rsid w:val="00B25234"/>
    <w:rsid w:val="00B254BC"/>
    <w:rsid w:val="00B30142"/>
    <w:rsid w:val="00B30B32"/>
    <w:rsid w:val="00B3142C"/>
    <w:rsid w:val="00B320E1"/>
    <w:rsid w:val="00B32AF0"/>
    <w:rsid w:val="00B3306D"/>
    <w:rsid w:val="00B33188"/>
    <w:rsid w:val="00B3335F"/>
    <w:rsid w:val="00B34C8F"/>
    <w:rsid w:val="00B34D48"/>
    <w:rsid w:val="00B34E9A"/>
    <w:rsid w:val="00B35C02"/>
    <w:rsid w:val="00B35D76"/>
    <w:rsid w:val="00B363CD"/>
    <w:rsid w:val="00B36589"/>
    <w:rsid w:val="00B37DE0"/>
    <w:rsid w:val="00B40373"/>
    <w:rsid w:val="00B410C6"/>
    <w:rsid w:val="00B417F8"/>
    <w:rsid w:val="00B419E3"/>
    <w:rsid w:val="00B41A8B"/>
    <w:rsid w:val="00B42A42"/>
    <w:rsid w:val="00B42B5E"/>
    <w:rsid w:val="00B43327"/>
    <w:rsid w:val="00B444F5"/>
    <w:rsid w:val="00B4480D"/>
    <w:rsid w:val="00B45E09"/>
    <w:rsid w:val="00B463E6"/>
    <w:rsid w:val="00B46C8D"/>
    <w:rsid w:val="00B472D6"/>
    <w:rsid w:val="00B47D05"/>
    <w:rsid w:val="00B47E88"/>
    <w:rsid w:val="00B47F64"/>
    <w:rsid w:val="00B5083C"/>
    <w:rsid w:val="00B50DE3"/>
    <w:rsid w:val="00B50FB1"/>
    <w:rsid w:val="00B5142A"/>
    <w:rsid w:val="00B51D97"/>
    <w:rsid w:val="00B524D3"/>
    <w:rsid w:val="00B52856"/>
    <w:rsid w:val="00B53A1D"/>
    <w:rsid w:val="00B5475F"/>
    <w:rsid w:val="00B55684"/>
    <w:rsid w:val="00B56135"/>
    <w:rsid w:val="00B56214"/>
    <w:rsid w:val="00B568BF"/>
    <w:rsid w:val="00B56A63"/>
    <w:rsid w:val="00B56B6C"/>
    <w:rsid w:val="00B56E2B"/>
    <w:rsid w:val="00B603A0"/>
    <w:rsid w:val="00B609C5"/>
    <w:rsid w:val="00B61B67"/>
    <w:rsid w:val="00B62229"/>
    <w:rsid w:val="00B63372"/>
    <w:rsid w:val="00B63C25"/>
    <w:rsid w:val="00B63FCB"/>
    <w:rsid w:val="00B654E2"/>
    <w:rsid w:val="00B662BA"/>
    <w:rsid w:val="00B66441"/>
    <w:rsid w:val="00B66CF2"/>
    <w:rsid w:val="00B6713A"/>
    <w:rsid w:val="00B67176"/>
    <w:rsid w:val="00B67D4C"/>
    <w:rsid w:val="00B70775"/>
    <w:rsid w:val="00B70864"/>
    <w:rsid w:val="00B71020"/>
    <w:rsid w:val="00B71338"/>
    <w:rsid w:val="00B715D9"/>
    <w:rsid w:val="00B71676"/>
    <w:rsid w:val="00B7169E"/>
    <w:rsid w:val="00B71B38"/>
    <w:rsid w:val="00B723F3"/>
    <w:rsid w:val="00B72729"/>
    <w:rsid w:val="00B73481"/>
    <w:rsid w:val="00B75422"/>
    <w:rsid w:val="00B75542"/>
    <w:rsid w:val="00B761C7"/>
    <w:rsid w:val="00B762E2"/>
    <w:rsid w:val="00B76AD2"/>
    <w:rsid w:val="00B771A5"/>
    <w:rsid w:val="00B77682"/>
    <w:rsid w:val="00B7779E"/>
    <w:rsid w:val="00B777BE"/>
    <w:rsid w:val="00B800AE"/>
    <w:rsid w:val="00B80576"/>
    <w:rsid w:val="00B80F60"/>
    <w:rsid w:val="00B8158A"/>
    <w:rsid w:val="00B81A1C"/>
    <w:rsid w:val="00B82147"/>
    <w:rsid w:val="00B826AA"/>
    <w:rsid w:val="00B82B3C"/>
    <w:rsid w:val="00B838E0"/>
    <w:rsid w:val="00B83CB2"/>
    <w:rsid w:val="00B849F2"/>
    <w:rsid w:val="00B84F0B"/>
    <w:rsid w:val="00B86802"/>
    <w:rsid w:val="00B86AC2"/>
    <w:rsid w:val="00B86B83"/>
    <w:rsid w:val="00B86C4F"/>
    <w:rsid w:val="00B9013E"/>
    <w:rsid w:val="00B9079D"/>
    <w:rsid w:val="00B909B0"/>
    <w:rsid w:val="00B9162D"/>
    <w:rsid w:val="00B917B3"/>
    <w:rsid w:val="00B91D90"/>
    <w:rsid w:val="00B93456"/>
    <w:rsid w:val="00B95515"/>
    <w:rsid w:val="00B9770B"/>
    <w:rsid w:val="00BA09BC"/>
    <w:rsid w:val="00BA12CB"/>
    <w:rsid w:val="00BA15E1"/>
    <w:rsid w:val="00BA20FB"/>
    <w:rsid w:val="00BA2B4F"/>
    <w:rsid w:val="00BA3487"/>
    <w:rsid w:val="00BA3A4B"/>
    <w:rsid w:val="00BA4FDB"/>
    <w:rsid w:val="00BB08B5"/>
    <w:rsid w:val="00BB0C00"/>
    <w:rsid w:val="00BB16EF"/>
    <w:rsid w:val="00BB1776"/>
    <w:rsid w:val="00BB305C"/>
    <w:rsid w:val="00BB3BDC"/>
    <w:rsid w:val="00BB3E80"/>
    <w:rsid w:val="00BB5B82"/>
    <w:rsid w:val="00BB5D47"/>
    <w:rsid w:val="00BB5F8F"/>
    <w:rsid w:val="00BB6143"/>
    <w:rsid w:val="00BB70AC"/>
    <w:rsid w:val="00BB7EB3"/>
    <w:rsid w:val="00BC0A7E"/>
    <w:rsid w:val="00BC0E4A"/>
    <w:rsid w:val="00BC104F"/>
    <w:rsid w:val="00BC1786"/>
    <w:rsid w:val="00BC217F"/>
    <w:rsid w:val="00BC24EA"/>
    <w:rsid w:val="00BC28C4"/>
    <w:rsid w:val="00BC28F9"/>
    <w:rsid w:val="00BC33F0"/>
    <w:rsid w:val="00BC3E00"/>
    <w:rsid w:val="00BC3EE3"/>
    <w:rsid w:val="00BC3EF4"/>
    <w:rsid w:val="00BC3FE6"/>
    <w:rsid w:val="00BC4B40"/>
    <w:rsid w:val="00BC4D04"/>
    <w:rsid w:val="00BC5113"/>
    <w:rsid w:val="00BC5802"/>
    <w:rsid w:val="00BC5E64"/>
    <w:rsid w:val="00BC6C00"/>
    <w:rsid w:val="00BC75FD"/>
    <w:rsid w:val="00BD0A53"/>
    <w:rsid w:val="00BD1612"/>
    <w:rsid w:val="00BD1F18"/>
    <w:rsid w:val="00BD25E5"/>
    <w:rsid w:val="00BD28B8"/>
    <w:rsid w:val="00BD2C07"/>
    <w:rsid w:val="00BD2C92"/>
    <w:rsid w:val="00BD342A"/>
    <w:rsid w:val="00BD362F"/>
    <w:rsid w:val="00BD3AAD"/>
    <w:rsid w:val="00BD3D71"/>
    <w:rsid w:val="00BD4EB0"/>
    <w:rsid w:val="00BD69B5"/>
    <w:rsid w:val="00BD7527"/>
    <w:rsid w:val="00BE0464"/>
    <w:rsid w:val="00BE054F"/>
    <w:rsid w:val="00BE0893"/>
    <w:rsid w:val="00BE29AD"/>
    <w:rsid w:val="00BE2C15"/>
    <w:rsid w:val="00BE2F41"/>
    <w:rsid w:val="00BE3B6F"/>
    <w:rsid w:val="00BE49A5"/>
    <w:rsid w:val="00BE68B3"/>
    <w:rsid w:val="00BF01AE"/>
    <w:rsid w:val="00BF07A0"/>
    <w:rsid w:val="00BF14C0"/>
    <w:rsid w:val="00BF1910"/>
    <w:rsid w:val="00BF19CA"/>
    <w:rsid w:val="00BF1AC2"/>
    <w:rsid w:val="00BF1D1E"/>
    <w:rsid w:val="00BF226F"/>
    <w:rsid w:val="00BF2289"/>
    <w:rsid w:val="00BF4613"/>
    <w:rsid w:val="00BF5730"/>
    <w:rsid w:val="00BF5B48"/>
    <w:rsid w:val="00BF5C97"/>
    <w:rsid w:val="00BF661D"/>
    <w:rsid w:val="00BF685F"/>
    <w:rsid w:val="00BF6963"/>
    <w:rsid w:val="00BF6B7C"/>
    <w:rsid w:val="00BF6D11"/>
    <w:rsid w:val="00BF7290"/>
    <w:rsid w:val="00BF7572"/>
    <w:rsid w:val="00BF79B5"/>
    <w:rsid w:val="00C01B04"/>
    <w:rsid w:val="00C02976"/>
    <w:rsid w:val="00C02D69"/>
    <w:rsid w:val="00C04264"/>
    <w:rsid w:val="00C04856"/>
    <w:rsid w:val="00C050B4"/>
    <w:rsid w:val="00C05146"/>
    <w:rsid w:val="00C052EC"/>
    <w:rsid w:val="00C061EF"/>
    <w:rsid w:val="00C062D3"/>
    <w:rsid w:val="00C06359"/>
    <w:rsid w:val="00C06638"/>
    <w:rsid w:val="00C06658"/>
    <w:rsid w:val="00C0680E"/>
    <w:rsid w:val="00C073CB"/>
    <w:rsid w:val="00C074A8"/>
    <w:rsid w:val="00C07B4F"/>
    <w:rsid w:val="00C1015C"/>
    <w:rsid w:val="00C104C8"/>
    <w:rsid w:val="00C1057F"/>
    <w:rsid w:val="00C1158E"/>
    <w:rsid w:val="00C115FA"/>
    <w:rsid w:val="00C12E33"/>
    <w:rsid w:val="00C13E0B"/>
    <w:rsid w:val="00C144CA"/>
    <w:rsid w:val="00C152E1"/>
    <w:rsid w:val="00C15BDC"/>
    <w:rsid w:val="00C164EC"/>
    <w:rsid w:val="00C16D62"/>
    <w:rsid w:val="00C17E45"/>
    <w:rsid w:val="00C20241"/>
    <w:rsid w:val="00C21769"/>
    <w:rsid w:val="00C22372"/>
    <w:rsid w:val="00C22939"/>
    <w:rsid w:val="00C239EE"/>
    <w:rsid w:val="00C23E43"/>
    <w:rsid w:val="00C24E30"/>
    <w:rsid w:val="00C2557A"/>
    <w:rsid w:val="00C25996"/>
    <w:rsid w:val="00C25AEE"/>
    <w:rsid w:val="00C25DEB"/>
    <w:rsid w:val="00C25EDB"/>
    <w:rsid w:val="00C25F42"/>
    <w:rsid w:val="00C2705C"/>
    <w:rsid w:val="00C2744A"/>
    <w:rsid w:val="00C3057C"/>
    <w:rsid w:val="00C306D0"/>
    <w:rsid w:val="00C31A54"/>
    <w:rsid w:val="00C32C0B"/>
    <w:rsid w:val="00C3347C"/>
    <w:rsid w:val="00C33527"/>
    <w:rsid w:val="00C337B4"/>
    <w:rsid w:val="00C33A62"/>
    <w:rsid w:val="00C3446B"/>
    <w:rsid w:val="00C34AAD"/>
    <w:rsid w:val="00C35DB4"/>
    <w:rsid w:val="00C35FCA"/>
    <w:rsid w:val="00C36428"/>
    <w:rsid w:val="00C37CF8"/>
    <w:rsid w:val="00C422E5"/>
    <w:rsid w:val="00C426A1"/>
    <w:rsid w:val="00C42F1F"/>
    <w:rsid w:val="00C43382"/>
    <w:rsid w:val="00C44A43"/>
    <w:rsid w:val="00C44FF6"/>
    <w:rsid w:val="00C452AD"/>
    <w:rsid w:val="00C45A06"/>
    <w:rsid w:val="00C46FFE"/>
    <w:rsid w:val="00C47F3B"/>
    <w:rsid w:val="00C5024A"/>
    <w:rsid w:val="00C50FEB"/>
    <w:rsid w:val="00C5187E"/>
    <w:rsid w:val="00C51D56"/>
    <w:rsid w:val="00C52942"/>
    <w:rsid w:val="00C52CFE"/>
    <w:rsid w:val="00C5481C"/>
    <w:rsid w:val="00C57DCD"/>
    <w:rsid w:val="00C57DE4"/>
    <w:rsid w:val="00C60513"/>
    <w:rsid w:val="00C6286B"/>
    <w:rsid w:val="00C628D2"/>
    <w:rsid w:val="00C639DD"/>
    <w:rsid w:val="00C64DB3"/>
    <w:rsid w:val="00C64E15"/>
    <w:rsid w:val="00C65B62"/>
    <w:rsid w:val="00C6620E"/>
    <w:rsid w:val="00C66FB4"/>
    <w:rsid w:val="00C66FD0"/>
    <w:rsid w:val="00C6790E"/>
    <w:rsid w:val="00C70356"/>
    <w:rsid w:val="00C70C05"/>
    <w:rsid w:val="00C70EC9"/>
    <w:rsid w:val="00C720BF"/>
    <w:rsid w:val="00C72766"/>
    <w:rsid w:val="00C728EF"/>
    <w:rsid w:val="00C747ED"/>
    <w:rsid w:val="00C748AA"/>
    <w:rsid w:val="00C74A59"/>
    <w:rsid w:val="00C754B5"/>
    <w:rsid w:val="00C75506"/>
    <w:rsid w:val="00C76B98"/>
    <w:rsid w:val="00C76CC7"/>
    <w:rsid w:val="00C77AF4"/>
    <w:rsid w:val="00C814BB"/>
    <w:rsid w:val="00C82766"/>
    <w:rsid w:val="00C841FA"/>
    <w:rsid w:val="00C85FA8"/>
    <w:rsid w:val="00C86D43"/>
    <w:rsid w:val="00C8754C"/>
    <w:rsid w:val="00C8792A"/>
    <w:rsid w:val="00C901C6"/>
    <w:rsid w:val="00C90E79"/>
    <w:rsid w:val="00C913E5"/>
    <w:rsid w:val="00C91DC7"/>
    <w:rsid w:val="00C929EA"/>
    <w:rsid w:val="00C92D9B"/>
    <w:rsid w:val="00C936E4"/>
    <w:rsid w:val="00C944D2"/>
    <w:rsid w:val="00C954C7"/>
    <w:rsid w:val="00C9592C"/>
    <w:rsid w:val="00C961B7"/>
    <w:rsid w:val="00C962F0"/>
    <w:rsid w:val="00C96D9A"/>
    <w:rsid w:val="00C96E45"/>
    <w:rsid w:val="00C972C2"/>
    <w:rsid w:val="00CA03B2"/>
    <w:rsid w:val="00CA0462"/>
    <w:rsid w:val="00CA12E9"/>
    <w:rsid w:val="00CA1AAB"/>
    <w:rsid w:val="00CA1EDB"/>
    <w:rsid w:val="00CA410B"/>
    <w:rsid w:val="00CA4479"/>
    <w:rsid w:val="00CA7B8A"/>
    <w:rsid w:val="00CA7E7E"/>
    <w:rsid w:val="00CB0435"/>
    <w:rsid w:val="00CB07F5"/>
    <w:rsid w:val="00CB1A79"/>
    <w:rsid w:val="00CB495D"/>
    <w:rsid w:val="00CB4E23"/>
    <w:rsid w:val="00CB56FD"/>
    <w:rsid w:val="00CB640E"/>
    <w:rsid w:val="00CB7804"/>
    <w:rsid w:val="00CB7A90"/>
    <w:rsid w:val="00CB7C47"/>
    <w:rsid w:val="00CB7C71"/>
    <w:rsid w:val="00CC052F"/>
    <w:rsid w:val="00CC0A45"/>
    <w:rsid w:val="00CC0E1B"/>
    <w:rsid w:val="00CC234B"/>
    <w:rsid w:val="00CC3A5C"/>
    <w:rsid w:val="00CC4275"/>
    <w:rsid w:val="00CC53F7"/>
    <w:rsid w:val="00CC5667"/>
    <w:rsid w:val="00CC68B9"/>
    <w:rsid w:val="00CC69B2"/>
    <w:rsid w:val="00CC7B26"/>
    <w:rsid w:val="00CC7D4C"/>
    <w:rsid w:val="00CD0082"/>
    <w:rsid w:val="00CD09B0"/>
    <w:rsid w:val="00CD124C"/>
    <w:rsid w:val="00CD288B"/>
    <w:rsid w:val="00CD2B91"/>
    <w:rsid w:val="00CD2C9D"/>
    <w:rsid w:val="00CD2F1D"/>
    <w:rsid w:val="00CD4016"/>
    <w:rsid w:val="00CD4926"/>
    <w:rsid w:val="00CD52E4"/>
    <w:rsid w:val="00CD5DDB"/>
    <w:rsid w:val="00CD763B"/>
    <w:rsid w:val="00CD76B6"/>
    <w:rsid w:val="00CD7CC1"/>
    <w:rsid w:val="00CE0EA7"/>
    <w:rsid w:val="00CE10CD"/>
    <w:rsid w:val="00CE13D1"/>
    <w:rsid w:val="00CE23F4"/>
    <w:rsid w:val="00CE256D"/>
    <w:rsid w:val="00CE3AFF"/>
    <w:rsid w:val="00CE4267"/>
    <w:rsid w:val="00CE68DD"/>
    <w:rsid w:val="00CE6F01"/>
    <w:rsid w:val="00CE7076"/>
    <w:rsid w:val="00CE72CD"/>
    <w:rsid w:val="00CF07AF"/>
    <w:rsid w:val="00CF1137"/>
    <w:rsid w:val="00CF1AC0"/>
    <w:rsid w:val="00CF1B89"/>
    <w:rsid w:val="00CF1F87"/>
    <w:rsid w:val="00CF2262"/>
    <w:rsid w:val="00CF2A86"/>
    <w:rsid w:val="00CF2EF5"/>
    <w:rsid w:val="00CF3D0E"/>
    <w:rsid w:val="00CF3E75"/>
    <w:rsid w:val="00CF4442"/>
    <w:rsid w:val="00CF5E21"/>
    <w:rsid w:val="00CF6282"/>
    <w:rsid w:val="00CF65EA"/>
    <w:rsid w:val="00CF6734"/>
    <w:rsid w:val="00CF67A3"/>
    <w:rsid w:val="00CF78DC"/>
    <w:rsid w:val="00D00C8E"/>
    <w:rsid w:val="00D02B37"/>
    <w:rsid w:val="00D0329F"/>
    <w:rsid w:val="00D039AA"/>
    <w:rsid w:val="00D03D5B"/>
    <w:rsid w:val="00D046AB"/>
    <w:rsid w:val="00D047F5"/>
    <w:rsid w:val="00D05FB2"/>
    <w:rsid w:val="00D060DA"/>
    <w:rsid w:val="00D06894"/>
    <w:rsid w:val="00D06EBE"/>
    <w:rsid w:val="00D07DF2"/>
    <w:rsid w:val="00D10133"/>
    <w:rsid w:val="00D10677"/>
    <w:rsid w:val="00D10EE8"/>
    <w:rsid w:val="00D110B4"/>
    <w:rsid w:val="00D112CB"/>
    <w:rsid w:val="00D132C1"/>
    <w:rsid w:val="00D14DC4"/>
    <w:rsid w:val="00D153E2"/>
    <w:rsid w:val="00D15509"/>
    <w:rsid w:val="00D15992"/>
    <w:rsid w:val="00D15BCB"/>
    <w:rsid w:val="00D176EF"/>
    <w:rsid w:val="00D17974"/>
    <w:rsid w:val="00D21479"/>
    <w:rsid w:val="00D215A9"/>
    <w:rsid w:val="00D21C98"/>
    <w:rsid w:val="00D221C9"/>
    <w:rsid w:val="00D23194"/>
    <w:rsid w:val="00D248D3"/>
    <w:rsid w:val="00D2622E"/>
    <w:rsid w:val="00D26350"/>
    <w:rsid w:val="00D266C9"/>
    <w:rsid w:val="00D268BA"/>
    <w:rsid w:val="00D269C7"/>
    <w:rsid w:val="00D26DA4"/>
    <w:rsid w:val="00D271D7"/>
    <w:rsid w:val="00D27746"/>
    <w:rsid w:val="00D31805"/>
    <w:rsid w:val="00D33B31"/>
    <w:rsid w:val="00D33EB1"/>
    <w:rsid w:val="00D346AC"/>
    <w:rsid w:val="00D3472F"/>
    <w:rsid w:val="00D353D5"/>
    <w:rsid w:val="00D35ABD"/>
    <w:rsid w:val="00D364B1"/>
    <w:rsid w:val="00D3699D"/>
    <w:rsid w:val="00D36B57"/>
    <w:rsid w:val="00D3706F"/>
    <w:rsid w:val="00D379B0"/>
    <w:rsid w:val="00D409AB"/>
    <w:rsid w:val="00D40DBE"/>
    <w:rsid w:val="00D42833"/>
    <w:rsid w:val="00D42FE9"/>
    <w:rsid w:val="00D4305E"/>
    <w:rsid w:val="00D43A34"/>
    <w:rsid w:val="00D43C6F"/>
    <w:rsid w:val="00D4400F"/>
    <w:rsid w:val="00D44047"/>
    <w:rsid w:val="00D44DA1"/>
    <w:rsid w:val="00D45BD0"/>
    <w:rsid w:val="00D45C4A"/>
    <w:rsid w:val="00D46467"/>
    <w:rsid w:val="00D47602"/>
    <w:rsid w:val="00D47C74"/>
    <w:rsid w:val="00D509B9"/>
    <w:rsid w:val="00D50E46"/>
    <w:rsid w:val="00D512F6"/>
    <w:rsid w:val="00D51A29"/>
    <w:rsid w:val="00D52016"/>
    <w:rsid w:val="00D5206B"/>
    <w:rsid w:val="00D5366C"/>
    <w:rsid w:val="00D53F01"/>
    <w:rsid w:val="00D554D4"/>
    <w:rsid w:val="00D55587"/>
    <w:rsid w:val="00D56374"/>
    <w:rsid w:val="00D568EE"/>
    <w:rsid w:val="00D56902"/>
    <w:rsid w:val="00D5693B"/>
    <w:rsid w:val="00D57EDB"/>
    <w:rsid w:val="00D6146D"/>
    <w:rsid w:val="00D62E4E"/>
    <w:rsid w:val="00D6310F"/>
    <w:rsid w:val="00D6323D"/>
    <w:rsid w:val="00D63944"/>
    <w:rsid w:val="00D64F2E"/>
    <w:rsid w:val="00D6503D"/>
    <w:rsid w:val="00D65669"/>
    <w:rsid w:val="00D65A56"/>
    <w:rsid w:val="00D665ED"/>
    <w:rsid w:val="00D7096D"/>
    <w:rsid w:val="00D709C5"/>
    <w:rsid w:val="00D70D92"/>
    <w:rsid w:val="00D711D7"/>
    <w:rsid w:val="00D737A2"/>
    <w:rsid w:val="00D740B1"/>
    <w:rsid w:val="00D74251"/>
    <w:rsid w:val="00D75A87"/>
    <w:rsid w:val="00D76A28"/>
    <w:rsid w:val="00D76A7A"/>
    <w:rsid w:val="00D76E96"/>
    <w:rsid w:val="00D77319"/>
    <w:rsid w:val="00D77E16"/>
    <w:rsid w:val="00D802EF"/>
    <w:rsid w:val="00D80828"/>
    <w:rsid w:val="00D81329"/>
    <w:rsid w:val="00D81912"/>
    <w:rsid w:val="00D81CC0"/>
    <w:rsid w:val="00D8366F"/>
    <w:rsid w:val="00D83F77"/>
    <w:rsid w:val="00D8478D"/>
    <w:rsid w:val="00D848AC"/>
    <w:rsid w:val="00D85024"/>
    <w:rsid w:val="00D85038"/>
    <w:rsid w:val="00D8546B"/>
    <w:rsid w:val="00D854C9"/>
    <w:rsid w:val="00D86E28"/>
    <w:rsid w:val="00D901C7"/>
    <w:rsid w:val="00D90B57"/>
    <w:rsid w:val="00D916C6"/>
    <w:rsid w:val="00D92B8E"/>
    <w:rsid w:val="00D93A8D"/>
    <w:rsid w:val="00D94EE7"/>
    <w:rsid w:val="00D95347"/>
    <w:rsid w:val="00D95721"/>
    <w:rsid w:val="00D9629A"/>
    <w:rsid w:val="00D97706"/>
    <w:rsid w:val="00DA0280"/>
    <w:rsid w:val="00DA04B9"/>
    <w:rsid w:val="00DA1406"/>
    <w:rsid w:val="00DA15E7"/>
    <w:rsid w:val="00DA164B"/>
    <w:rsid w:val="00DA1F9A"/>
    <w:rsid w:val="00DA2990"/>
    <w:rsid w:val="00DA3F1A"/>
    <w:rsid w:val="00DA4453"/>
    <w:rsid w:val="00DA5256"/>
    <w:rsid w:val="00DA52BB"/>
    <w:rsid w:val="00DA560F"/>
    <w:rsid w:val="00DA59F7"/>
    <w:rsid w:val="00DA66E5"/>
    <w:rsid w:val="00DA6A93"/>
    <w:rsid w:val="00DA6C67"/>
    <w:rsid w:val="00DA7ABF"/>
    <w:rsid w:val="00DB1092"/>
    <w:rsid w:val="00DB189B"/>
    <w:rsid w:val="00DB2F17"/>
    <w:rsid w:val="00DB3BAA"/>
    <w:rsid w:val="00DB3DDF"/>
    <w:rsid w:val="00DB4D03"/>
    <w:rsid w:val="00DB4F27"/>
    <w:rsid w:val="00DB5248"/>
    <w:rsid w:val="00DB5F25"/>
    <w:rsid w:val="00DB614C"/>
    <w:rsid w:val="00DB657B"/>
    <w:rsid w:val="00DB6F15"/>
    <w:rsid w:val="00DB7392"/>
    <w:rsid w:val="00DB7495"/>
    <w:rsid w:val="00DB74F7"/>
    <w:rsid w:val="00DC003D"/>
    <w:rsid w:val="00DC4B1D"/>
    <w:rsid w:val="00DC5C7B"/>
    <w:rsid w:val="00DC637B"/>
    <w:rsid w:val="00DC7548"/>
    <w:rsid w:val="00DC789B"/>
    <w:rsid w:val="00DD0229"/>
    <w:rsid w:val="00DD04E6"/>
    <w:rsid w:val="00DD0C5C"/>
    <w:rsid w:val="00DD0C68"/>
    <w:rsid w:val="00DD2509"/>
    <w:rsid w:val="00DD2DEB"/>
    <w:rsid w:val="00DD379C"/>
    <w:rsid w:val="00DD39DE"/>
    <w:rsid w:val="00DD4DF3"/>
    <w:rsid w:val="00DD4EAE"/>
    <w:rsid w:val="00DD52BF"/>
    <w:rsid w:val="00DD5429"/>
    <w:rsid w:val="00DD5BEC"/>
    <w:rsid w:val="00DD630D"/>
    <w:rsid w:val="00DD6589"/>
    <w:rsid w:val="00DD6DF1"/>
    <w:rsid w:val="00DE0585"/>
    <w:rsid w:val="00DE1306"/>
    <w:rsid w:val="00DE199B"/>
    <w:rsid w:val="00DE3877"/>
    <w:rsid w:val="00DE3891"/>
    <w:rsid w:val="00DE44E4"/>
    <w:rsid w:val="00DE55CC"/>
    <w:rsid w:val="00DE60A5"/>
    <w:rsid w:val="00DE6674"/>
    <w:rsid w:val="00DE6CD4"/>
    <w:rsid w:val="00DE7024"/>
    <w:rsid w:val="00DE7961"/>
    <w:rsid w:val="00DE7ED1"/>
    <w:rsid w:val="00DE7EEF"/>
    <w:rsid w:val="00DF1713"/>
    <w:rsid w:val="00DF1828"/>
    <w:rsid w:val="00DF1DCE"/>
    <w:rsid w:val="00DF2305"/>
    <w:rsid w:val="00DF25AA"/>
    <w:rsid w:val="00DF3959"/>
    <w:rsid w:val="00DF3B4E"/>
    <w:rsid w:val="00DF4B7C"/>
    <w:rsid w:val="00DF4F16"/>
    <w:rsid w:val="00DF58AF"/>
    <w:rsid w:val="00DF609C"/>
    <w:rsid w:val="00DF63EF"/>
    <w:rsid w:val="00DF6418"/>
    <w:rsid w:val="00DF78E0"/>
    <w:rsid w:val="00DF7CBF"/>
    <w:rsid w:val="00E005B5"/>
    <w:rsid w:val="00E01DE5"/>
    <w:rsid w:val="00E029DA"/>
    <w:rsid w:val="00E03249"/>
    <w:rsid w:val="00E0422A"/>
    <w:rsid w:val="00E06273"/>
    <w:rsid w:val="00E079D1"/>
    <w:rsid w:val="00E100BE"/>
    <w:rsid w:val="00E10444"/>
    <w:rsid w:val="00E1044F"/>
    <w:rsid w:val="00E118F5"/>
    <w:rsid w:val="00E11BA7"/>
    <w:rsid w:val="00E127ED"/>
    <w:rsid w:val="00E12DBB"/>
    <w:rsid w:val="00E15189"/>
    <w:rsid w:val="00E15822"/>
    <w:rsid w:val="00E15BEC"/>
    <w:rsid w:val="00E15FBD"/>
    <w:rsid w:val="00E16137"/>
    <w:rsid w:val="00E16322"/>
    <w:rsid w:val="00E166AE"/>
    <w:rsid w:val="00E16AF8"/>
    <w:rsid w:val="00E170F0"/>
    <w:rsid w:val="00E179CF"/>
    <w:rsid w:val="00E20101"/>
    <w:rsid w:val="00E20633"/>
    <w:rsid w:val="00E20D38"/>
    <w:rsid w:val="00E2232E"/>
    <w:rsid w:val="00E22DDE"/>
    <w:rsid w:val="00E22F0D"/>
    <w:rsid w:val="00E239D3"/>
    <w:rsid w:val="00E23BA8"/>
    <w:rsid w:val="00E23ED7"/>
    <w:rsid w:val="00E248A9"/>
    <w:rsid w:val="00E24E18"/>
    <w:rsid w:val="00E256BF"/>
    <w:rsid w:val="00E258B0"/>
    <w:rsid w:val="00E2645D"/>
    <w:rsid w:val="00E2672E"/>
    <w:rsid w:val="00E267CA"/>
    <w:rsid w:val="00E27214"/>
    <w:rsid w:val="00E2732A"/>
    <w:rsid w:val="00E3035D"/>
    <w:rsid w:val="00E30F6C"/>
    <w:rsid w:val="00E323E6"/>
    <w:rsid w:val="00E323FA"/>
    <w:rsid w:val="00E32A76"/>
    <w:rsid w:val="00E33244"/>
    <w:rsid w:val="00E33392"/>
    <w:rsid w:val="00E338B0"/>
    <w:rsid w:val="00E33A59"/>
    <w:rsid w:val="00E348D0"/>
    <w:rsid w:val="00E358BF"/>
    <w:rsid w:val="00E367D2"/>
    <w:rsid w:val="00E36DEA"/>
    <w:rsid w:val="00E36E45"/>
    <w:rsid w:val="00E41F31"/>
    <w:rsid w:val="00E42044"/>
    <w:rsid w:val="00E42DA8"/>
    <w:rsid w:val="00E4342F"/>
    <w:rsid w:val="00E44079"/>
    <w:rsid w:val="00E44CCE"/>
    <w:rsid w:val="00E44E7D"/>
    <w:rsid w:val="00E44EF5"/>
    <w:rsid w:val="00E456BD"/>
    <w:rsid w:val="00E46586"/>
    <w:rsid w:val="00E46B22"/>
    <w:rsid w:val="00E4785C"/>
    <w:rsid w:val="00E50B6C"/>
    <w:rsid w:val="00E50F0E"/>
    <w:rsid w:val="00E516F4"/>
    <w:rsid w:val="00E52730"/>
    <w:rsid w:val="00E528D4"/>
    <w:rsid w:val="00E52921"/>
    <w:rsid w:val="00E52A1F"/>
    <w:rsid w:val="00E52C20"/>
    <w:rsid w:val="00E52D4B"/>
    <w:rsid w:val="00E547F4"/>
    <w:rsid w:val="00E54A6C"/>
    <w:rsid w:val="00E54B41"/>
    <w:rsid w:val="00E550D2"/>
    <w:rsid w:val="00E55DA0"/>
    <w:rsid w:val="00E55E90"/>
    <w:rsid w:val="00E56471"/>
    <w:rsid w:val="00E56AAB"/>
    <w:rsid w:val="00E56DA7"/>
    <w:rsid w:val="00E57854"/>
    <w:rsid w:val="00E60018"/>
    <w:rsid w:val="00E6049E"/>
    <w:rsid w:val="00E608B2"/>
    <w:rsid w:val="00E61468"/>
    <w:rsid w:val="00E624CE"/>
    <w:rsid w:val="00E625E7"/>
    <w:rsid w:val="00E62811"/>
    <w:rsid w:val="00E62B9B"/>
    <w:rsid w:val="00E634C3"/>
    <w:rsid w:val="00E648A1"/>
    <w:rsid w:val="00E64A4E"/>
    <w:rsid w:val="00E64AE6"/>
    <w:rsid w:val="00E65055"/>
    <w:rsid w:val="00E65A47"/>
    <w:rsid w:val="00E65DB4"/>
    <w:rsid w:val="00E662DB"/>
    <w:rsid w:val="00E6714B"/>
    <w:rsid w:val="00E701F2"/>
    <w:rsid w:val="00E70EC7"/>
    <w:rsid w:val="00E7199C"/>
    <w:rsid w:val="00E71E24"/>
    <w:rsid w:val="00E7320E"/>
    <w:rsid w:val="00E74E71"/>
    <w:rsid w:val="00E7695D"/>
    <w:rsid w:val="00E775B9"/>
    <w:rsid w:val="00E77B6A"/>
    <w:rsid w:val="00E80050"/>
    <w:rsid w:val="00E80372"/>
    <w:rsid w:val="00E80AC6"/>
    <w:rsid w:val="00E80F98"/>
    <w:rsid w:val="00E81265"/>
    <w:rsid w:val="00E814DE"/>
    <w:rsid w:val="00E8179B"/>
    <w:rsid w:val="00E82DC6"/>
    <w:rsid w:val="00E82E73"/>
    <w:rsid w:val="00E84644"/>
    <w:rsid w:val="00E84687"/>
    <w:rsid w:val="00E857BF"/>
    <w:rsid w:val="00E85D76"/>
    <w:rsid w:val="00E869D5"/>
    <w:rsid w:val="00E9115D"/>
    <w:rsid w:val="00E916DC"/>
    <w:rsid w:val="00E91717"/>
    <w:rsid w:val="00E92095"/>
    <w:rsid w:val="00E93236"/>
    <w:rsid w:val="00E93DA7"/>
    <w:rsid w:val="00E94B0F"/>
    <w:rsid w:val="00E95138"/>
    <w:rsid w:val="00E97DED"/>
    <w:rsid w:val="00EA0A94"/>
    <w:rsid w:val="00EA0E38"/>
    <w:rsid w:val="00EA1846"/>
    <w:rsid w:val="00EA193C"/>
    <w:rsid w:val="00EA1C51"/>
    <w:rsid w:val="00EA22BE"/>
    <w:rsid w:val="00EA269B"/>
    <w:rsid w:val="00EA2CC8"/>
    <w:rsid w:val="00EA33D2"/>
    <w:rsid w:val="00EA3621"/>
    <w:rsid w:val="00EA37FE"/>
    <w:rsid w:val="00EA5046"/>
    <w:rsid w:val="00EA5150"/>
    <w:rsid w:val="00EA7130"/>
    <w:rsid w:val="00EA7D9D"/>
    <w:rsid w:val="00EB007B"/>
    <w:rsid w:val="00EB10F5"/>
    <w:rsid w:val="00EB2A8E"/>
    <w:rsid w:val="00EB30EF"/>
    <w:rsid w:val="00EB3319"/>
    <w:rsid w:val="00EB33B6"/>
    <w:rsid w:val="00EB34AC"/>
    <w:rsid w:val="00EB3994"/>
    <w:rsid w:val="00EB4168"/>
    <w:rsid w:val="00EB4826"/>
    <w:rsid w:val="00EB482E"/>
    <w:rsid w:val="00EB4F16"/>
    <w:rsid w:val="00EB5155"/>
    <w:rsid w:val="00EB534E"/>
    <w:rsid w:val="00EB5902"/>
    <w:rsid w:val="00EB7EE8"/>
    <w:rsid w:val="00EC0313"/>
    <w:rsid w:val="00EC0BE2"/>
    <w:rsid w:val="00EC0FF5"/>
    <w:rsid w:val="00EC160F"/>
    <w:rsid w:val="00EC2915"/>
    <w:rsid w:val="00EC2F20"/>
    <w:rsid w:val="00EC30AD"/>
    <w:rsid w:val="00EC3168"/>
    <w:rsid w:val="00EC3AB9"/>
    <w:rsid w:val="00EC4C8E"/>
    <w:rsid w:val="00EC6183"/>
    <w:rsid w:val="00EC64B3"/>
    <w:rsid w:val="00EC6B25"/>
    <w:rsid w:val="00EC6F36"/>
    <w:rsid w:val="00EC6FE4"/>
    <w:rsid w:val="00EC7328"/>
    <w:rsid w:val="00EC742B"/>
    <w:rsid w:val="00EC7B61"/>
    <w:rsid w:val="00EC7CFC"/>
    <w:rsid w:val="00ED0226"/>
    <w:rsid w:val="00ED047B"/>
    <w:rsid w:val="00ED1BDD"/>
    <w:rsid w:val="00ED21D1"/>
    <w:rsid w:val="00ED229C"/>
    <w:rsid w:val="00ED25F4"/>
    <w:rsid w:val="00ED3428"/>
    <w:rsid w:val="00ED3C3B"/>
    <w:rsid w:val="00ED48A2"/>
    <w:rsid w:val="00ED4973"/>
    <w:rsid w:val="00ED4CF7"/>
    <w:rsid w:val="00ED531D"/>
    <w:rsid w:val="00ED5F54"/>
    <w:rsid w:val="00ED6058"/>
    <w:rsid w:val="00ED6088"/>
    <w:rsid w:val="00ED6109"/>
    <w:rsid w:val="00ED6173"/>
    <w:rsid w:val="00ED6E05"/>
    <w:rsid w:val="00ED77F7"/>
    <w:rsid w:val="00EE024F"/>
    <w:rsid w:val="00EE049E"/>
    <w:rsid w:val="00EE0DC9"/>
    <w:rsid w:val="00EE1069"/>
    <w:rsid w:val="00EE2275"/>
    <w:rsid w:val="00EE3147"/>
    <w:rsid w:val="00EE36A8"/>
    <w:rsid w:val="00EE384A"/>
    <w:rsid w:val="00EE39ED"/>
    <w:rsid w:val="00EE3BA2"/>
    <w:rsid w:val="00EE414E"/>
    <w:rsid w:val="00EE4FBE"/>
    <w:rsid w:val="00EE51D1"/>
    <w:rsid w:val="00EE595D"/>
    <w:rsid w:val="00EE5E64"/>
    <w:rsid w:val="00EE6220"/>
    <w:rsid w:val="00EE7E2F"/>
    <w:rsid w:val="00EE7FA9"/>
    <w:rsid w:val="00EF27DD"/>
    <w:rsid w:val="00EF2BAA"/>
    <w:rsid w:val="00EF406E"/>
    <w:rsid w:val="00EF4154"/>
    <w:rsid w:val="00EF418B"/>
    <w:rsid w:val="00EF4798"/>
    <w:rsid w:val="00EF513C"/>
    <w:rsid w:val="00EF61E7"/>
    <w:rsid w:val="00EF66B5"/>
    <w:rsid w:val="00EF6E91"/>
    <w:rsid w:val="00EF72DB"/>
    <w:rsid w:val="00F02885"/>
    <w:rsid w:val="00F02C56"/>
    <w:rsid w:val="00F02D5B"/>
    <w:rsid w:val="00F03DB5"/>
    <w:rsid w:val="00F03EBD"/>
    <w:rsid w:val="00F05668"/>
    <w:rsid w:val="00F06030"/>
    <w:rsid w:val="00F067FD"/>
    <w:rsid w:val="00F07E92"/>
    <w:rsid w:val="00F10DDD"/>
    <w:rsid w:val="00F114CD"/>
    <w:rsid w:val="00F115A1"/>
    <w:rsid w:val="00F13365"/>
    <w:rsid w:val="00F13942"/>
    <w:rsid w:val="00F13A9B"/>
    <w:rsid w:val="00F13BBC"/>
    <w:rsid w:val="00F13D9C"/>
    <w:rsid w:val="00F147AE"/>
    <w:rsid w:val="00F1590D"/>
    <w:rsid w:val="00F15FCD"/>
    <w:rsid w:val="00F16376"/>
    <w:rsid w:val="00F17006"/>
    <w:rsid w:val="00F17D2D"/>
    <w:rsid w:val="00F205DA"/>
    <w:rsid w:val="00F22323"/>
    <w:rsid w:val="00F22F88"/>
    <w:rsid w:val="00F23D06"/>
    <w:rsid w:val="00F25418"/>
    <w:rsid w:val="00F25C9C"/>
    <w:rsid w:val="00F2799D"/>
    <w:rsid w:val="00F27E1E"/>
    <w:rsid w:val="00F3063C"/>
    <w:rsid w:val="00F318B7"/>
    <w:rsid w:val="00F31A94"/>
    <w:rsid w:val="00F31CF9"/>
    <w:rsid w:val="00F32102"/>
    <w:rsid w:val="00F32761"/>
    <w:rsid w:val="00F328A6"/>
    <w:rsid w:val="00F334ED"/>
    <w:rsid w:val="00F34C5B"/>
    <w:rsid w:val="00F34D9D"/>
    <w:rsid w:val="00F3627B"/>
    <w:rsid w:val="00F369E9"/>
    <w:rsid w:val="00F3708C"/>
    <w:rsid w:val="00F370E6"/>
    <w:rsid w:val="00F3737D"/>
    <w:rsid w:val="00F373BB"/>
    <w:rsid w:val="00F37EED"/>
    <w:rsid w:val="00F40503"/>
    <w:rsid w:val="00F40D7F"/>
    <w:rsid w:val="00F42579"/>
    <w:rsid w:val="00F434DB"/>
    <w:rsid w:val="00F447BD"/>
    <w:rsid w:val="00F44A05"/>
    <w:rsid w:val="00F4523F"/>
    <w:rsid w:val="00F457C6"/>
    <w:rsid w:val="00F45CBA"/>
    <w:rsid w:val="00F45CBB"/>
    <w:rsid w:val="00F461F8"/>
    <w:rsid w:val="00F4781A"/>
    <w:rsid w:val="00F50676"/>
    <w:rsid w:val="00F52566"/>
    <w:rsid w:val="00F52592"/>
    <w:rsid w:val="00F52BFB"/>
    <w:rsid w:val="00F52FC1"/>
    <w:rsid w:val="00F53B67"/>
    <w:rsid w:val="00F55923"/>
    <w:rsid w:val="00F55A5B"/>
    <w:rsid w:val="00F56110"/>
    <w:rsid w:val="00F564DE"/>
    <w:rsid w:val="00F56C70"/>
    <w:rsid w:val="00F57F28"/>
    <w:rsid w:val="00F60834"/>
    <w:rsid w:val="00F61004"/>
    <w:rsid w:val="00F612A6"/>
    <w:rsid w:val="00F613B6"/>
    <w:rsid w:val="00F6164E"/>
    <w:rsid w:val="00F6242F"/>
    <w:rsid w:val="00F62C22"/>
    <w:rsid w:val="00F62DA4"/>
    <w:rsid w:val="00F65117"/>
    <w:rsid w:val="00F66BF9"/>
    <w:rsid w:val="00F66D94"/>
    <w:rsid w:val="00F6723A"/>
    <w:rsid w:val="00F6760D"/>
    <w:rsid w:val="00F67F0F"/>
    <w:rsid w:val="00F70399"/>
    <w:rsid w:val="00F70517"/>
    <w:rsid w:val="00F71779"/>
    <w:rsid w:val="00F717A3"/>
    <w:rsid w:val="00F730D7"/>
    <w:rsid w:val="00F733F8"/>
    <w:rsid w:val="00F74D12"/>
    <w:rsid w:val="00F74EB3"/>
    <w:rsid w:val="00F75F5B"/>
    <w:rsid w:val="00F8154F"/>
    <w:rsid w:val="00F81D09"/>
    <w:rsid w:val="00F81FF9"/>
    <w:rsid w:val="00F82C9B"/>
    <w:rsid w:val="00F8384E"/>
    <w:rsid w:val="00F83A2E"/>
    <w:rsid w:val="00F8437C"/>
    <w:rsid w:val="00F84832"/>
    <w:rsid w:val="00F859DE"/>
    <w:rsid w:val="00F859EF"/>
    <w:rsid w:val="00F864DA"/>
    <w:rsid w:val="00F87916"/>
    <w:rsid w:val="00F90389"/>
    <w:rsid w:val="00F903EE"/>
    <w:rsid w:val="00F90A4C"/>
    <w:rsid w:val="00F9142E"/>
    <w:rsid w:val="00F94A72"/>
    <w:rsid w:val="00F95A9F"/>
    <w:rsid w:val="00F9645C"/>
    <w:rsid w:val="00F96CFC"/>
    <w:rsid w:val="00F96D90"/>
    <w:rsid w:val="00F96EFA"/>
    <w:rsid w:val="00F971C6"/>
    <w:rsid w:val="00F97AF8"/>
    <w:rsid w:val="00FA00D2"/>
    <w:rsid w:val="00FA00F8"/>
    <w:rsid w:val="00FA0CE1"/>
    <w:rsid w:val="00FA0EE9"/>
    <w:rsid w:val="00FA14A8"/>
    <w:rsid w:val="00FA17C1"/>
    <w:rsid w:val="00FA17C5"/>
    <w:rsid w:val="00FA1AA4"/>
    <w:rsid w:val="00FA41C8"/>
    <w:rsid w:val="00FA512A"/>
    <w:rsid w:val="00FA5442"/>
    <w:rsid w:val="00FA5C50"/>
    <w:rsid w:val="00FA5C65"/>
    <w:rsid w:val="00FB0A2B"/>
    <w:rsid w:val="00FB1362"/>
    <w:rsid w:val="00FB363C"/>
    <w:rsid w:val="00FB4D4C"/>
    <w:rsid w:val="00FB4E34"/>
    <w:rsid w:val="00FB51C1"/>
    <w:rsid w:val="00FB5C99"/>
    <w:rsid w:val="00FB646E"/>
    <w:rsid w:val="00FB6FE3"/>
    <w:rsid w:val="00FB705B"/>
    <w:rsid w:val="00FB7A41"/>
    <w:rsid w:val="00FB7A85"/>
    <w:rsid w:val="00FB7AF7"/>
    <w:rsid w:val="00FC0505"/>
    <w:rsid w:val="00FC09F7"/>
    <w:rsid w:val="00FC1C70"/>
    <w:rsid w:val="00FC23BA"/>
    <w:rsid w:val="00FC23E4"/>
    <w:rsid w:val="00FC29BC"/>
    <w:rsid w:val="00FC32BB"/>
    <w:rsid w:val="00FC3927"/>
    <w:rsid w:val="00FC4199"/>
    <w:rsid w:val="00FC44F8"/>
    <w:rsid w:val="00FC4939"/>
    <w:rsid w:val="00FC4DDC"/>
    <w:rsid w:val="00FC525B"/>
    <w:rsid w:val="00FC5C00"/>
    <w:rsid w:val="00FC608E"/>
    <w:rsid w:val="00FC62FE"/>
    <w:rsid w:val="00FC69D1"/>
    <w:rsid w:val="00FC73B5"/>
    <w:rsid w:val="00FC79D3"/>
    <w:rsid w:val="00FD0356"/>
    <w:rsid w:val="00FD0AE0"/>
    <w:rsid w:val="00FD24E4"/>
    <w:rsid w:val="00FD2737"/>
    <w:rsid w:val="00FD46E4"/>
    <w:rsid w:val="00FD4D0B"/>
    <w:rsid w:val="00FD5129"/>
    <w:rsid w:val="00FD5479"/>
    <w:rsid w:val="00FD555F"/>
    <w:rsid w:val="00FD5D6E"/>
    <w:rsid w:val="00FD685B"/>
    <w:rsid w:val="00FD739B"/>
    <w:rsid w:val="00FD7914"/>
    <w:rsid w:val="00FD7A55"/>
    <w:rsid w:val="00FD7FB4"/>
    <w:rsid w:val="00FE0A29"/>
    <w:rsid w:val="00FE13FA"/>
    <w:rsid w:val="00FE14CD"/>
    <w:rsid w:val="00FE1797"/>
    <w:rsid w:val="00FE1E9A"/>
    <w:rsid w:val="00FE2C85"/>
    <w:rsid w:val="00FE428C"/>
    <w:rsid w:val="00FE5491"/>
    <w:rsid w:val="00FE641B"/>
    <w:rsid w:val="00FE7487"/>
    <w:rsid w:val="00FF0702"/>
    <w:rsid w:val="00FF10F0"/>
    <w:rsid w:val="00FF1845"/>
    <w:rsid w:val="00FF1AE5"/>
    <w:rsid w:val="00FF1C13"/>
    <w:rsid w:val="00FF2846"/>
    <w:rsid w:val="00FF42CE"/>
    <w:rsid w:val="00FF4BE9"/>
    <w:rsid w:val="00FF5C4E"/>
    <w:rsid w:val="00FF63EC"/>
    <w:rsid w:val="00FF6881"/>
    <w:rsid w:val="00FF749B"/>
    <w:rsid w:val="00FF7735"/>
    <w:rsid w:val="00FF77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8594"/>
  <w15:docId w15:val="{E85E1669-5444-4AEB-8720-4FF403BA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6E2"/>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1"/>
    <w:qFormat/>
    <w:rsid w:val="00CD4016"/>
    <w:pPr>
      <w:widowControl w:val="0"/>
      <w:autoSpaceDE w:val="0"/>
      <w:autoSpaceDN w:val="0"/>
      <w:ind w:left="1791" w:right="919"/>
      <w:jc w:val="center"/>
      <w:outlineLvl w:val="0"/>
    </w:pPr>
    <w:rPr>
      <w:rFonts w:ascii="Arial" w:eastAsia="Arial" w:hAnsi="Arial" w:cs="Arial"/>
      <w:b/>
      <w:bCs/>
      <w:sz w:val="22"/>
      <w:szCs w:val="22"/>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76E2"/>
    <w:pPr>
      <w:spacing w:after="0" w:line="240" w:lineRule="auto"/>
    </w:pPr>
    <w:rPr>
      <w:rFonts w:ascii="Times New Roman" w:eastAsia="Times New Roman" w:hAnsi="Times New Roman" w:cs="Times New Roman"/>
      <w:sz w:val="20"/>
      <w:szCs w:val="20"/>
    </w:rPr>
  </w:style>
  <w:style w:type="paragraph" w:customStyle="1" w:styleId="box458203">
    <w:name w:val="box_458203"/>
    <w:basedOn w:val="Normal"/>
    <w:rsid w:val="004C6940"/>
    <w:pPr>
      <w:spacing w:before="100" w:beforeAutospacing="1" w:after="100" w:afterAutospacing="1"/>
    </w:pPr>
    <w:rPr>
      <w:sz w:val="24"/>
      <w:szCs w:val="24"/>
      <w:lang w:eastAsia="hr-HR"/>
    </w:rPr>
  </w:style>
  <w:style w:type="paragraph" w:styleId="NormalWeb">
    <w:name w:val="Normal (Web)"/>
    <w:basedOn w:val="Normal"/>
    <w:rsid w:val="00E2672E"/>
    <w:pPr>
      <w:spacing w:before="100" w:beforeAutospacing="1" w:after="100" w:afterAutospacing="1"/>
    </w:pPr>
    <w:rPr>
      <w:rFonts w:ascii="Arial" w:hAnsi="Arial" w:cs="Arial"/>
      <w:color w:val="000000"/>
      <w:sz w:val="24"/>
      <w:szCs w:val="24"/>
      <w:lang w:eastAsia="hr-HR"/>
    </w:rPr>
  </w:style>
  <w:style w:type="paragraph" w:styleId="ListParagraph">
    <w:name w:val="List Paragraph"/>
    <w:basedOn w:val="Normal"/>
    <w:uiPriority w:val="34"/>
    <w:qFormat/>
    <w:rsid w:val="00D57EDB"/>
    <w:pPr>
      <w:suppressAutoHyphens/>
      <w:spacing w:after="160" w:line="252" w:lineRule="auto"/>
      <w:ind w:left="720"/>
    </w:pPr>
    <w:rPr>
      <w:rFonts w:ascii="Calibri" w:eastAsia="Calibri" w:hAnsi="Calibri"/>
      <w:kern w:val="2"/>
      <w:sz w:val="22"/>
      <w:szCs w:val="22"/>
      <w:lang w:eastAsia="ar-SA"/>
    </w:rPr>
  </w:style>
  <w:style w:type="paragraph" w:customStyle="1" w:styleId="t-9-8">
    <w:name w:val="t-9-8"/>
    <w:basedOn w:val="Normal"/>
    <w:rsid w:val="00172A5F"/>
    <w:pPr>
      <w:spacing w:before="100" w:beforeAutospacing="1" w:after="100" w:afterAutospacing="1"/>
    </w:pPr>
    <w:rPr>
      <w:sz w:val="24"/>
      <w:szCs w:val="24"/>
      <w:lang w:eastAsia="hr-HR"/>
    </w:rPr>
  </w:style>
  <w:style w:type="paragraph" w:customStyle="1" w:styleId="box454532">
    <w:name w:val="box_454532"/>
    <w:basedOn w:val="Normal"/>
    <w:qFormat/>
    <w:rsid w:val="00172A5F"/>
    <w:pPr>
      <w:suppressAutoHyphens/>
      <w:spacing w:before="100" w:after="100" w:line="100" w:lineRule="atLeast"/>
    </w:pPr>
    <w:rPr>
      <w:kern w:val="2"/>
      <w:sz w:val="24"/>
      <w:szCs w:val="24"/>
      <w:lang w:eastAsia="ar-SA"/>
    </w:rPr>
  </w:style>
  <w:style w:type="paragraph" w:customStyle="1" w:styleId="Normal1">
    <w:name w:val="Normal1"/>
    <w:rsid w:val="00172A5F"/>
    <w:pPr>
      <w:suppressAutoHyphens/>
      <w:spacing w:line="252" w:lineRule="auto"/>
    </w:pPr>
    <w:rPr>
      <w:rFonts w:ascii="Calibri" w:eastAsia="Calibri" w:hAnsi="Calibri" w:cs="Times New Roman"/>
      <w:kern w:val="2"/>
      <w:lang w:eastAsia="ar-SA"/>
    </w:rPr>
  </w:style>
  <w:style w:type="character" w:customStyle="1" w:styleId="Zadanifontodlomka1">
    <w:name w:val="Zadani font odlomka1"/>
    <w:rsid w:val="00172A5F"/>
  </w:style>
  <w:style w:type="paragraph" w:styleId="BodyText">
    <w:name w:val="Body Text"/>
    <w:basedOn w:val="Normal"/>
    <w:link w:val="BodyTextChar"/>
    <w:uiPriority w:val="1"/>
    <w:qFormat/>
    <w:rsid w:val="002750A8"/>
    <w:pPr>
      <w:widowControl w:val="0"/>
      <w:autoSpaceDE w:val="0"/>
      <w:autoSpaceDN w:val="0"/>
    </w:pPr>
    <w:rPr>
      <w:rFonts w:ascii="Arial" w:eastAsia="Arial" w:hAnsi="Arial" w:cs="Arial"/>
      <w:sz w:val="22"/>
      <w:szCs w:val="22"/>
      <w:lang w:eastAsia="hr-HR" w:bidi="hr-HR"/>
    </w:rPr>
  </w:style>
  <w:style w:type="character" w:customStyle="1" w:styleId="BodyTextChar">
    <w:name w:val="Body Text Char"/>
    <w:basedOn w:val="DefaultParagraphFont"/>
    <w:link w:val="BodyText"/>
    <w:uiPriority w:val="1"/>
    <w:rsid w:val="002750A8"/>
    <w:rPr>
      <w:rFonts w:ascii="Arial" w:eastAsia="Arial" w:hAnsi="Arial" w:cs="Arial"/>
      <w:lang w:eastAsia="hr-HR" w:bidi="hr-HR"/>
    </w:rPr>
  </w:style>
  <w:style w:type="character" w:customStyle="1" w:styleId="Heading1Char">
    <w:name w:val="Heading 1 Char"/>
    <w:basedOn w:val="DefaultParagraphFont"/>
    <w:link w:val="Heading1"/>
    <w:uiPriority w:val="1"/>
    <w:rsid w:val="00CD4016"/>
    <w:rPr>
      <w:rFonts w:ascii="Arial" w:eastAsia="Arial" w:hAnsi="Arial" w:cs="Arial"/>
      <w:b/>
      <w:bCs/>
      <w:lang w:eastAsia="hr-HR" w:bidi="hr-HR"/>
    </w:rPr>
  </w:style>
  <w:style w:type="paragraph" w:styleId="FootnoteText">
    <w:name w:val="footnote text"/>
    <w:basedOn w:val="Normal"/>
    <w:link w:val="FootnoteTextChar"/>
    <w:uiPriority w:val="99"/>
    <w:semiHidden/>
    <w:unhideWhenUsed/>
    <w:rsid w:val="0004464C"/>
    <w:rPr>
      <w:rFonts w:ascii="Calibri" w:eastAsia="Calibri" w:hAnsi="Calibri"/>
    </w:rPr>
  </w:style>
  <w:style w:type="character" w:customStyle="1" w:styleId="FootnoteTextChar">
    <w:name w:val="Footnote Text Char"/>
    <w:basedOn w:val="DefaultParagraphFont"/>
    <w:link w:val="FootnoteText"/>
    <w:uiPriority w:val="99"/>
    <w:semiHidden/>
    <w:rsid w:val="0004464C"/>
    <w:rPr>
      <w:rFonts w:ascii="Calibri" w:eastAsia="Calibri" w:hAnsi="Calibri" w:cs="Times New Roman"/>
      <w:sz w:val="20"/>
      <w:szCs w:val="20"/>
    </w:rPr>
  </w:style>
  <w:style w:type="character" w:styleId="FootnoteReference">
    <w:name w:val="footnote reference"/>
    <w:uiPriority w:val="99"/>
    <w:semiHidden/>
    <w:unhideWhenUsed/>
    <w:rsid w:val="0004464C"/>
    <w:rPr>
      <w:vertAlign w:val="superscript"/>
    </w:rPr>
  </w:style>
  <w:style w:type="paragraph" w:customStyle="1" w:styleId="box456190">
    <w:name w:val="box_456190"/>
    <w:basedOn w:val="Normal"/>
    <w:rsid w:val="007421B2"/>
    <w:pPr>
      <w:spacing w:before="100" w:beforeAutospacing="1" w:after="100" w:afterAutospacing="1"/>
    </w:pPr>
    <w:rPr>
      <w:sz w:val="24"/>
      <w:szCs w:val="24"/>
      <w:lang w:eastAsia="hr-HR"/>
    </w:rPr>
  </w:style>
  <w:style w:type="paragraph" w:customStyle="1" w:styleId="Default">
    <w:name w:val="Default"/>
    <w:rsid w:val="00397A6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E237C"/>
    <w:rPr>
      <w:rFonts w:ascii="Tahoma" w:hAnsi="Tahoma" w:cs="Tahoma"/>
      <w:sz w:val="16"/>
      <w:szCs w:val="16"/>
    </w:rPr>
  </w:style>
  <w:style w:type="character" w:customStyle="1" w:styleId="BalloonTextChar">
    <w:name w:val="Balloon Text Char"/>
    <w:basedOn w:val="DefaultParagraphFont"/>
    <w:link w:val="BalloonText"/>
    <w:uiPriority w:val="99"/>
    <w:semiHidden/>
    <w:rsid w:val="004E237C"/>
    <w:rPr>
      <w:rFonts w:ascii="Tahoma" w:eastAsia="Times New Roman" w:hAnsi="Tahoma" w:cs="Tahoma"/>
      <w:sz w:val="16"/>
      <w:szCs w:val="16"/>
    </w:rPr>
  </w:style>
  <w:style w:type="paragraph" w:styleId="Header">
    <w:name w:val="header"/>
    <w:basedOn w:val="Normal"/>
    <w:link w:val="HeaderChar"/>
    <w:uiPriority w:val="99"/>
    <w:unhideWhenUsed/>
    <w:rsid w:val="00442567"/>
    <w:pPr>
      <w:tabs>
        <w:tab w:val="center" w:pos="4680"/>
        <w:tab w:val="right" w:pos="9360"/>
      </w:tabs>
    </w:pPr>
  </w:style>
  <w:style w:type="character" w:customStyle="1" w:styleId="HeaderChar">
    <w:name w:val="Header Char"/>
    <w:basedOn w:val="DefaultParagraphFont"/>
    <w:link w:val="Header"/>
    <w:uiPriority w:val="99"/>
    <w:rsid w:val="0044256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42567"/>
    <w:pPr>
      <w:tabs>
        <w:tab w:val="center" w:pos="4680"/>
        <w:tab w:val="right" w:pos="9360"/>
      </w:tabs>
    </w:pPr>
  </w:style>
  <w:style w:type="character" w:customStyle="1" w:styleId="FooterChar">
    <w:name w:val="Footer Char"/>
    <w:basedOn w:val="DefaultParagraphFont"/>
    <w:link w:val="Footer"/>
    <w:uiPriority w:val="99"/>
    <w:rsid w:val="0044256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385616">
      <w:bodyDiv w:val="1"/>
      <w:marLeft w:val="0"/>
      <w:marRight w:val="0"/>
      <w:marTop w:val="0"/>
      <w:marBottom w:val="0"/>
      <w:divBdr>
        <w:top w:val="none" w:sz="0" w:space="0" w:color="auto"/>
        <w:left w:val="none" w:sz="0" w:space="0" w:color="auto"/>
        <w:bottom w:val="none" w:sz="0" w:space="0" w:color="auto"/>
        <w:right w:val="none" w:sz="0" w:space="0" w:color="auto"/>
      </w:divBdr>
    </w:div>
    <w:div w:id="446778391">
      <w:bodyDiv w:val="1"/>
      <w:marLeft w:val="0"/>
      <w:marRight w:val="0"/>
      <w:marTop w:val="0"/>
      <w:marBottom w:val="0"/>
      <w:divBdr>
        <w:top w:val="none" w:sz="0" w:space="0" w:color="auto"/>
        <w:left w:val="none" w:sz="0" w:space="0" w:color="auto"/>
        <w:bottom w:val="none" w:sz="0" w:space="0" w:color="auto"/>
        <w:right w:val="none" w:sz="0" w:space="0" w:color="auto"/>
      </w:divBdr>
    </w:div>
    <w:div w:id="615868056">
      <w:bodyDiv w:val="1"/>
      <w:marLeft w:val="0"/>
      <w:marRight w:val="0"/>
      <w:marTop w:val="0"/>
      <w:marBottom w:val="0"/>
      <w:divBdr>
        <w:top w:val="none" w:sz="0" w:space="0" w:color="auto"/>
        <w:left w:val="none" w:sz="0" w:space="0" w:color="auto"/>
        <w:bottom w:val="none" w:sz="0" w:space="0" w:color="auto"/>
        <w:right w:val="none" w:sz="0" w:space="0" w:color="auto"/>
      </w:divBdr>
    </w:div>
    <w:div w:id="158448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F63C4-78C1-4071-B340-C37DAA41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20</Pages>
  <Words>5642</Words>
  <Characters>32160</Characters>
  <Application>Microsoft Office Word</Application>
  <DocSecurity>0</DocSecurity>
  <Lines>268</Lines>
  <Paragraphs>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37727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Stoiljković Medved Lea</dc:creator>
  <cp:lastModifiedBy>Mirka Latas</cp:lastModifiedBy>
  <cp:revision>151</cp:revision>
  <cp:lastPrinted>2019-07-05T11:02:00Z</cp:lastPrinted>
  <dcterms:created xsi:type="dcterms:W3CDTF">2019-05-16T12:57:00Z</dcterms:created>
  <dcterms:modified xsi:type="dcterms:W3CDTF">2019-07-26T07:41:00Z</dcterms:modified>
</cp:coreProperties>
</file>