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76" w:rsidRDefault="002D4E76" w:rsidP="002D4E76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32"/>
          <w:szCs w:val="32"/>
        </w:rPr>
      </w:pPr>
      <w:r w:rsidRPr="002D4E76">
        <w:rPr>
          <w:rFonts w:ascii="Helvetica" w:hAnsi="Helvetica" w:cs="Helvetica"/>
          <w:color w:val="1D2129"/>
          <w:sz w:val="32"/>
          <w:szCs w:val="32"/>
        </w:rPr>
        <w:t>OBAVIJEST</w:t>
      </w:r>
    </w:p>
    <w:p w:rsidR="002D4E76" w:rsidRDefault="002D4E76" w:rsidP="002D4E76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32"/>
          <w:szCs w:val="32"/>
        </w:rPr>
      </w:pPr>
    </w:p>
    <w:p w:rsidR="002D4E76" w:rsidRPr="002D4E76" w:rsidRDefault="002D4E76" w:rsidP="002D4E76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32"/>
          <w:szCs w:val="32"/>
        </w:rPr>
      </w:pPr>
    </w:p>
    <w:p w:rsid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8"/>
          <w:szCs w:val="28"/>
        </w:rPr>
      </w:pPr>
      <w:r w:rsidRPr="002D4E76">
        <w:rPr>
          <w:rFonts w:ascii="Helvetica" w:hAnsi="Helvetica" w:cs="Helvetica"/>
          <w:b/>
          <w:color w:val="1D2129"/>
          <w:sz w:val="28"/>
          <w:szCs w:val="28"/>
        </w:rPr>
        <w:t>Regionalna radionica o financijskim instrumentima Programa ruralnog razvoja republike Hrvatske 2014. -2020. u Tovarniku</w:t>
      </w:r>
    </w:p>
    <w:p w:rsid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8"/>
          <w:szCs w:val="28"/>
        </w:rPr>
      </w:pPr>
    </w:p>
    <w:p w:rsidR="002D4E76" w:rsidRP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8"/>
          <w:szCs w:val="28"/>
        </w:rPr>
      </w:pPr>
    </w:p>
    <w:p w:rsid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8"/>
          <w:szCs w:val="28"/>
        </w:rPr>
      </w:pPr>
      <w:r w:rsidRPr="002D4E76">
        <w:rPr>
          <w:rFonts w:ascii="Helvetica" w:hAnsi="Helvetica" w:cs="Helvetica"/>
          <w:color w:val="1D2129"/>
          <w:sz w:val="28"/>
          <w:szCs w:val="28"/>
        </w:rPr>
        <w:t>Radionica će se održati:</w:t>
      </w:r>
    </w:p>
    <w:p w:rsidR="002D4E76" w:rsidRP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8"/>
          <w:szCs w:val="28"/>
        </w:rPr>
      </w:pPr>
    </w:p>
    <w:p w:rsidR="002D4E76" w:rsidRDefault="002D4E76" w:rsidP="002D4E76">
      <w:pPr>
        <w:pStyle w:val="NormalWeb"/>
        <w:shd w:val="clear" w:color="auto" w:fill="FFFFFF"/>
        <w:spacing w:before="0" w:beforeAutospacing="0" w:after="90" w:afterAutospacing="0"/>
        <w:rPr>
          <w:rFonts w:ascii="inherit" w:hAnsi="inherit" w:cs="Helvetica"/>
          <w:color w:val="1D2129"/>
          <w:sz w:val="28"/>
          <w:szCs w:val="28"/>
        </w:rPr>
      </w:pPr>
      <w:r w:rsidRPr="002D4E76">
        <w:rPr>
          <w:rFonts w:ascii="inherit" w:hAnsi="inherit" w:cs="Helvetica"/>
          <w:color w:val="1D2129"/>
          <w:sz w:val="28"/>
          <w:szCs w:val="28"/>
        </w:rPr>
        <w:t>- 19.07.2018. u Tovarniku, Vili Tovarnik, Dragutina Tadijanovića </w:t>
      </w:r>
      <w:r w:rsidRPr="002D4E76">
        <w:rPr>
          <w:rFonts w:ascii="inherit" w:hAnsi="inherit" w:cs="Helvetica"/>
          <w:color w:val="1D2129"/>
          <w:sz w:val="28"/>
          <w:szCs w:val="28"/>
        </w:rPr>
        <w:br/>
        <w:t>26.</w:t>
      </w:r>
    </w:p>
    <w:p w:rsidR="002D4E76" w:rsidRPr="002D4E76" w:rsidRDefault="002D4E76" w:rsidP="002D4E76">
      <w:pPr>
        <w:pStyle w:val="NormalWeb"/>
        <w:shd w:val="clear" w:color="auto" w:fill="FFFFFF"/>
        <w:spacing w:before="0" w:beforeAutospacing="0" w:after="90" w:afterAutospacing="0"/>
        <w:rPr>
          <w:rFonts w:ascii="inherit" w:hAnsi="inherit" w:cs="Helvetica"/>
          <w:color w:val="1D2129"/>
          <w:sz w:val="28"/>
          <w:szCs w:val="28"/>
        </w:rPr>
      </w:pPr>
    </w:p>
    <w:p w:rsid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</w:rPr>
      </w:pPr>
      <w:r w:rsidRPr="002D4E76">
        <w:rPr>
          <w:rFonts w:ascii="inherit" w:hAnsi="inherit" w:cs="Helvetica"/>
          <w:color w:val="1D2129"/>
          <w:sz w:val="28"/>
          <w:szCs w:val="28"/>
        </w:rPr>
        <w:t>Dnevni red radionice je kako slijedi:</w:t>
      </w:r>
    </w:p>
    <w:p w:rsidR="002D4E76" w:rsidRP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</w:rPr>
      </w:pPr>
    </w:p>
    <w:p w:rsid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</w:rPr>
      </w:pPr>
      <w:r w:rsidRPr="002D4E76">
        <w:rPr>
          <w:rFonts w:ascii="inherit" w:hAnsi="inherit" w:cs="Helvetica"/>
          <w:color w:val="1D2129"/>
          <w:sz w:val="28"/>
          <w:szCs w:val="28"/>
        </w:rPr>
        <w:t>09:30 – 10:00 Registracija sudionika</w:t>
      </w:r>
      <w:r w:rsidRPr="002D4E76">
        <w:rPr>
          <w:rFonts w:ascii="inherit" w:hAnsi="inherit" w:cs="Helvetica"/>
          <w:color w:val="1D2129"/>
          <w:sz w:val="28"/>
          <w:szCs w:val="28"/>
        </w:rPr>
        <w:br/>
        <w:t>10:00 – 13:00 Financijski instrumenti Programa ruralnog razvoja RH 2014. – 2020.</w:t>
      </w:r>
    </w:p>
    <w:p w:rsid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</w:rPr>
      </w:pPr>
      <w:r w:rsidRPr="002D4E76">
        <w:rPr>
          <w:rFonts w:ascii="inherit" w:hAnsi="inherit" w:cs="Helvetica"/>
          <w:color w:val="1D2129"/>
          <w:sz w:val="28"/>
          <w:szCs w:val="28"/>
        </w:rPr>
        <w:br/>
        <w:t>* Vrste i značajke financijskih instrumenata</w:t>
      </w:r>
      <w:r w:rsidRPr="002D4E76">
        <w:rPr>
          <w:rFonts w:ascii="inherit" w:hAnsi="inherit" w:cs="Helvetica"/>
          <w:color w:val="1D2129"/>
          <w:sz w:val="28"/>
          <w:szCs w:val="28"/>
        </w:rPr>
        <w:br/>
        <w:t>* Područja ulaganja za potporu putem financijskih instrumenata</w:t>
      </w:r>
      <w:r w:rsidRPr="002D4E76">
        <w:rPr>
          <w:rFonts w:ascii="inherit" w:hAnsi="inherit" w:cs="Helvetica"/>
          <w:color w:val="1D2129"/>
          <w:sz w:val="28"/>
          <w:szCs w:val="28"/>
        </w:rPr>
        <w:br/>
        <w:t>* Model provedbe i praktične upute</w:t>
      </w:r>
      <w:r w:rsidRPr="002D4E76">
        <w:rPr>
          <w:rFonts w:ascii="inherit" w:hAnsi="inherit" w:cs="Helvetica"/>
          <w:color w:val="1D2129"/>
          <w:sz w:val="28"/>
          <w:szCs w:val="28"/>
        </w:rPr>
        <w:br/>
        <w:t>* Pitanja i odgovori</w:t>
      </w:r>
    </w:p>
    <w:p w:rsidR="002D4E76" w:rsidRP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</w:rPr>
      </w:pPr>
    </w:p>
    <w:p w:rsid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</w:rPr>
      </w:pPr>
      <w:r w:rsidRPr="002D4E76">
        <w:rPr>
          <w:rFonts w:ascii="inherit" w:hAnsi="inherit" w:cs="Helvetica"/>
          <w:color w:val="1D2129"/>
          <w:sz w:val="28"/>
          <w:szCs w:val="28"/>
        </w:rPr>
        <w:t>13:00 Predviđeni završetak radionice</w:t>
      </w:r>
    </w:p>
    <w:p w:rsid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</w:rPr>
      </w:pPr>
    </w:p>
    <w:p w:rsidR="002D4E76" w:rsidRP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</w:rPr>
      </w:pPr>
      <w:bookmarkStart w:id="0" w:name="_GoBack"/>
      <w:bookmarkEnd w:id="0"/>
    </w:p>
    <w:p w:rsidR="002D4E76" w:rsidRPr="002D4E76" w:rsidRDefault="002D4E76" w:rsidP="002D4E7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</w:rPr>
      </w:pPr>
      <w:r w:rsidRPr="002D4E76">
        <w:rPr>
          <w:rFonts w:ascii="inherit" w:hAnsi="inherit" w:cs="Helvetica"/>
          <w:color w:val="1D2129"/>
          <w:sz w:val="28"/>
          <w:szCs w:val="28"/>
        </w:rPr>
        <w:t>Radionicu organizira: </w:t>
      </w:r>
      <w:r w:rsidRPr="002D4E76">
        <w:rPr>
          <w:rFonts w:ascii="inherit" w:hAnsi="inherit" w:cs="Helvetica"/>
          <w:color w:val="1D2129"/>
          <w:sz w:val="28"/>
          <w:szCs w:val="28"/>
        </w:rPr>
        <w:br/>
        <w:t>Ministarstvo poljoprivrede – Uprava za ruralni razvoj, u suradnji s Hrvatskom agencijom za malo gospodarstvo, inovacije i investicije (HAMAG-BICRO) i Hrvatska banka za obnovu i razvitak (HBOR).</w:t>
      </w:r>
    </w:p>
    <w:p w:rsidR="005142E8" w:rsidRDefault="005142E8"/>
    <w:sectPr w:rsidR="0051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76"/>
    <w:rsid w:val="002D4E76"/>
    <w:rsid w:val="003258C8"/>
    <w:rsid w:val="003C6877"/>
    <w:rsid w:val="005142E8"/>
    <w:rsid w:val="009F0838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Heading1">
    <w:name w:val="heading 1"/>
    <w:basedOn w:val="Normal"/>
    <w:next w:val="Normal"/>
    <w:link w:val="Heading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F0838"/>
    <w:rPr>
      <w:b/>
      <w:bCs/>
    </w:rPr>
  </w:style>
  <w:style w:type="character" w:styleId="Emphasis">
    <w:name w:val="Emphasis"/>
    <w:uiPriority w:val="20"/>
    <w:qFormat/>
    <w:rsid w:val="009F0838"/>
    <w:rPr>
      <w:i/>
      <w:iCs/>
    </w:rPr>
  </w:style>
  <w:style w:type="paragraph" w:styleId="NoSpacing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0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3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3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D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Heading1">
    <w:name w:val="heading 1"/>
    <w:basedOn w:val="Normal"/>
    <w:next w:val="Normal"/>
    <w:link w:val="Heading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F0838"/>
    <w:rPr>
      <w:b/>
      <w:bCs/>
    </w:rPr>
  </w:style>
  <w:style w:type="character" w:styleId="Emphasis">
    <w:name w:val="Emphasis"/>
    <w:uiPriority w:val="20"/>
    <w:qFormat/>
    <w:rsid w:val="009F0838"/>
    <w:rPr>
      <w:i/>
      <w:iCs/>
    </w:rPr>
  </w:style>
  <w:style w:type="paragraph" w:styleId="NoSpacing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0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3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3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D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RCLovas</dc:creator>
  <cp:lastModifiedBy>RCLovas</cp:lastModifiedBy>
  <cp:revision>1</cp:revision>
  <dcterms:created xsi:type="dcterms:W3CDTF">2018-07-18T12:03:00Z</dcterms:created>
  <dcterms:modified xsi:type="dcterms:W3CDTF">2018-07-18T12:09:00Z</dcterms:modified>
</cp:coreProperties>
</file>