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62" w:rsidRDefault="006B3362" w:rsidP="006B3362">
      <w:pPr>
        <w:pStyle w:val="Naslov"/>
        <w:rPr>
          <w:b/>
          <w:sz w:val="32"/>
          <w:szCs w:val="32"/>
        </w:rPr>
      </w:pPr>
      <w:r>
        <w:rPr>
          <w:b/>
          <w:sz w:val="32"/>
          <w:szCs w:val="32"/>
        </w:rPr>
        <w:t>AGRO-KLASTER d.o.o.</w:t>
      </w:r>
    </w:p>
    <w:p w:rsidR="006B3362" w:rsidRDefault="006B3362" w:rsidP="006B3362">
      <w:pPr>
        <w:pStyle w:val="Naslov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Glagoljaška 27</w:t>
      </w:r>
    </w:p>
    <w:p w:rsidR="006B3362" w:rsidRDefault="006B3362" w:rsidP="006B3362">
      <w:pPr>
        <w:pStyle w:val="Naslov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V I N K O V C I         </w:t>
      </w:r>
    </w:p>
    <w:p w:rsidR="006B3362" w:rsidRDefault="006B3362" w:rsidP="006B3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6B3362" w:rsidRDefault="006B3362" w:rsidP="006B336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 A V N I   P O Z I V</w:t>
      </w:r>
    </w:p>
    <w:p w:rsidR="006B3362" w:rsidRPr="006B3362" w:rsidRDefault="006B3362" w:rsidP="006B33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sudjelovanje na Osnivačkoj skupštini Udruge </w:t>
      </w:r>
      <w:r>
        <w:rPr>
          <w:rFonts w:ascii="Arial" w:hAnsi="Arial" w:cs="Arial"/>
          <w:b/>
          <w:sz w:val="24"/>
          <w:szCs w:val="24"/>
        </w:rPr>
        <w:t xml:space="preserve"> „Klaster proizvođača </w:t>
      </w:r>
      <w:r w:rsidR="009765C4">
        <w:rPr>
          <w:rFonts w:ascii="Arial" w:hAnsi="Arial" w:cs="Arial"/>
          <w:b/>
          <w:sz w:val="24"/>
          <w:szCs w:val="24"/>
        </w:rPr>
        <w:t>mesa i mesnih</w:t>
      </w:r>
      <w:r>
        <w:rPr>
          <w:rFonts w:ascii="Arial" w:hAnsi="Arial" w:cs="Arial"/>
          <w:b/>
          <w:sz w:val="24"/>
          <w:szCs w:val="24"/>
        </w:rPr>
        <w:t xml:space="preserve"> proizvoda  Vukovarsko-srijemske županije“</w:t>
      </w:r>
    </w:p>
    <w:p w:rsidR="006B3362" w:rsidRDefault="006B3362" w:rsidP="006B3362">
      <w:pPr>
        <w:jc w:val="center"/>
        <w:rPr>
          <w:rFonts w:ascii="Arial" w:hAnsi="Arial" w:cs="Arial"/>
          <w:b/>
          <w:sz w:val="24"/>
          <w:szCs w:val="24"/>
        </w:rPr>
      </w:pPr>
    </w:p>
    <w:p w:rsidR="006B3362" w:rsidRDefault="006B3362" w:rsidP="006B336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Agro</w:t>
      </w:r>
      <w:proofErr w:type="spellEnd"/>
      <w:r>
        <w:rPr>
          <w:rFonts w:ascii="Arial" w:hAnsi="Arial" w:cs="Arial"/>
        </w:rPr>
        <w:t xml:space="preserve">-klaster d.o.o. Vinkovci, Glagoljaška 27,  pokreće inicijativu za osnivanje Udruge – „Klaster proizvođača </w:t>
      </w:r>
      <w:r w:rsidR="009765C4">
        <w:rPr>
          <w:rFonts w:ascii="Arial" w:hAnsi="Arial" w:cs="Arial"/>
        </w:rPr>
        <w:t>mesa i mesnih</w:t>
      </w:r>
      <w:r>
        <w:rPr>
          <w:rFonts w:ascii="Arial" w:hAnsi="Arial" w:cs="Arial"/>
        </w:rPr>
        <w:t xml:space="preserve"> proizvoda Vukovarsko-srijemske županije“.</w:t>
      </w:r>
    </w:p>
    <w:p w:rsidR="006B3362" w:rsidRDefault="006B3362" w:rsidP="006B336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Pozivaju se sve zainteresirane fizičke i pravne osobe, jedinice lokalne i područne uprave i samouprave, zainteresirane obrazovne, znanstvene i druge institucije, da prijave sudjelovanje na osnivačkoj  skupštini koja će se održati u UTORAK, </w:t>
      </w:r>
      <w:r w:rsidR="009765C4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. </w:t>
      </w:r>
      <w:r w:rsidR="009765C4">
        <w:rPr>
          <w:rFonts w:ascii="Arial" w:hAnsi="Arial" w:cs="Arial"/>
          <w:b/>
        </w:rPr>
        <w:t>srpnja</w:t>
      </w:r>
      <w:r>
        <w:rPr>
          <w:rFonts w:ascii="Arial" w:hAnsi="Arial" w:cs="Arial"/>
          <w:b/>
        </w:rPr>
        <w:t xml:space="preserve"> 2018. godine u </w:t>
      </w:r>
      <w:r w:rsidR="00962FF1">
        <w:rPr>
          <w:rFonts w:ascii="Arial" w:hAnsi="Arial" w:cs="Arial"/>
          <w:b/>
        </w:rPr>
        <w:t>OTOKU</w:t>
      </w:r>
      <w:r>
        <w:rPr>
          <w:rFonts w:ascii="Arial" w:hAnsi="Arial" w:cs="Arial"/>
          <w:b/>
        </w:rPr>
        <w:t>, u</w:t>
      </w:r>
      <w:r w:rsidR="00962FF1">
        <w:rPr>
          <w:rFonts w:ascii="Arial" w:hAnsi="Arial" w:cs="Arial"/>
          <w:b/>
        </w:rPr>
        <w:t xml:space="preserve"> gradskoj vijećnic</w:t>
      </w:r>
      <w:r>
        <w:rPr>
          <w:rFonts w:ascii="Arial" w:hAnsi="Arial" w:cs="Arial"/>
          <w:b/>
        </w:rPr>
        <w:t xml:space="preserve">i </w:t>
      </w:r>
      <w:r w:rsidR="00962FF1">
        <w:rPr>
          <w:rFonts w:ascii="Arial" w:hAnsi="Arial" w:cs="Arial"/>
          <w:b/>
        </w:rPr>
        <w:t>u Otoku</w:t>
      </w:r>
      <w:r>
        <w:rPr>
          <w:rFonts w:ascii="Arial" w:hAnsi="Arial" w:cs="Arial"/>
          <w:b/>
        </w:rPr>
        <w:t>,</w:t>
      </w:r>
      <w:r w:rsidR="00962FF1">
        <w:rPr>
          <w:rFonts w:ascii="Arial" w:hAnsi="Arial" w:cs="Arial"/>
          <w:b/>
        </w:rPr>
        <w:t xml:space="preserve"> Trg kralja Tomislava 6a</w:t>
      </w:r>
      <w:bookmarkStart w:id="0" w:name="_GoBack"/>
      <w:bookmarkEnd w:id="0"/>
      <w:r>
        <w:rPr>
          <w:rFonts w:ascii="Arial" w:hAnsi="Arial" w:cs="Arial"/>
          <w:b/>
        </w:rPr>
        <w:t xml:space="preserve"> ,  s početkom u 1</w:t>
      </w:r>
      <w:r w:rsidR="00962FF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,00 sati.</w:t>
      </w:r>
    </w:p>
    <w:p w:rsidR="006B3362" w:rsidRDefault="006B3362" w:rsidP="006B3362">
      <w:pPr>
        <w:jc w:val="both"/>
        <w:rPr>
          <w:rFonts w:ascii="Arial" w:hAnsi="Arial" w:cs="Arial"/>
        </w:rPr>
      </w:pPr>
    </w:p>
    <w:p w:rsidR="006B3362" w:rsidRDefault="006B3362" w:rsidP="006B33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osnivanja Udruge „Klaster proizvođača </w:t>
      </w:r>
      <w:r w:rsidR="009765C4">
        <w:rPr>
          <w:rFonts w:ascii="Arial" w:hAnsi="Arial" w:cs="Arial"/>
        </w:rPr>
        <w:t>mesa i mesnih</w:t>
      </w:r>
      <w:r>
        <w:rPr>
          <w:rFonts w:ascii="Arial" w:hAnsi="Arial" w:cs="Arial"/>
        </w:rPr>
        <w:t xml:space="preserve"> proizvoda Vukovarsko-srijemske županije“ jeste povezivanje i umrežavanje proizvođača </w:t>
      </w:r>
      <w:r w:rsidR="009765C4">
        <w:rPr>
          <w:rFonts w:ascii="Arial" w:hAnsi="Arial" w:cs="Arial"/>
        </w:rPr>
        <w:t xml:space="preserve">mesa i mesnih </w:t>
      </w:r>
      <w:r>
        <w:rPr>
          <w:rFonts w:ascii="Arial" w:hAnsi="Arial" w:cs="Arial"/>
        </w:rPr>
        <w:t xml:space="preserve">proizvoda  na području Županije, povećanje proizvodnje, zajednički izlazak na tržišta prodaje, pokretanje kratkih lanaca opskrbe, uvođenje i primjena novih znanja i tehnologija u proizvodnji, te jačanje pojedinačne i ukupne konkurentnosti poduzetnika koji se bave ovom djelatnošću. </w:t>
      </w:r>
    </w:p>
    <w:p w:rsidR="006B3362" w:rsidRDefault="006B3362" w:rsidP="006B33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članstvo u udruzi pozivamo sve poslovno sposobne fizičke i pravne osobe koje se bave proizvodnjom, preradom i prometom </w:t>
      </w:r>
      <w:r w:rsidR="009765C4">
        <w:rPr>
          <w:rFonts w:ascii="Arial" w:hAnsi="Arial" w:cs="Arial"/>
        </w:rPr>
        <w:t>mesa i mesnih</w:t>
      </w:r>
      <w:r>
        <w:rPr>
          <w:rFonts w:ascii="Arial" w:hAnsi="Arial" w:cs="Arial"/>
        </w:rPr>
        <w:t xml:space="preserve"> proizvoda na području Vukovarsko-srijemske županije, jedinice lokalne i regionalne uprave, te sve obrazovne, znanstvene i druge ustanove i institucije koje svojim djelovanjem mogu unaprijediti stanje u ovom sektoru gospodarstva.</w:t>
      </w:r>
    </w:p>
    <w:p w:rsidR="006B3362" w:rsidRDefault="006B3362" w:rsidP="006B33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Pravo sudjelovanja u radu Skupštine imaju članovi koji do početka održavanja Skupštine potpišu pristupnicu, odnosno izjavu kojom se obvezuju aktivno sudjelovati u radu udruge, te poštivati odredbe Statuta i drugih akata kojima se propisuje pravni oblik, ustrojstvo  i način djelovanja Udruge „Klaster proizvođača </w:t>
      </w:r>
      <w:r w:rsidR="009765C4">
        <w:rPr>
          <w:rFonts w:ascii="Arial" w:hAnsi="Arial" w:cs="Arial"/>
        </w:rPr>
        <w:t>mesa i mesnih</w:t>
      </w:r>
      <w:r>
        <w:rPr>
          <w:rFonts w:ascii="Arial" w:hAnsi="Arial" w:cs="Arial"/>
        </w:rPr>
        <w:t xml:space="preserve"> proizvoda Vukovarsko-srijemske županije“.</w:t>
      </w:r>
    </w:p>
    <w:p w:rsidR="006B3362" w:rsidRDefault="006B3362" w:rsidP="006B33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Ovlaštenici za zastupanje pravnih osoba prije Skupštine su dužni predočiti odgovarajuću punomoć za zastupanje.</w:t>
      </w:r>
    </w:p>
    <w:p w:rsidR="006B3362" w:rsidRDefault="006B3362" w:rsidP="006B33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Uvid u prijedlog Statuta za Osnivačku skupštinu, prijedlog Dnevnog reda i  Poslovnika o radu Skupštine, moguće je izvršiti od </w:t>
      </w:r>
      <w:r w:rsidR="009765C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9765C4">
        <w:rPr>
          <w:rFonts w:ascii="Arial" w:hAnsi="Arial" w:cs="Arial"/>
        </w:rPr>
        <w:t>srpnja</w:t>
      </w:r>
      <w:r>
        <w:rPr>
          <w:rFonts w:ascii="Arial" w:hAnsi="Arial" w:cs="Arial"/>
        </w:rPr>
        <w:t xml:space="preserve"> do </w:t>
      </w:r>
      <w:r w:rsidR="009765C4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. </w:t>
      </w:r>
      <w:r w:rsidR="009765C4">
        <w:rPr>
          <w:rFonts w:ascii="Arial" w:hAnsi="Arial" w:cs="Arial"/>
        </w:rPr>
        <w:t>srpnja</w:t>
      </w:r>
      <w:r>
        <w:rPr>
          <w:rFonts w:ascii="Arial" w:hAnsi="Arial" w:cs="Arial"/>
        </w:rPr>
        <w:t xml:space="preserve"> 2018. godine u vremenu od 8,00 do 13,00 sati, u sjedištu </w:t>
      </w:r>
      <w:proofErr w:type="spellStart"/>
      <w:r>
        <w:rPr>
          <w:rFonts w:ascii="Arial" w:hAnsi="Arial" w:cs="Arial"/>
        </w:rPr>
        <w:t>Agro</w:t>
      </w:r>
      <w:proofErr w:type="spellEnd"/>
      <w:r>
        <w:rPr>
          <w:rFonts w:ascii="Arial" w:hAnsi="Arial" w:cs="Arial"/>
        </w:rPr>
        <w:t>-klastera d.o.o. Vinkovci, Glagoljaška 27, IV kat.</w:t>
      </w:r>
    </w:p>
    <w:p w:rsidR="006B3362" w:rsidRDefault="006B3362" w:rsidP="006B3362">
      <w:pPr>
        <w:rPr>
          <w:rFonts w:ascii="Arial" w:hAnsi="Arial" w:cs="Arial"/>
        </w:rPr>
      </w:pPr>
    </w:p>
    <w:p w:rsidR="006B3362" w:rsidRDefault="006B3362" w:rsidP="006B3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Vinkovcima, </w:t>
      </w:r>
      <w:r w:rsidR="009765C4">
        <w:rPr>
          <w:rFonts w:ascii="Arial" w:hAnsi="Arial" w:cs="Arial"/>
        </w:rPr>
        <w:t>10</w:t>
      </w:r>
      <w:r>
        <w:rPr>
          <w:rFonts w:ascii="Arial" w:hAnsi="Arial" w:cs="Arial"/>
        </w:rPr>
        <w:t>.0</w:t>
      </w:r>
      <w:r w:rsidR="009765C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.2018.g.  </w:t>
      </w:r>
    </w:p>
    <w:p w:rsidR="006B3362" w:rsidRDefault="006B3362" w:rsidP="006B336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Agro</w:t>
      </w:r>
      <w:proofErr w:type="spellEnd"/>
      <w:r>
        <w:rPr>
          <w:rFonts w:ascii="Arial" w:hAnsi="Arial" w:cs="Arial"/>
        </w:rPr>
        <w:t>-klaster d.o.o.</w:t>
      </w:r>
    </w:p>
    <w:p w:rsidR="006B3362" w:rsidRDefault="006B3362" w:rsidP="006B33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______________________</w:t>
      </w:r>
    </w:p>
    <w:p w:rsidR="006B3362" w:rsidRDefault="006B3362" w:rsidP="006B3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Direktor:</w:t>
      </w:r>
    </w:p>
    <w:p w:rsidR="00F579F1" w:rsidRDefault="00F579F1"/>
    <w:sectPr w:rsidR="00F5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62"/>
    <w:rsid w:val="006B3362"/>
    <w:rsid w:val="00962FF1"/>
    <w:rsid w:val="009765C4"/>
    <w:rsid w:val="00F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2E3B"/>
  <w15:chartTrackingRefBased/>
  <w15:docId w15:val="{CD6764D5-8B84-43C8-A1A6-21B23506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36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B336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B33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2018-06-19T11:53:00Z</dcterms:created>
  <dcterms:modified xsi:type="dcterms:W3CDTF">2018-07-05T06:56:00Z</dcterms:modified>
</cp:coreProperties>
</file>