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49" w:rsidRDefault="00123149">
      <w:r w:rsidRPr="00123149">
        <w:rPr>
          <w:noProof/>
          <w:lang w:eastAsia="hr-HR"/>
        </w:rPr>
        <w:drawing>
          <wp:anchor distT="0" distB="0" distL="114300" distR="114300" simplePos="0" relativeHeight="251659264" behindDoc="1" locked="0" layoutInCell="1" allowOverlap="1">
            <wp:simplePos x="0" y="0"/>
            <wp:positionH relativeFrom="page">
              <wp:posOffset>1524000</wp:posOffset>
            </wp:positionH>
            <wp:positionV relativeFrom="page">
              <wp:posOffset>504825</wp:posOffset>
            </wp:positionV>
            <wp:extent cx="450215" cy="581025"/>
            <wp:effectExtent l="19050" t="0" r="698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0215" cy="581025"/>
                    </a:xfrm>
                    <a:prstGeom prst="rect">
                      <a:avLst/>
                    </a:prstGeom>
                    <a:noFill/>
                  </pic:spPr>
                </pic:pic>
              </a:graphicData>
            </a:graphic>
          </wp:anchor>
        </w:drawing>
      </w:r>
    </w:p>
    <w:p w:rsidR="00123149" w:rsidRDefault="00123149" w:rsidP="00123149">
      <w:pPr>
        <w:jc w:val="both"/>
      </w:pPr>
    </w:p>
    <w:p w:rsidR="00123149" w:rsidRPr="00ED63CB" w:rsidRDefault="00123149" w:rsidP="00123149">
      <w:pPr>
        <w:jc w:val="both"/>
        <w:rPr>
          <w:rFonts w:ascii="Times New Roman" w:hAnsi="Times New Roman"/>
        </w:rPr>
      </w:pPr>
      <w:r w:rsidRPr="00ED63CB">
        <w:rPr>
          <w:rFonts w:ascii="Times New Roman" w:hAnsi="Times New Roman"/>
        </w:rPr>
        <w:t>REPUBLIKA HRVATSKA</w:t>
      </w:r>
    </w:p>
    <w:p w:rsidR="00123149" w:rsidRDefault="00123149" w:rsidP="00123149">
      <w:pPr>
        <w:jc w:val="both"/>
        <w:rPr>
          <w:rFonts w:ascii="Times New Roman" w:hAnsi="Times New Roman"/>
        </w:rPr>
      </w:pPr>
      <w:r w:rsidRPr="00ED63CB">
        <w:rPr>
          <w:rFonts w:ascii="Times New Roman" w:hAnsi="Times New Roman"/>
        </w:rPr>
        <w:t>VUKOVARSKO-SRIJEMSKA</w:t>
      </w:r>
      <w:r>
        <w:rPr>
          <w:rFonts w:ascii="Times New Roman" w:hAnsi="Times New Roman"/>
        </w:rPr>
        <w:t xml:space="preserve"> ŽUPANIJA</w:t>
      </w:r>
    </w:p>
    <w:p w:rsidR="00123149" w:rsidRDefault="00123149" w:rsidP="00123149">
      <w:pPr>
        <w:jc w:val="both"/>
        <w:rPr>
          <w:rFonts w:ascii="Times New Roman" w:hAnsi="Times New Roman"/>
          <w:b/>
        </w:rPr>
      </w:pPr>
      <w:r w:rsidRPr="00ED63CB">
        <w:rPr>
          <w:rFonts w:ascii="Times New Roman" w:hAnsi="Times New Roman"/>
          <w:b/>
        </w:rPr>
        <w:t xml:space="preserve">OPĆINA </w:t>
      </w:r>
      <w:r w:rsidR="006D3097">
        <w:rPr>
          <w:rFonts w:ascii="Times New Roman" w:hAnsi="Times New Roman"/>
          <w:b/>
        </w:rPr>
        <w:t>LOVAS</w:t>
      </w:r>
      <w:r>
        <w:rPr>
          <w:rFonts w:ascii="Times New Roman" w:hAnsi="Times New Roman"/>
          <w:b/>
        </w:rPr>
        <w:t xml:space="preserve"> </w:t>
      </w:r>
    </w:p>
    <w:p w:rsidR="00123149" w:rsidRDefault="003545C7" w:rsidP="00123149">
      <w:pPr>
        <w:jc w:val="both"/>
        <w:rPr>
          <w:rFonts w:ascii="Times New Roman" w:hAnsi="Times New Roman"/>
          <w:b/>
        </w:rPr>
      </w:pPr>
      <w:r>
        <w:rPr>
          <w:rFonts w:ascii="Times New Roman" w:hAnsi="Times New Roman"/>
          <w:b/>
        </w:rPr>
        <w:t>OPĆINSKO VIJEĆE</w:t>
      </w:r>
    </w:p>
    <w:p w:rsidR="00F663FE" w:rsidRDefault="00F663FE" w:rsidP="00123149">
      <w:pPr>
        <w:jc w:val="both"/>
        <w:rPr>
          <w:rFonts w:ascii="Times New Roman" w:hAnsi="Times New Roman"/>
          <w:b/>
        </w:rPr>
      </w:pPr>
    </w:p>
    <w:p w:rsidR="00F663FE" w:rsidRPr="00123149" w:rsidRDefault="00F663FE" w:rsidP="00123149">
      <w:pPr>
        <w:jc w:val="both"/>
        <w:rPr>
          <w:rFonts w:ascii="Times New Roman" w:hAnsi="Times New Roman"/>
        </w:rPr>
      </w:pPr>
    </w:p>
    <w:p w:rsidR="00123149" w:rsidRPr="003545C7" w:rsidRDefault="006B133C" w:rsidP="00123149">
      <w:pPr>
        <w:jc w:val="both"/>
        <w:rPr>
          <w:b/>
        </w:rPr>
      </w:pPr>
      <w:r>
        <w:rPr>
          <w:rFonts w:ascii="Times New Roman" w:hAnsi="Times New Roman"/>
        </w:rPr>
        <w:t xml:space="preserve"> </w:t>
      </w:r>
      <w:r w:rsidR="00123149" w:rsidRPr="00420018">
        <w:t>KLASA:</w:t>
      </w:r>
      <w:r w:rsidR="00783E55">
        <w:t xml:space="preserve"> 021-05/18</w:t>
      </w:r>
      <w:r w:rsidR="006A55E3">
        <w:t>-01</w:t>
      </w:r>
      <w:r w:rsidR="00A16E7F">
        <w:t>/</w:t>
      </w:r>
      <w:r w:rsidR="003A608D">
        <w:t>332</w:t>
      </w:r>
    </w:p>
    <w:p w:rsidR="00123149" w:rsidRPr="003545C7" w:rsidRDefault="00123149" w:rsidP="00123149">
      <w:pPr>
        <w:jc w:val="both"/>
      </w:pPr>
      <w:r w:rsidRPr="003545C7">
        <w:t xml:space="preserve"> URBROJ:</w:t>
      </w:r>
      <w:r w:rsidR="00AB2C2E">
        <w:t xml:space="preserve"> 2196/05-18-07</w:t>
      </w:r>
    </w:p>
    <w:p w:rsidR="00123149" w:rsidRPr="00420018" w:rsidRDefault="00420018" w:rsidP="00123149">
      <w:pPr>
        <w:jc w:val="both"/>
      </w:pPr>
      <w:r>
        <w:rPr>
          <w:rFonts w:eastAsia="Times New Roman"/>
          <w:lang w:eastAsia="hr-HR"/>
        </w:rPr>
        <w:t xml:space="preserve"> </w:t>
      </w:r>
      <w:proofErr w:type="spellStart"/>
      <w:r w:rsidR="006D3097">
        <w:t>Lovas</w:t>
      </w:r>
      <w:proofErr w:type="spellEnd"/>
      <w:r w:rsidR="00783E55">
        <w:t>,</w:t>
      </w:r>
      <w:r w:rsidR="003A608D">
        <w:t xml:space="preserve"> 11. svibnja 2018.</w:t>
      </w:r>
    </w:p>
    <w:p w:rsidR="006B133C" w:rsidRDefault="006B133C" w:rsidP="00420018">
      <w:pPr>
        <w:autoSpaceDE w:val="0"/>
        <w:autoSpaceDN w:val="0"/>
        <w:adjustRightInd w:val="0"/>
        <w:jc w:val="both"/>
      </w:pPr>
    </w:p>
    <w:p w:rsidR="00420018" w:rsidRPr="00195475" w:rsidRDefault="00420018" w:rsidP="00A61A60">
      <w:pPr>
        <w:ind w:firstLine="708"/>
        <w:jc w:val="both"/>
        <w:rPr>
          <w:szCs w:val="24"/>
        </w:rPr>
      </w:pPr>
      <w:r w:rsidRPr="00195475">
        <w:rPr>
          <w:szCs w:val="24"/>
        </w:rPr>
        <w:t>Temeljem članka 66. st. 2. Zakona o poljoprivredi</w:t>
      </w:r>
      <w:r w:rsidR="006E430A">
        <w:rPr>
          <w:szCs w:val="24"/>
        </w:rPr>
        <w:t xml:space="preserve"> ( NN broj 30/15 ), </w:t>
      </w:r>
      <w:r w:rsidR="00783E55">
        <w:rPr>
          <w:szCs w:val="24"/>
        </w:rPr>
        <w:t xml:space="preserve">Pravilnika o potporama u poljoprivredi i </w:t>
      </w:r>
      <w:r w:rsidR="00CE1F44">
        <w:rPr>
          <w:szCs w:val="24"/>
        </w:rPr>
        <w:t>ruralnom razvoju (NN broj 72/17</w:t>
      </w:r>
      <w:r w:rsidR="00783E55">
        <w:rPr>
          <w:szCs w:val="24"/>
        </w:rPr>
        <w:t xml:space="preserve">) </w:t>
      </w:r>
      <w:r w:rsidR="006E430A">
        <w:rPr>
          <w:szCs w:val="24"/>
        </w:rPr>
        <w:t>te članka 29</w:t>
      </w:r>
      <w:r w:rsidRPr="00195475">
        <w:rPr>
          <w:szCs w:val="24"/>
        </w:rPr>
        <w:t xml:space="preserve">. Statuta Općine </w:t>
      </w:r>
      <w:proofErr w:type="spellStart"/>
      <w:r w:rsidR="006D3097">
        <w:rPr>
          <w:szCs w:val="24"/>
        </w:rPr>
        <w:t>Lovas</w:t>
      </w:r>
      <w:proofErr w:type="spellEnd"/>
      <w:r w:rsidRPr="00195475">
        <w:rPr>
          <w:szCs w:val="24"/>
        </w:rPr>
        <w:t xml:space="preserve"> ( Službeni vjesnik Vukova</w:t>
      </w:r>
      <w:r w:rsidR="006E430A">
        <w:rPr>
          <w:szCs w:val="24"/>
        </w:rPr>
        <w:t xml:space="preserve">rsko-srijemske županije </w:t>
      </w:r>
      <w:r w:rsidR="00CE1F44">
        <w:rPr>
          <w:szCs w:val="24"/>
        </w:rPr>
        <w:t xml:space="preserve">broj </w:t>
      </w:r>
      <w:r w:rsidR="006E430A">
        <w:rPr>
          <w:szCs w:val="24"/>
        </w:rPr>
        <w:t>05</w:t>
      </w:r>
      <w:r w:rsidR="00CE1F44">
        <w:rPr>
          <w:szCs w:val="24"/>
        </w:rPr>
        <w:t>/13</w:t>
      </w:r>
      <w:r w:rsidR="00783E55">
        <w:rPr>
          <w:szCs w:val="24"/>
        </w:rPr>
        <w:t xml:space="preserve">), Općinsko vijeće na svojoj </w:t>
      </w:r>
      <w:r w:rsidR="003A608D">
        <w:rPr>
          <w:szCs w:val="24"/>
        </w:rPr>
        <w:t>X</w:t>
      </w:r>
      <w:r w:rsidR="00721842">
        <w:rPr>
          <w:szCs w:val="24"/>
        </w:rPr>
        <w:t xml:space="preserve">. </w:t>
      </w:r>
      <w:r w:rsidRPr="00195475">
        <w:rPr>
          <w:szCs w:val="24"/>
        </w:rPr>
        <w:t>sjednici održano</w:t>
      </w:r>
      <w:r w:rsidR="00783E55">
        <w:rPr>
          <w:szCs w:val="24"/>
        </w:rPr>
        <w:t>j dana 11. svibnja 2018</w:t>
      </w:r>
      <w:r w:rsidRPr="00195475">
        <w:rPr>
          <w:szCs w:val="24"/>
        </w:rPr>
        <w:t>. godine donijelo je:</w:t>
      </w:r>
    </w:p>
    <w:p w:rsidR="00420018" w:rsidRPr="001E6D1F" w:rsidRDefault="00420018" w:rsidP="00420018">
      <w:pPr>
        <w:jc w:val="left"/>
      </w:pPr>
    </w:p>
    <w:p w:rsidR="00420018" w:rsidRDefault="00420018" w:rsidP="00420018">
      <w:pPr>
        <w:jc w:val="left"/>
      </w:pPr>
    </w:p>
    <w:p w:rsidR="00420018" w:rsidRPr="00420018" w:rsidRDefault="00420018" w:rsidP="00420018">
      <w:pPr>
        <w:rPr>
          <w:b/>
          <w:sz w:val="28"/>
          <w:szCs w:val="28"/>
        </w:rPr>
      </w:pPr>
      <w:r w:rsidRPr="00420018">
        <w:rPr>
          <w:b/>
          <w:sz w:val="28"/>
          <w:szCs w:val="28"/>
        </w:rPr>
        <w:t>PROGRAM POTPORA POLJOPRIVREDI NA PODRUČJU</w:t>
      </w:r>
    </w:p>
    <w:p w:rsidR="00420018" w:rsidRPr="00420018" w:rsidRDefault="0009102C" w:rsidP="00420018">
      <w:pPr>
        <w:rPr>
          <w:b/>
          <w:szCs w:val="24"/>
        </w:rPr>
      </w:pPr>
      <w:r>
        <w:rPr>
          <w:b/>
          <w:sz w:val="28"/>
          <w:szCs w:val="28"/>
        </w:rPr>
        <w:t xml:space="preserve"> </w:t>
      </w:r>
      <w:r w:rsidR="00420018" w:rsidRPr="00420018">
        <w:rPr>
          <w:b/>
          <w:sz w:val="28"/>
          <w:szCs w:val="28"/>
        </w:rPr>
        <w:t xml:space="preserve">OPĆINE </w:t>
      </w:r>
      <w:r w:rsidR="006D3097">
        <w:rPr>
          <w:b/>
          <w:sz w:val="28"/>
          <w:szCs w:val="28"/>
        </w:rPr>
        <w:t>LOVAS</w:t>
      </w:r>
      <w:r w:rsidR="00783E55">
        <w:rPr>
          <w:b/>
          <w:sz w:val="28"/>
          <w:szCs w:val="28"/>
        </w:rPr>
        <w:t xml:space="preserve"> ZA 2018</w:t>
      </w:r>
      <w:r w:rsidR="00420018" w:rsidRPr="00420018">
        <w:rPr>
          <w:b/>
          <w:sz w:val="28"/>
          <w:szCs w:val="28"/>
        </w:rPr>
        <w:t>.</w:t>
      </w:r>
      <w:r w:rsidR="006A55E3">
        <w:rPr>
          <w:b/>
          <w:sz w:val="28"/>
          <w:szCs w:val="28"/>
        </w:rPr>
        <w:t xml:space="preserve"> GODINU</w:t>
      </w:r>
    </w:p>
    <w:p w:rsidR="00C517AA" w:rsidRPr="002D3A10" w:rsidRDefault="00C517AA" w:rsidP="006B133C">
      <w:pPr>
        <w:jc w:val="both"/>
        <w:rPr>
          <w:rFonts w:ascii="Arial Black" w:hAnsi="Arial Black"/>
          <w:szCs w:val="24"/>
        </w:rPr>
      </w:pPr>
    </w:p>
    <w:p w:rsidR="00C517AA" w:rsidRPr="00591AE3" w:rsidRDefault="00C517AA" w:rsidP="00C517AA">
      <w:pPr>
        <w:rPr>
          <w:b/>
          <w:szCs w:val="24"/>
        </w:rPr>
      </w:pPr>
      <w:r w:rsidRPr="00591AE3">
        <w:rPr>
          <w:b/>
          <w:szCs w:val="24"/>
        </w:rPr>
        <w:t>Članak 1.</w:t>
      </w:r>
    </w:p>
    <w:p w:rsidR="00C517AA" w:rsidRDefault="00C517AA" w:rsidP="00C517AA">
      <w:pPr>
        <w:rPr>
          <w:szCs w:val="24"/>
        </w:rPr>
      </w:pPr>
    </w:p>
    <w:p w:rsidR="00C517AA" w:rsidRDefault="00C517AA" w:rsidP="00C517AA">
      <w:pPr>
        <w:jc w:val="left"/>
        <w:rPr>
          <w:szCs w:val="24"/>
        </w:rPr>
      </w:pPr>
      <w:r>
        <w:rPr>
          <w:szCs w:val="24"/>
        </w:rPr>
        <w:tab/>
        <w:t>Ovim Programom utvrđuju se aktivnosti u poljoprivredi z</w:t>
      </w:r>
      <w:r w:rsidR="00D93383">
        <w:rPr>
          <w:szCs w:val="24"/>
        </w:rPr>
        <w:t xml:space="preserve">a koje će Općina </w:t>
      </w:r>
      <w:proofErr w:type="spellStart"/>
      <w:r w:rsidR="006D3097">
        <w:rPr>
          <w:szCs w:val="24"/>
        </w:rPr>
        <w:t>Lovas</w:t>
      </w:r>
      <w:proofErr w:type="spellEnd"/>
      <w:r w:rsidR="00783E55">
        <w:rPr>
          <w:szCs w:val="24"/>
        </w:rPr>
        <w:t xml:space="preserve"> u 2018</w:t>
      </w:r>
      <w:r>
        <w:rPr>
          <w:szCs w:val="24"/>
        </w:rPr>
        <w:t>. godini dodjeljivati potpore male vrijednosti te kriteriji i postupak dodjele istih.</w:t>
      </w:r>
    </w:p>
    <w:p w:rsidR="00C517AA" w:rsidRDefault="00C517AA" w:rsidP="00C517AA">
      <w:pPr>
        <w:jc w:val="left"/>
        <w:rPr>
          <w:szCs w:val="24"/>
        </w:rPr>
      </w:pPr>
      <w:r>
        <w:rPr>
          <w:szCs w:val="24"/>
        </w:rPr>
        <w:tab/>
        <w:t xml:space="preserve">Potpore podrazumijevaju dodjelu bespovratnih novčanih sredstava iz proračuna Općine </w:t>
      </w:r>
      <w:proofErr w:type="spellStart"/>
      <w:r w:rsidR="006D3097">
        <w:rPr>
          <w:szCs w:val="24"/>
        </w:rPr>
        <w:t>Lovas</w:t>
      </w:r>
      <w:proofErr w:type="spellEnd"/>
      <w:r>
        <w:rPr>
          <w:szCs w:val="24"/>
        </w:rPr>
        <w:t>.</w:t>
      </w:r>
    </w:p>
    <w:p w:rsidR="00C517AA" w:rsidRDefault="00C517AA" w:rsidP="00C517AA">
      <w:pPr>
        <w:jc w:val="left"/>
        <w:rPr>
          <w:szCs w:val="24"/>
        </w:rPr>
      </w:pPr>
    </w:p>
    <w:p w:rsidR="00C517AA" w:rsidRPr="00591AE3" w:rsidRDefault="00C517AA" w:rsidP="00C517AA">
      <w:pPr>
        <w:rPr>
          <w:b/>
          <w:szCs w:val="24"/>
        </w:rPr>
      </w:pPr>
      <w:r w:rsidRPr="00591AE3">
        <w:rPr>
          <w:b/>
          <w:szCs w:val="24"/>
        </w:rPr>
        <w:t>Članak 2.</w:t>
      </w:r>
    </w:p>
    <w:p w:rsidR="00C517AA" w:rsidRDefault="00C517AA" w:rsidP="00C517AA">
      <w:pPr>
        <w:rPr>
          <w:szCs w:val="24"/>
        </w:rPr>
      </w:pPr>
    </w:p>
    <w:p w:rsidR="00C517AA" w:rsidRDefault="00C517AA" w:rsidP="00C517AA">
      <w:pPr>
        <w:jc w:val="left"/>
        <w:rPr>
          <w:szCs w:val="24"/>
        </w:rPr>
      </w:pPr>
      <w:r>
        <w:rPr>
          <w:szCs w:val="24"/>
        </w:rPr>
        <w:tab/>
        <w:t xml:space="preserve">Potpore male vrijednosti dodjeljuju se sukladno </w:t>
      </w:r>
      <w:r w:rsidR="00CB4CE5">
        <w:rPr>
          <w:szCs w:val="24"/>
        </w:rPr>
        <w:t>pravilima EU o pružanju državne potpore poljoprivredi  i ruralnom razvoju propisanim Uredbom Komisije (EZ) br. 1408/2013 od 18. prosinca 2013. godine o primjeni članka 107</w:t>
      </w:r>
      <w:r w:rsidR="00BA4FD2">
        <w:rPr>
          <w:szCs w:val="24"/>
        </w:rPr>
        <w:t>.</w:t>
      </w:r>
      <w:r w:rsidR="00A749F1">
        <w:rPr>
          <w:szCs w:val="24"/>
        </w:rPr>
        <w:t xml:space="preserve"> i 10</w:t>
      </w:r>
      <w:r w:rsidR="00CB4CE5">
        <w:rPr>
          <w:szCs w:val="24"/>
        </w:rPr>
        <w:t xml:space="preserve">8. Ugovora o funkcioniranju Europske unije  na potpore </w:t>
      </w:r>
      <w:r w:rsidR="00CB4CE5">
        <w:rPr>
          <w:i/>
          <w:szCs w:val="24"/>
        </w:rPr>
        <w:t xml:space="preserve">de minimis </w:t>
      </w:r>
      <w:r w:rsidR="00CB4CE5">
        <w:rPr>
          <w:szCs w:val="24"/>
        </w:rPr>
        <w:t xml:space="preserve">u poljoprivrednom sektoru proizvodnje ( u daljnjem tekstu: Uredba </w:t>
      </w:r>
      <w:r w:rsidR="00CB4CE5">
        <w:rPr>
          <w:i/>
          <w:szCs w:val="24"/>
        </w:rPr>
        <w:t>de minimis ).</w:t>
      </w:r>
    </w:p>
    <w:p w:rsidR="00CB4CE5" w:rsidRDefault="00CB4CE5" w:rsidP="00C517AA">
      <w:pPr>
        <w:jc w:val="left"/>
        <w:rPr>
          <w:szCs w:val="24"/>
        </w:rPr>
      </w:pPr>
      <w:r>
        <w:rPr>
          <w:szCs w:val="24"/>
        </w:rPr>
        <w:tab/>
        <w:t xml:space="preserve">Sukladno članku 1. Uredbe </w:t>
      </w:r>
      <w:r>
        <w:rPr>
          <w:i/>
          <w:szCs w:val="24"/>
        </w:rPr>
        <w:t xml:space="preserve">de minimis, </w:t>
      </w:r>
      <w:r w:rsidRPr="00CB4CE5">
        <w:rPr>
          <w:szCs w:val="24"/>
        </w:rPr>
        <w:t>ovaj se Program</w:t>
      </w:r>
      <w:r>
        <w:rPr>
          <w:i/>
          <w:szCs w:val="24"/>
        </w:rPr>
        <w:t xml:space="preserve"> </w:t>
      </w:r>
      <w:r>
        <w:rPr>
          <w:szCs w:val="24"/>
        </w:rPr>
        <w:t>primjenjuje na potpore dodijeljene poduzetnicima u sektoru poljoprivredne proizvodnje, uz iznimku:</w:t>
      </w:r>
      <w:r>
        <w:rPr>
          <w:i/>
          <w:szCs w:val="24"/>
        </w:rPr>
        <w:t xml:space="preserve"> </w:t>
      </w:r>
    </w:p>
    <w:p w:rsidR="00CB4CE5" w:rsidRDefault="00CB4CE5" w:rsidP="00C517AA">
      <w:pPr>
        <w:jc w:val="left"/>
        <w:rPr>
          <w:szCs w:val="24"/>
        </w:rPr>
      </w:pPr>
      <w:r>
        <w:rPr>
          <w:szCs w:val="24"/>
        </w:rPr>
        <w:t xml:space="preserve">a) potpora čiji je iznos određen na temelju cijene ili količine proizvoda </w:t>
      </w:r>
    </w:p>
    <w:p w:rsidR="00CB4CE5" w:rsidRDefault="00CB4CE5" w:rsidP="00C517AA">
      <w:pPr>
        <w:jc w:val="left"/>
        <w:rPr>
          <w:szCs w:val="24"/>
        </w:rPr>
      </w:pPr>
      <w:r>
        <w:rPr>
          <w:szCs w:val="24"/>
        </w:rPr>
        <w:t xml:space="preserve">    stavljenih na tržište</w:t>
      </w:r>
    </w:p>
    <w:p w:rsidR="00CB4CE5" w:rsidRDefault="00CB4CE5" w:rsidP="00C517AA">
      <w:pPr>
        <w:jc w:val="left"/>
        <w:rPr>
          <w:szCs w:val="24"/>
        </w:rPr>
      </w:pPr>
      <w:r>
        <w:rPr>
          <w:szCs w:val="24"/>
        </w:rPr>
        <w:t xml:space="preserve">b) </w:t>
      </w:r>
      <w:r w:rsidR="00512CE3">
        <w:rPr>
          <w:szCs w:val="24"/>
        </w:rPr>
        <w:t xml:space="preserve">potpora djelatnostima vezanima uz izvoz, to jest potpora koje su izravno </w:t>
      </w:r>
    </w:p>
    <w:p w:rsidR="00512CE3" w:rsidRDefault="00512CE3" w:rsidP="00C517AA">
      <w:pPr>
        <w:jc w:val="left"/>
        <w:rPr>
          <w:szCs w:val="24"/>
        </w:rPr>
      </w:pPr>
      <w:r>
        <w:rPr>
          <w:szCs w:val="24"/>
        </w:rPr>
        <w:t xml:space="preserve">    vezane uz izvezene količine, potpopra za osnivanje i upravljanje </w:t>
      </w:r>
    </w:p>
    <w:p w:rsidR="00512CE3" w:rsidRDefault="00512CE3" w:rsidP="00C517AA">
      <w:pPr>
        <w:jc w:val="left"/>
        <w:rPr>
          <w:szCs w:val="24"/>
        </w:rPr>
      </w:pPr>
      <w:r>
        <w:rPr>
          <w:szCs w:val="24"/>
        </w:rPr>
        <w:t xml:space="preserve">    distribucijskom mrežom ili za neke druge tekuće troškove vezane uz </w:t>
      </w:r>
    </w:p>
    <w:p w:rsidR="00512CE3" w:rsidRDefault="00512CE3" w:rsidP="00C517AA">
      <w:pPr>
        <w:jc w:val="left"/>
        <w:rPr>
          <w:szCs w:val="24"/>
        </w:rPr>
      </w:pPr>
      <w:r>
        <w:rPr>
          <w:szCs w:val="24"/>
        </w:rPr>
        <w:t xml:space="preserve">    izvoznu djelatnost</w:t>
      </w:r>
    </w:p>
    <w:p w:rsidR="00946554" w:rsidRDefault="008854F6" w:rsidP="00735EA5">
      <w:pPr>
        <w:jc w:val="left"/>
        <w:rPr>
          <w:szCs w:val="24"/>
        </w:rPr>
      </w:pPr>
      <w:r>
        <w:rPr>
          <w:szCs w:val="24"/>
        </w:rPr>
        <w:t>c) potpo</w:t>
      </w:r>
      <w:r w:rsidR="00512CE3">
        <w:rPr>
          <w:szCs w:val="24"/>
        </w:rPr>
        <w:t>ra uvjetovanih korištenjem domaćih umjesto uvoznih proizvoda</w:t>
      </w:r>
    </w:p>
    <w:p w:rsidR="00083ED7" w:rsidRDefault="00083ED7" w:rsidP="00735EA5">
      <w:pPr>
        <w:ind w:firstLine="708"/>
        <w:jc w:val="left"/>
        <w:rPr>
          <w:szCs w:val="24"/>
        </w:rPr>
      </w:pPr>
      <w:r>
        <w:rPr>
          <w:szCs w:val="24"/>
        </w:rPr>
        <w:lastRenderedPageBreak/>
        <w:t xml:space="preserve">Sukladno članku 2. Uredbe </w:t>
      </w:r>
      <w:r>
        <w:rPr>
          <w:i/>
          <w:szCs w:val="24"/>
        </w:rPr>
        <w:t>de minimis</w:t>
      </w:r>
      <w:r>
        <w:rPr>
          <w:szCs w:val="24"/>
        </w:rPr>
        <w:t>, poduzetnici u sektoru poljoprivredne proizvodnje su poduzetnici koji se bave primarnom proizvodnjom poljoprivrednih proizvoda navedenih u Prilogu broj 1 Ugovora o funkcioniranju Europske unije.</w:t>
      </w:r>
    </w:p>
    <w:p w:rsidR="00083ED7" w:rsidRDefault="00083ED7" w:rsidP="00C517AA">
      <w:pPr>
        <w:jc w:val="left"/>
        <w:rPr>
          <w:szCs w:val="24"/>
        </w:rPr>
      </w:pPr>
    </w:p>
    <w:p w:rsidR="00083ED7" w:rsidRPr="00591AE3" w:rsidRDefault="00083ED7" w:rsidP="00083ED7">
      <w:pPr>
        <w:rPr>
          <w:b/>
          <w:szCs w:val="24"/>
        </w:rPr>
      </w:pPr>
      <w:r w:rsidRPr="00591AE3">
        <w:rPr>
          <w:b/>
          <w:szCs w:val="24"/>
        </w:rPr>
        <w:t>Članak 3.</w:t>
      </w:r>
    </w:p>
    <w:p w:rsidR="00083ED7" w:rsidRDefault="00083ED7" w:rsidP="00083ED7">
      <w:pPr>
        <w:rPr>
          <w:szCs w:val="24"/>
        </w:rPr>
      </w:pPr>
    </w:p>
    <w:p w:rsidR="00083ED7" w:rsidRDefault="00ED0B0D" w:rsidP="00083ED7">
      <w:pPr>
        <w:jc w:val="left"/>
        <w:rPr>
          <w:szCs w:val="24"/>
        </w:rPr>
      </w:pPr>
      <w:r>
        <w:rPr>
          <w:szCs w:val="24"/>
        </w:rPr>
        <w:tab/>
        <w:t xml:space="preserve">Općina </w:t>
      </w:r>
      <w:proofErr w:type="spellStart"/>
      <w:r w:rsidR="006D3097">
        <w:rPr>
          <w:szCs w:val="24"/>
        </w:rPr>
        <w:t>Lovas</w:t>
      </w:r>
      <w:proofErr w:type="spellEnd"/>
      <w:r w:rsidR="00783E55">
        <w:rPr>
          <w:szCs w:val="24"/>
        </w:rPr>
        <w:t xml:space="preserve"> će u 2018</w:t>
      </w:r>
      <w:r w:rsidR="00083ED7">
        <w:rPr>
          <w:szCs w:val="24"/>
        </w:rPr>
        <w:t>. godini dodjeljivati potpore za slijedeće aktivnosti:</w:t>
      </w:r>
    </w:p>
    <w:p w:rsidR="00C011B3" w:rsidRDefault="00C011B3" w:rsidP="00C011B3">
      <w:pPr>
        <w:jc w:val="both"/>
        <w:rPr>
          <w:szCs w:val="24"/>
        </w:rPr>
      </w:pPr>
    </w:p>
    <w:p w:rsidR="00083ED7" w:rsidRDefault="00780787" w:rsidP="00C011B3">
      <w:pPr>
        <w:jc w:val="both"/>
        <w:rPr>
          <w:szCs w:val="24"/>
        </w:rPr>
      </w:pPr>
      <w:r w:rsidRPr="00780787">
        <w:rPr>
          <w:b/>
          <w:szCs w:val="24"/>
        </w:rPr>
        <w:t>Mjera 1</w:t>
      </w:r>
      <w:r>
        <w:rPr>
          <w:szCs w:val="24"/>
        </w:rPr>
        <w:t xml:space="preserve">: </w:t>
      </w:r>
      <w:r w:rsidR="00ED0B0D">
        <w:rPr>
          <w:szCs w:val="24"/>
        </w:rPr>
        <w:t>Program povećanja uzgoja C</w:t>
      </w:r>
      <w:r w:rsidR="006A55E3">
        <w:rPr>
          <w:szCs w:val="24"/>
        </w:rPr>
        <w:t xml:space="preserve">rne slavonske pasmine svinja, </w:t>
      </w:r>
      <w:r w:rsidR="000704C1">
        <w:rPr>
          <w:szCs w:val="24"/>
        </w:rPr>
        <w:t xml:space="preserve">  </w:t>
      </w:r>
      <w:r w:rsidR="00ED0B0D">
        <w:rPr>
          <w:szCs w:val="24"/>
        </w:rPr>
        <w:t xml:space="preserve">   </w:t>
      </w:r>
      <w:r w:rsidR="000704C1">
        <w:rPr>
          <w:szCs w:val="24"/>
        </w:rPr>
        <w:t xml:space="preserve">pasmine </w:t>
      </w:r>
      <w:proofErr w:type="spellStart"/>
      <w:r w:rsidR="000704C1">
        <w:rPr>
          <w:szCs w:val="24"/>
        </w:rPr>
        <w:t>Landars</w:t>
      </w:r>
      <w:proofErr w:type="spellEnd"/>
      <w:r w:rsidR="006A55E3">
        <w:rPr>
          <w:szCs w:val="24"/>
        </w:rPr>
        <w:t>,</w:t>
      </w:r>
      <w:r w:rsidR="00BB1013">
        <w:rPr>
          <w:szCs w:val="24"/>
        </w:rPr>
        <w:t xml:space="preserve"> </w:t>
      </w:r>
      <w:proofErr w:type="spellStart"/>
      <w:r w:rsidR="00BB1013">
        <w:rPr>
          <w:szCs w:val="24"/>
        </w:rPr>
        <w:t>Pietren</w:t>
      </w:r>
      <w:proofErr w:type="spellEnd"/>
      <w:r w:rsidR="00BB1013">
        <w:rPr>
          <w:szCs w:val="24"/>
        </w:rPr>
        <w:t xml:space="preserve">, </w:t>
      </w:r>
      <w:proofErr w:type="spellStart"/>
      <w:r w:rsidR="00BB1013">
        <w:rPr>
          <w:szCs w:val="24"/>
        </w:rPr>
        <w:t>Mangulica</w:t>
      </w:r>
      <w:proofErr w:type="spellEnd"/>
      <w:r w:rsidR="00BB1013">
        <w:rPr>
          <w:szCs w:val="24"/>
        </w:rPr>
        <w:t xml:space="preserve"> i drugih autohtonih pasmina svinja </w:t>
      </w:r>
      <w:r w:rsidR="000704C1">
        <w:rPr>
          <w:szCs w:val="24"/>
        </w:rPr>
        <w:t xml:space="preserve"> </w:t>
      </w:r>
      <w:r w:rsidR="00083ED7">
        <w:rPr>
          <w:szCs w:val="24"/>
        </w:rPr>
        <w:t>na poljoprivredni</w:t>
      </w:r>
      <w:r w:rsidR="003E1DFE">
        <w:rPr>
          <w:szCs w:val="24"/>
        </w:rPr>
        <w:t xml:space="preserve">m </w:t>
      </w:r>
      <w:r w:rsidR="000704C1">
        <w:rPr>
          <w:szCs w:val="24"/>
        </w:rPr>
        <w:t xml:space="preserve"> gospodarstvima Općine </w:t>
      </w:r>
      <w:proofErr w:type="spellStart"/>
      <w:r w:rsidR="006D3097">
        <w:rPr>
          <w:szCs w:val="24"/>
        </w:rPr>
        <w:t>Lovas</w:t>
      </w:r>
      <w:proofErr w:type="spellEnd"/>
    </w:p>
    <w:p w:rsidR="00591AE3" w:rsidRDefault="00591AE3" w:rsidP="00C011B3">
      <w:pPr>
        <w:jc w:val="both"/>
        <w:rPr>
          <w:szCs w:val="24"/>
        </w:rPr>
      </w:pPr>
      <w:r>
        <w:rPr>
          <w:b/>
          <w:szCs w:val="24"/>
        </w:rPr>
        <w:t>Mjera 2</w:t>
      </w:r>
      <w:r w:rsidRPr="003804FA">
        <w:rPr>
          <w:b/>
          <w:szCs w:val="24"/>
        </w:rPr>
        <w:t>:</w:t>
      </w:r>
      <w:r>
        <w:rPr>
          <w:b/>
          <w:szCs w:val="24"/>
        </w:rPr>
        <w:t xml:space="preserve"> </w:t>
      </w:r>
      <w:r>
        <w:rPr>
          <w:szCs w:val="24"/>
        </w:rPr>
        <w:t xml:space="preserve">Program povećanja uzgoja ovaca i drugih životinja s pedigreom na poljoprivrednim gospodarstvima Općine </w:t>
      </w:r>
      <w:proofErr w:type="spellStart"/>
      <w:r>
        <w:rPr>
          <w:szCs w:val="24"/>
        </w:rPr>
        <w:t>Lovas</w:t>
      </w:r>
      <w:proofErr w:type="spellEnd"/>
    </w:p>
    <w:p w:rsidR="006C5A14" w:rsidRDefault="006C5A14" w:rsidP="00C011B3">
      <w:pPr>
        <w:jc w:val="both"/>
        <w:rPr>
          <w:szCs w:val="24"/>
        </w:rPr>
      </w:pPr>
      <w:r w:rsidRPr="00746597">
        <w:rPr>
          <w:b/>
          <w:szCs w:val="24"/>
        </w:rPr>
        <w:t xml:space="preserve">Mjera </w:t>
      </w:r>
      <w:r w:rsidR="00591AE3">
        <w:rPr>
          <w:b/>
          <w:szCs w:val="24"/>
        </w:rPr>
        <w:t>3</w:t>
      </w:r>
      <w:r>
        <w:rPr>
          <w:szCs w:val="24"/>
        </w:rPr>
        <w:t>: Sufinanciranje nabave sadnica bobičastog voća (</w:t>
      </w:r>
      <w:proofErr w:type="spellStart"/>
      <w:r>
        <w:rPr>
          <w:szCs w:val="24"/>
        </w:rPr>
        <w:t>aronija</w:t>
      </w:r>
      <w:proofErr w:type="spellEnd"/>
      <w:r>
        <w:rPr>
          <w:szCs w:val="24"/>
        </w:rPr>
        <w:t>, malina, kupina i ostalo)</w:t>
      </w:r>
    </w:p>
    <w:p w:rsidR="006C5A14" w:rsidRDefault="00591AE3" w:rsidP="00C011B3">
      <w:pPr>
        <w:jc w:val="both"/>
        <w:rPr>
          <w:szCs w:val="24"/>
        </w:rPr>
      </w:pPr>
      <w:r>
        <w:rPr>
          <w:b/>
          <w:szCs w:val="24"/>
        </w:rPr>
        <w:t>Mjera 4</w:t>
      </w:r>
      <w:r w:rsidR="006C5A14" w:rsidRPr="00746597">
        <w:rPr>
          <w:b/>
          <w:szCs w:val="24"/>
        </w:rPr>
        <w:t>:</w:t>
      </w:r>
      <w:r w:rsidR="006C5A14">
        <w:rPr>
          <w:szCs w:val="24"/>
        </w:rPr>
        <w:t xml:space="preserve"> Sufinanciranje nabave sadnica lješnjaka, oraha, šljiva, jabuka i </w:t>
      </w:r>
      <w:proofErr w:type="spellStart"/>
      <w:r w:rsidR="006C5A14">
        <w:rPr>
          <w:szCs w:val="24"/>
        </w:rPr>
        <w:t>dr</w:t>
      </w:r>
      <w:proofErr w:type="spellEnd"/>
      <w:r w:rsidR="006C5A14">
        <w:rPr>
          <w:szCs w:val="24"/>
        </w:rPr>
        <w:t>. voća;</w:t>
      </w:r>
    </w:p>
    <w:p w:rsidR="006C5A14" w:rsidRDefault="006C5A14" w:rsidP="00C011B3">
      <w:pPr>
        <w:jc w:val="both"/>
        <w:rPr>
          <w:szCs w:val="24"/>
        </w:rPr>
      </w:pPr>
      <w:r w:rsidRPr="00746597">
        <w:rPr>
          <w:b/>
          <w:szCs w:val="24"/>
        </w:rPr>
        <w:t>Mjera 5:</w:t>
      </w:r>
      <w:r>
        <w:rPr>
          <w:szCs w:val="24"/>
        </w:rPr>
        <w:t xml:space="preserve"> </w:t>
      </w:r>
      <w:r w:rsidR="00746597">
        <w:rPr>
          <w:szCs w:val="24"/>
        </w:rPr>
        <w:t>Sufinanciranje postavljanja zaštite višegodišnjih nasada od tuče, životinja i sustava za zasjenjivanje</w:t>
      </w:r>
      <w:r w:rsidR="00722C56">
        <w:rPr>
          <w:szCs w:val="24"/>
        </w:rPr>
        <w:t xml:space="preserve"> te izgradnja i opremanje nastambi za životinje</w:t>
      </w:r>
    </w:p>
    <w:p w:rsidR="00722C56" w:rsidRPr="00722C56" w:rsidRDefault="00722C56" w:rsidP="00C011B3">
      <w:pPr>
        <w:jc w:val="both"/>
        <w:rPr>
          <w:b/>
          <w:szCs w:val="24"/>
        </w:rPr>
      </w:pPr>
      <w:r w:rsidRPr="00722C56">
        <w:rPr>
          <w:b/>
          <w:szCs w:val="24"/>
        </w:rPr>
        <w:t xml:space="preserve">Mjera 6: </w:t>
      </w:r>
      <w:r w:rsidR="00C708A8" w:rsidRPr="00C708A8">
        <w:rPr>
          <w:szCs w:val="24"/>
        </w:rPr>
        <w:t>Sufinanciranje sustava za navodnjavanje i kopanje bunara</w:t>
      </w:r>
    </w:p>
    <w:p w:rsidR="00CD475F" w:rsidRDefault="00CD475F" w:rsidP="00083ED7">
      <w:pPr>
        <w:jc w:val="left"/>
        <w:rPr>
          <w:szCs w:val="24"/>
        </w:rPr>
      </w:pPr>
    </w:p>
    <w:p w:rsidR="00CD475F" w:rsidRPr="00591AE3" w:rsidRDefault="00407DB2" w:rsidP="00407DB2">
      <w:pPr>
        <w:rPr>
          <w:b/>
          <w:szCs w:val="24"/>
        </w:rPr>
      </w:pPr>
      <w:r w:rsidRPr="00591AE3">
        <w:rPr>
          <w:b/>
          <w:szCs w:val="24"/>
        </w:rPr>
        <w:t>Članak 4.</w:t>
      </w:r>
    </w:p>
    <w:p w:rsidR="00746597" w:rsidRDefault="00746597" w:rsidP="00407DB2">
      <w:pPr>
        <w:rPr>
          <w:szCs w:val="24"/>
        </w:rPr>
      </w:pPr>
    </w:p>
    <w:p w:rsidR="00746597" w:rsidRDefault="00746597" w:rsidP="00746597">
      <w:pPr>
        <w:pStyle w:val="Odlomakpopisa"/>
        <w:numPr>
          <w:ilvl w:val="0"/>
          <w:numId w:val="3"/>
        </w:numPr>
        <w:jc w:val="left"/>
        <w:rPr>
          <w:szCs w:val="24"/>
        </w:rPr>
      </w:pPr>
      <w:r>
        <w:rPr>
          <w:szCs w:val="24"/>
        </w:rPr>
        <w:t>OPĆI CILJEVI PROGRAMA</w:t>
      </w:r>
    </w:p>
    <w:p w:rsidR="00746597" w:rsidRDefault="00746597" w:rsidP="00746597">
      <w:pPr>
        <w:pStyle w:val="Odlomakpopisa"/>
        <w:numPr>
          <w:ilvl w:val="0"/>
          <w:numId w:val="4"/>
        </w:numPr>
        <w:jc w:val="left"/>
        <w:rPr>
          <w:szCs w:val="24"/>
        </w:rPr>
      </w:pPr>
      <w:r>
        <w:rPr>
          <w:szCs w:val="24"/>
        </w:rPr>
        <w:t xml:space="preserve">Povećati proizvodnju poljoprivrednih proizvoda na koje se sufinanciranje odnosi na području Općine </w:t>
      </w:r>
      <w:proofErr w:type="spellStart"/>
      <w:r>
        <w:rPr>
          <w:szCs w:val="24"/>
        </w:rPr>
        <w:t>Lovas</w:t>
      </w:r>
      <w:proofErr w:type="spellEnd"/>
      <w:r>
        <w:rPr>
          <w:szCs w:val="24"/>
        </w:rPr>
        <w:t>;</w:t>
      </w:r>
    </w:p>
    <w:p w:rsidR="00746597" w:rsidRDefault="00746597" w:rsidP="00746597">
      <w:pPr>
        <w:pStyle w:val="Odlomakpopisa"/>
        <w:numPr>
          <w:ilvl w:val="0"/>
          <w:numId w:val="4"/>
        </w:numPr>
        <w:jc w:val="left"/>
        <w:rPr>
          <w:szCs w:val="24"/>
        </w:rPr>
      </w:pPr>
      <w:r>
        <w:rPr>
          <w:szCs w:val="24"/>
        </w:rPr>
        <w:t>Osigurati dodatne radne sate poljoprivrednom gospodarstvu;</w:t>
      </w:r>
    </w:p>
    <w:p w:rsidR="00746597" w:rsidRDefault="00746597" w:rsidP="00746597">
      <w:pPr>
        <w:pStyle w:val="Odlomakpopisa"/>
        <w:numPr>
          <w:ilvl w:val="0"/>
          <w:numId w:val="4"/>
        </w:numPr>
        <w:jc w:val="left"/>
        <w:rPr>
          <w:szCs w:val="24"/>
        </w:rPr>
      </w:pPr>
      <w:r>
        <w:rPr>
          <w:szCs w:val="24"/>
        </w:rPr>
        <w:t>Osigurati veću dohodovnost;</w:t>
      </w:r>
    </w:p>
    <w:p w:rsidR="00746597" w:rsidRDefault="00746597" w:rsidP="00746597">
      <w:pPr>
        <w:pStyle w:val="Odlomakpopisa"/>
        <w:numPr>
          <w:ilvl w:val="0"/>
          <w:numId w:val="4"/>
        </w:numPr>
        <w:jc w:val="left"/>
        <w:rPr>
          <w:szCs w:val="24"/>
        </w:rPr>
      </w:pPr>
      <w:r>
        <w:rPr>
          <w:szCs w:val="24"/>
        </w:rPr>
        <w:t>Raznolikost poljoprivredne proizvodnje;</w:t>
      </w:r>
    </w:p>
    <w:p w:rsidR="00746597" w:rsidRDefault="00746597" w:rsidP="00746597">
      <w:pPr>
        <w:pStyle w:val="Odlomakpopisa"/>
        <w:numPr>
          <w:ilvl w:val="0"/>
          <w:numId w:val="4"/>
        </w:numPr>
        <w:jc w:val="left"/>
        <w:rPr>
          <w:szCs w:val="24"/>
        </w:rPr>
      </w:pPr>
      <w:r>
        <w:rPr>
          <w:szCs w:val="24"/>
        </w:rPr>
        <w:t>Povećati količin</w:t>
      </w:r>
      <w:r w:rsidR="00B2211D">
        <w:rPr>
          <w:szCs w:val="24"/>
        </w:rPr>
        <w:t>u</w:t>
      </w:r>
      <w:r>
        <w:rPr>
          <w:szCs w:val="24"/>
        </w:rPr>
        <w:t xml:space="preserve"> i kvalitetu polj</w:t>
      </w:r>
      <w:r w:rsidR="00B2211D">
        <w:rPr>
          <w:szCs w:val="24"/>
        </w:rPr>
        <w:t>o</w:t>
      </w:r>
      <w:r>
        <w:rPr>
          <w:szCs w:val="24"/>
        </w:rPr>
        <w:t>privrednih proizvoda;</w:t>
      </w:r>
    </w:p>
    <w:p w:rsidR="00746597" w:rsidRDefault="00746597" w:rsidP="00746597">
      <w:pPr>
        <w:pStyle w:val="Odlomakpopisa"/>
        <w:numPr>
          <w:ilvl w:val="0"/>
          <w:numId w:val="4"/>
        </w:numPr>
        <w:jc w:val="left"/>
        <w:rPr>
          <w:szCs w:val="24"/>
        </w:rPr>
      </w:pPr>
      <w:r>
        <w:rPr>
          <w:szCs w:val="24"/>
        </w:rPr>
        <w:t>Povećati uzgoj ovaca i svinja.</w:t>
      </w:r>
    </w:p>
    <w:p w:rsidR="00B2211D" w:rsidRDefault="00B2211D" w:rsidP="00B2211D">
      <w:pPr>
        <w:pStyle w:val="Odlomakpopisa"/>
        <w:ind w:left="1080"/>
        <w:jc w:val="left"/>
        <w:rPr>
          <w:szCs w:val="24"/>
        </w:rPr>
      </w:pPr>
    </w:p>
    <w:p w:rsidR="00B2211D" w:rsidRDefault="00B2211D" w:rsidP="00B2211D">
      <w:pPr>
        <w:pStyle w:val="Odlomakpopisa"/>
        <w:numPr>
          <w:ilvl w:val="0"/>
          <w:numId w:val="3"/>
        </w:numPr>
        <w:jc w:val="left"/>
        <w:rPr>
          <w:szCs w:val="24"/>
        </w:rPr>
      </w:pPr>
      <w:r>
        <w:rPr>
          <w:szCs w:val="24"/>
        </w:rPr>
        <w:t>POSEBNI CILJEVI PROGRAMA</w:t>
      </w:r>
    </w:p>
    <w:p w:rsidR="00B2211D" w:rsidRDefault="00B2211D" w:rsidP="00B2211D">
      <w:pPr>
        <w:pStyle w:val="Odlomakpopisa"/>
        <w:numPr>
          <w:ilvl w:val="0"/>
          <w:numId w:val="4"/>
        </w:numPr>
        <w:jc w:val="left"/>
        <w:rPr>
          <w:szCs w:val="24"/>
        </w:rPr>
      </w:pPr>
      <w:r>
        <w:rPr>
          <w:szCs w:val="24"/>
        </w:rPr>
        <w:t xml:space="preserve">Povećati </w:t>
      </w:r>
      <w:proofErr w:type="spellStart"/>
      <w:r>
        <w:rPr>
          <w:szCs w:val="24"/>
        </w:rPr>
        <w:t>samoopskrbnost</w:t>
      </w:r>
      <w:proofErr w:type="spellEnd"/>
      <w:r>
        <w:rPr>
          <w:szCs w:val="24"/>
        </w:rPr>
        <w:t xml:space="preserve"> poljoprivrednih gospodarstava;</w:t>
      </w:r>
    </w:p>
    <w:p w:rsidR="00B2211D" w:rsidRDefault="00B2211D" w:rsidP="00B2211D">
      <w:pPr>
        <w:pStyle w:val="Odlomakpopisa"/>
        <w:numPr>
          <w:ilvl w:val="0"/>
          <w:numId w:val="4"/>
        </w:numPr>
        <w:jc w:val="left"/>
        <w:rPr>
          <w:szCs w:val="24"/>
        </w:rPr>
      </w:pPr>
      <w:r>
        <w:rPr>
          <w:szCs w:val="24"/>
        </w:rPr>
        <w:t>Stvoriti uvjete za investiranje u proizvodnju proizvoda dodane vrijednosti;</w:t>
      </w:r>
    </w:p>
    <w:p w:rsidR="00B2211D" w:rsidRPr="00B2211D" w:rsidRDefault="00B2211D" w:rsidP="00B2211D">
      <w:pPr>
        <w:pStyle w:val="Odlomakpopisa"/>
        <w:ind w:left="1080"/>
        <w:jc w:val="left"/>
        <w:rPr>
          <w:szCs w:val="24"/>
        </w:rPr>
      </w:pPr>
    </w:p>
    <w:p w:rsidR="00407DB2" w:rsidRPr="00591AE3" w:rsidRDefault="00407DB2" w:rsidP="00407DB2">
      <w:pPr>
        <w:rPr>
          <w:szCs w:val="24"/>
        </w:rPr>
      </w:pPr>
    </w:p>
    <w:p w:rsidR="008B2B63" w:rsidRPr="00591AE3" w:rsidRDefault="00AD3C5D" w:rsidP="00BB1013">
      <w:pPr>
        <w:jc w:val="both"/>
        <w:rPr>
          <w:b/>
          <w:szCs w:val="24"/>
        </w:rPr>
      </w:pPr>
      <w:r w:rsidRPr="00591AE3">
        <w:rPr>
          <w:b/>
          <w:szCs w:val="24"/>
        </w:rPr>
        <w:t xml:space="preserve">Mjera 1: </w:t>
      </w:r>
      <w:r w:rsidR="00CD475F" w:rsidRPr="00591AE3">
        <w:rPr>
          <w:b/>
          <w:szCs w:val="24"/>
        </w:rPr>
        <w:t xml:space="preserve">PROGRAM POVEĆANJA </w:t>
      </w:r>
      <w:r w:rsidR="000704C1" w:rsidRPr="00591AE3">
        <w:rPr>
          <w:b/>
          <w:szCs w:val="24"/>
        </w:rPr>
        <w:t xml:space="preserve">UZGOJA CRNE SLAVONSKE PASMINE </w:t>
      </w:r>
    </w:p>
    <w:p w:rsidR="00BB1013" w:rsidRPr="00591AE3" w:rsidRDefault="008B2B63" w:rsidP="00BB1013">
      <w:pPr>
        <w:jc w:val="both"/>
        <w:rPr>
          <w:b/>
          <w:szCs w:val="24"/>
        </w:rPr>
      </w:pPr>
      <w:r w:rsidRPr="00591AE3">
        <w:rPr>
          <w:b/>
          <w:szCs w:val="24"/>
        </w:rPr>
        <w:t xml:space="preserve">             </w:t>
      </w:r>
      <w:r w:rsidR="00BB1013" w:rsidRPr="00591AE3">
        <w:rPr>
          <w:b/>
          <w:szCs w:val="24"/>
        </w:rPr>
        <w:t>SVINJA,</w:t>
      </w:r>
      <w:r w:rsidR="000704C1" w:rsidRPr="00591AE3">
        <w:rPr>
          <w:b/>
          <w:szCs w:val="24"/>
        </w:rPr>
        <w:t>PASMINE LANDRAS</w:t>
      </w:r>
      <w:r w:rsidR="00BB1013" w:rsidRPr="00591AE3">
        <w:rPr>
          <w:b/>
          <w:szCs w:val="24"/>
        </w:rPr>
        <w:t xml:space="preserve">, PIETREN, MANGULICA I DRUGIH                                                                                                                                                                                                                                 </w:t>
      </w:r>
    </w:p>
    <w:p w:rsidR="008B2B63" w:rsidRPr="00591AE3" w:rsidRDefault="00BB1013" w:rsidP="00BB1013">
      <w:pPr>
        <w:jc w:val="both"/>
        <w:rPr>
          <w:b/>
          <w:szCs w:val="24"/>
        </w:rPr>
      </w:pPr>
      <w:r w:rsidRPr="00591AE3">
        <w:rPr>
          <w:b/>
          <w:szCs w:val="24"/>
        </w:rPr>
        <w:t xml:space="preserve">             AUTOHTONIH PASMINA SVINJA</w:t>
      </w:r>
      <w:r w:rsidR="000704C1" w:rsidRPr="00591AE3">
        <w:rPr>
          <w:b/>
          <w:szCs w:val="24"/>
        </w:rPr>
        <w:t xml:space="preserve"> </w:t>
      </w:r>
      <w:r w:rsidR="00AD3C5D" w:rsidRPr="00591AE3">
        <w:rPr>
          <w:b/>
          <w:szCs w:val="24"/>
        </w:rPr>
        <w:t>NA</w:t>
      </w:r>
      <w:r w:rsidR="001E330D" w:rsidRPr="00591AE3">
        <w:rPr>
          <w:b/>
          <w:szCs w:val="24"/>
        </w:rPr>
        <w:t xml:space="preserve"> </w:t>
      </w:r>
      <w:r w:rsidR="000704C1" w:rsidRPr="00591AE3">
        <w:rPr>
          <w:b/>
          <w:szCs w:val="24"/>
        </w:rPr>
        <w:t xml:space="preserve">POLJOPRIVREDNIM </w:t>
      </w:r>
      <w:r w:rsidR="008B2B63" w:rsidRPr="00591AE3">
        <w:rPr>
          <w:b/>
          <w:szCs w:val="24"/>
        </w:rPr>
        <w:t xml:space="preserve">   </w:t>
      </w:r>
    </w:p>
    <w:p w:rsidR="00CD475F" w:rsidRPr="00591AE3" w:rsidRDefault="008B2B63" w:rsidP="00BB1013">
      <w:pPr>
        <w:jc w:val="both"/>
        <w:rPr>
          <w:b/>
          <w:szCs w:val="24"/>
        </w:rPr>
      </w:pPr>
      <w:r w:rsidRPr="00591AE3">
        <w:rPr>
          <w:b/>
          <w:szCs w:val="24"/>
        </w:rPr>
        <w:t xml:space="preserve">             </w:t>
      </w:r>
      <w:r w:rsidR="000704C1" w:rsidRPr="00591AE3">
        <w:rPr>
          <w:b/>
          <w:szCs w:val="24"/>
        </w:rPr>
        <w:t xml:space="preserve">GOSPODARSTVIMA OPĆINE </w:t>
      </w:r>
      <w:r w:rsidR="006D3097" w:rsidRPr="00591AE3">
        <w:rPr>
          <w:b/>
          <w:szCs w:val="24"/>
        </w:rPr>
        <w:t>LOVAS</w:t>
      </w:r>
    </w:p>
    <w:p w:rsidR="00946554" w:rsidRDefault="00946554" w:rsidP="00083ED7">
      <w:pPr>
        <w:jc w:val="left"/>
        <w:rPr>
          <w:szCs w:val="24"/>
        </w:rPr>
      </w:pPr>
    </w:p>
    <w:p w:rsidR="00B2211D" w:rsidRDefault="00B2211D" w:rsidP="003A608D">
      <w:pPr>
        <w:jc w:val="both"/>
        <w:rPr>
          <w:szCs w:val="24"/>
        </w:rPr>
      </w:pPr>
    </w:p>
    <w:p w:rsidR="003A608D" w:rsidRDefault="003A608D" w:rsidP="003A608D">
      <w:pPr>
        <w:jc w:val="both"/>
        <w:rPr>
          <w:szCs w:val="24"/>
        </w:rPr>
      </w:pPr>
    </w:p>
    <w:p w:rsidR="00B2211D" w:rsidRDefault="00B2211D" w:rsidP="00735EA5">
      <w:pPr>
        <w:rPr>
          <w:szCs w:val="24"/>
        </w:rPr>
      </w:pPr>
    </w:p>
    <w:p w:rsidR="001D2B51" w:rsidRPr="00591AE3" w:rsidRDefault="008B2B63" w:rsidP="00735EA5">
      <w:pPr>
        <w:rPr>
          <w:b/>
          <w:szCs w:val="24"/>
        </w:rPr>
      </w:pPr>
      <w:r w:rsidRPr="00591AE3">
        <w:rPr>
          <w:b/>
          <w:szCs w:val="24"/>
        </w:rPr>
        <w:lastRenderedPageBreak/>
        <w:t>Članak 5.</w:t>
      </w:r>
    </w:p>
    <w:p w:rsidR="008B2B63" w:rsidRDefault="008B2B63" w:rsidP="008B2B63">
      <w:pPr>
        <w:rPr>
          <w:szCs w:val="24"/>
        </w:rPr>
      </w:pPr>
    </w:p>
    <w:p w:rsidR="00A17702" w:rsidRDefault="00A17702" w:rsidP="00083ED7">
      <w:pPr>
        <w:jc w:val="left"/>
        <w:rPr>
          <w:szCs w:val="24"/>
        </w:rPr>
      </w:pPr>
    </w:p>
    <w:p w:rsidR="00A17702" w:rsidRDefault="00A17702" w:rsidP="00083ED7">
      <w:pPr>
        <w:jc w:val="left"/>
        <w:rPr>
          <w:szCs w:val="24"/>
        </w:rPr>
      </w:pPr>
      <w:r>
        <w:rPr>
          <w:szCs w:val="24"/>
        </w:rPr>
        <w:tab/>
        <w:t xml:space="preserve">Ovim je programom predviđeno </w:t>
      </w:r>
      <w:r w:rsidR="00071357">
        <w:rPr>
          <w:szCs w:val="24"/>
        </w:rPr>
        <w:t>je su</w:t>
      </w:r>
      <w:r>
        <w:rPr>
          <w:szCs w:val="24"/>
        </w:rPr>
        <w:t xml:space="preserve">financirati kupovinu </w:t>
      </w:r>
      <w:r w:rsidR="00304649">
        <w:rPr>
          <w:szCs w:val="24"/>
        </w:rPr>
        <w:t>15</w:t>
      </w:r>
      <w:r w:rsidR="00071357">
        <w:rPr>
          <w:szCs w:val="24"/>
        </w:rPr>
        <w:t xml:space="preserve"> </w:t>
      </w:r>
      <w:proofErr w:type="spellStart"/>
      <w:r w:rsidR="008B2B63">
        <w:rPr>
          <w:szCs w:val="24"/>
        </w:rPr>
        <w:t>nazimica</w:t>
      </w:r>
      <w:proofErr w:type="spellEnd"/>
      <w:r w:rsidR="008B2B63">
        <w:rPr>
          <w:szCs w:val="24"/>
        </w:rPr>
        <w:t xml:space="preserve"> C</w:t>
      </w:r>
      <w:r w:rsidR="00AB7419">
        <w:rPr>
          <w:szCs w:val="24"/>
        </w:rPr>
        <w:t>rne slavonske pasmine svinja</w:t>
      </w:r>
      <w:r w:rsidR="00071357">
        <w:rPr>
          <w:szCs w:val="24"/>
        </w:rPr>
        <w:t xml:space="preserve">, pasmina </w:t>
      </w:r>
      <w:proofErr w:type="spellStart"/>
      <w:r w:rsidR="00071357">
        <w:rPr>
          <w:szCs w:val="24"/>
        </w:rPr>
        <w:t>Landras</w:t>
      </w:r>
      <w:proofErr w:type="spellEnd"/>
      <w:r w:rsidR="00071357">
        <w:rPr>
          <w:szCs w:val="24"/>
        </w:rPr>
        <w:t xml:space="preserve">, </w:t>
      </w:r>
      <w:proofErr w:type="spellStart"/>
      <w:r w:rsidR="00071357">
        <w:rPr>
          <w:szCs w:val="24"/>
        </w:rPr>
        <w:t>Pietren</w:t>
      </w:r>
      <w:proofErr w:type="spellEnd"/>
      <w:r w:rsidR="00071357">
        <w:rPr>
          <w:szCs w:val="24"/>
        </w:rPr>
        <w:t xml:space="preserve">, </w:t>
      </w:r>
      <w:proofErr w:type="spellStart"/>
      <w:r w:rsidR="00071357">
        <w:rPr>
          <w:szCs w:val="24"/>
        </w:rPr>
        <w:t>mangulica</w:t>
      </w:r>
      <w:proofErr w:type="spellEnd"/>
      <w:r w:rsidR="00071357">
        <w:rPr>
          <w:szCs w:val="24"/>
        </w:rPr>
        <w:t xml:space="preserve"> ili drugih autohtonih pasmina svinja. </w:t>
      </w:r>
    </w:p>
    <w:p w:rsidR="00201351" w:rsidRDefault="00071357" w:rsidP="00CC3F98">
      <w:pPr>
        <w:ind w:firstLine="708"/>
        <w:jc w:val="left"/>
        <w:rPr>
          <w:szCs w:val="24"/>
        </w:rPr>
      </w:pPr>
      <w:r>
        <w:rPr>
          <w:szCs w:val="24"/>
        </w:rPr>
        <w:t>U</w:t>
      </w:r>
      <w:r w:rsidR="00201351">
        <w:rPr>
          <w:szCs w:val="24"/>
        </w:rPr>
        <w:t xml:space="preserve">kupni proračunski trošak Općine </w:t>
      </w:r>
      <w:proofErr w:type="spellStart"/>
      <w:r w:rsidR="006D3097">
        <w:rPr>
          <w:szCs w:val="24"/>
        </w:rPr>
        <w:t>Lovas</w:t>
      </w:r>
      <w:proofErr w:type="spellEnd"/>
      <w:r w:rsidR="00201351">
        <w:rPr>
          <w:szCs w:val="24"/>
        </w:rPr>
        <w:t xml:space="preserve"> po ovom </w:t>
      </w:r>
      <w:r w:rsidR="00591AE3">
        <w:rPr>
          <w:szCs w:val="24"/>
        </w:rPr>
        <w:t xml:space="preserve">programu za </w:t>
      </w:r>
      <w:r w:rsidR="00304649">
        <w:rPr>
          <w:szCs w:val="24"/>
        </w:rPr>
        <w:t>15</w:t>
      </w:r>
      <w:r w:rsidR="00201351">
        <w:rPr>
          <w:szCs w:val="24"/>
        </w:rPr>
        <w:t xml:space="preserve"> </w:t>
      </w:r>
      <w:proofErr w:type="spellStart"/>
      <w:r w:rsidR="00201351">
        <w:rPr>
          <w:szCs w:val="24"/>
        </w:rPr>
        <w:t>nazimica</w:t>
      </w:r>
      <w:proofErr w:type="spellEnd"/>
      <w:r w:rsidR="00201351">
        <w:rPr>
          <w:szCs w:val="24"/>
        </w:rPr>
        <w:t xml:space="preserve"> </w:t>
      </w:r>
      <w:r>
        <w:rPr>
          <w:szCs w:val="24"/>
        </w:rPr>
        <w:t xml:space="preserve">spomenutih </w:t>
      </w:r>
      <w:r w:rsidR="00201351">
        <w:rPr>
          <w:szCs w:val="24"/>
        </w:rPr>
        <w:t>pa</w:t>
      </w:r>
      <w:r w:rsidR="00591AE3">
        <w:rPr>
          <w:szCs w:val="24"/>
        </w:rPr>
        <w:t xml:space="preserve">smina  je </w:t>
      </w:r>
      <w:r w:rsidR="00304649">
        <w:rPr>
          <w:szCs w:val="24"/>
        </w:rPr>
        <w:t>15</w:t>
      </w:r>
      <w:r>
        <w:rPr>
          <w:szCs w:val="24"/>
        </w:rPr>
        <w:t>.000,00 kuna.</w:t>
      </w:r>
    </w:p>
    <w:p w:rsidR="007F77E9" w:rsidRDefault="007F77E9" w:rsidP="00201351">
      <w:pPr>
        <w:ind w:firstLine="708"/>
        <w:jc w:val="left"/>
        <w:rPr>
          <w:szCs w:val="24"/>
        </w:rPr>
      </w:pPr>
      <w:r>
        <w:rPr>
          <w:szCs w:val="24"/>
        </w:rPr>
        <w:t>Po jednom poljoprivrednom gospodars</w:t>
      </w:r>
      <w:r w:rsidR="00201351">
        <w:rPr>
          <w:szCs w:val="24"/>
        </w:rPr>
        <w:t>tvu dodjeljuje se najviše 5 nazimica</w:t>
      </w:r>
      <w:r>
        <w:rPr>
          <w:szCs w:val="24"/>
        </w:rPr>
        <w:t>, a najveća primljena vrijednost potpore po jednom poljoprivrednom gospodarstvu ne s</w:t>
      </w:r>
      <w:r w:rsidR="00071357">
        <w:rPr>
          <w:szCs w:val="24"/>
        </w:rPr>
        <w:t>mije biti veća od 5</w:t>
      </w:r>
      <w:r w:rsidR="00400513">
        <w:rPr>
          <w:szCs w:val="24"/>
        </w:rPr>
        <w:t>.000,00 kuna</w:t>
      </w:r>
      <w:r w:rsidR="00071357">
        <w:rPr>
          <w:szCs w:val="24"/>
        </w:rPr>
        <w:t xml:space="preserve"> (tisuću kn/</w:t>
      </w:r>
      <w:proofErr w:type="spellStart"/>
      <w:r w:rsidR="00071357">
        <w:rPr>
          <w:szCs w:val="24"/>
        </w:rPr>
        <w:t>nazimici</w:t>
      </w:r>
      <w:proofErr w:type="spellEnd"/>
      <w:r w:rsidR="00071357">
        <w:rPr>
          <w:szCs w:val="24"/>
        </w:rPr>
        <w:t>)</w:t>
      </w:r>
      <w:r w:rsidR="00400513">
        <w:rPr>
          <w:szCs w:val="24"/>
        </w:rPr>
        <w:t>.</w:t>
      </w:r>
    </w:p>
    <w:p w:rsidR="00400513" w:rsidRDefault="00400513" w:rsidP="00CC3F98">
      <w:pPr>
        <w:ind w:firstLine="708"/>
        <w:jc w:val="left"/>
        <w:rPr>
          <w:szCs w:val="24"/>
        </w:rPr>
      </w:pPr>
      <w:r>
        <w:rPr>
          <w:szCs w:val="24"/>
        </w:rPr>
        <w:t>U slučaju da nema dovoljno zainteresiranih poljoprivrednih gospodarst</w:t>
      </w:r>
      <w:r w:rsidR="00433343">
        <w:rPr>
          <w:szCs w:val="24"/>
        </w:rPr>
        <w:t>ava za ovu mjeru, količina nazimica</w:t>
      </w:r>
      <w:r>
        <w:rPr>
          <w:szCs w:val="24"/>
        </w:rPr>
        <w:t xml:space="preserve"> po jednom poljoprivrednom gospodarstv</w:t>
      </w:r>
      <w:r w:rsidR="00071357">
        <w:rPr>
          <w:szCs w:val="24"/>
        </w:rPr>
        <w:t>u može se povećati na najviše 8</w:t>
      </w:r>
      <w:r w:rsidR="00433343">
        <w:rPr>
          <w:szCs w:val="24"/>
        </w:rPr>
        <w:t xml:space="preserve"> grla, o</w:t>
      </w:r>
      <w:r w:rsidR="00071357">
        <w:rPr>
          <w:szCs w:val="24"/>
        </w:rPr>
        <w:t>dnosno na maksimalni iznos od 8</w:t>
      </w:r>
      <w:r w:rsidR="00433343">
        <w:rPr>
          <w:szCs w:val="24"/>
        </w:rPr>
        <w:t>.000,00 kn.</w:t>
      </w:r>
    </w:p>
    <w:p w:rsidR="007F77E9" w:rsidRDefault="00071357" w:rsidP="00CC3F98">
      <w:pPr>
        <w:ind w:firstLine="708"/>
        <w:jc w:val="left"/>
        <w:rPr>
          <w:szCs w:val="24"/>
        </w:rPr>
      </w:pPr>
      <w:r>
        <w:rPr>
          <w:szCs w:val="24"/>
        </w:rPr>
        <w:t xml:space="preserve">Nabavka </w:t>
      </w:r>
      <w:proofErr w:type="spellStart"/>
      <w:r>
        <w:rPr>
          <w:szCs w:val="24"/>
        </w:rPr>
        <w:t>nazimica</w:t>
      </w:r>
      <w:proofErr w:type="spellEnd"/>
      <w:r>
        <w:rPr>
          <w:szCs w:val="24"/>
        </w:rPr>
        <w:t xml:space="preserve"> će biti sufinancirana </w:t>
      </w:r>
      <w:r w:rsidR="007F77E9">
        <w:rPr>
          <w:szCs w:val="24"/>
        </w:rPr>
        <w:t xml:space="preserve">uzgajivačima s područja Općine </w:t>
      </w:r>
      <w:proofErr w:type="spellStart"/>
      <w:r w:rsidR="006D3097">
        <w:rPr>
          <w:szCs w:val="24"/>
        </w:rPr>
        <w:t>Lovas</w:t>
      </w:r>
      <w:proofErr w:type="spellEnd"/>
      <w:r w:rsidR="007F77E9">
        <w:rPr>
          <w:szCs w:val="24"/>
        </w:rPr>
        <w:t xml:space="preserve"> po odabiru </w:t>
      </w:r>
      <w:r w:rsidR="00433343">
        <w:rPr>
          <w:szCs w:val="24"/>
        </w:rPr>
        <w:t xml:space="preserve">Odbora za poljoprivredu Općine </w:t>
      </w:r>
      <w:proofErr w:type="spellStart"/>
      <w:r w:rsidR="006D3097">
        <w:rPr>
          <w:szCs w:val="24"/>
        </w:rPr>
        <w:t>Lovas</w:t>
      </w:r>
      <w:proofErr w:type="spellEnd"/>
      <w:r w:rsidR="00BA4FD2">
        <w:rPr>
          <w:szCs w:val="24"/>
        </w:rPr>
        <w:t xml:space="preserve">, </w:t>
      </w:r>
      <w:r w:rsidR="0014001D">
        <w:rPr>
          <w:szCs w:val="24"/>
        </w:rPr>
        <w:t xml:space="preserve">uz suradnju s </w:t>
      </w:r>
      <w:r w:rsidR="00E5167F">
        <w:rPr>
          <w:szCs w:val="24"/>
        </w:rPr>
        <w:t>HPA, služba Vinkovci.</w:t>
      </w:r>
    </w:p>
    <w:p w:rsidR="00B556DD" w:rsidRDefault="00433343" w:rsidP="00BB1013">
      <w:pPr>
        <w:ind w:firstLine="708"/>
        <w:jc w:val="left"/>
        <w:rPr>
          <w:szCs w:val="24"/>
        </w:rPr>
      </w:pPr>
      <w:r>
        <w:rPr>
          <w:szCs w:val="24"/>
        </w:rPr>
        <w:t>Vrijeme naba</w:t>
      </w:r>
      <w:r w:rsidR="00B2211D">
        <w:rPr>
          <w:szCs w:val="24"/>
        </w:rPr>
        <w:t xml:space="preserve">vke </w:t>
      </w:r>
      <w:proofErr w:type="spellStart"/>
      <w:r w:rsidR="00B2211D">
        <w:rPr>
          <w:szCs w:val="24"/>
        </w:rPr>
        <w:t>nazimica</w:t>
      </w:r>
      <w:proofErr w:type="spellEnd"/>
      <w:r w:rsidR="00B2211D">
        <w:rPr>
          <w:szCs w:val="24"/>
        </w:rPr>
        <w:t xml:space="preserve"> bit će tijekom 2018</w:t>
      </w:r>
      <w:r w:rsidR="00E5167F">
        <w:rPr>
          <w:szCs w:val="24"/>
        </w:rPr>
        <w:t xml:space="preserve">. godine. </w:t>
      </w:r>
    </w:p>
    <w:p w:rsidR="005E4D9C" w:rsidRDefault="005E4D9C" w:rsidP="00083ED7">
      <w:pPr>
        <w:jc w:val="left"/>
        <w:rPr>
          <w:szCs w:val="24"/>
        </w:rPr>
      </w:pPr>
    </w:p>
    <w:p w:rsidR="008B2B63" w:rsidRDefault="008B2B63" w:rsidP="008B2B63">
      <w:pPr>
        <w:rPr>
          <w:szCs w:val="24"/>
        </w:rPr>
      </w:pPr>
    </w:p>
    <w:p w:rsidR="00AA3A2F" w:rsidRDefault="00AA3A2F" w:rsidP="00AA3A2F">
      <w:pPr>
        <w:rPr>
          <w:szCs w:val="24"/>
        </w:rPr>
      </w:pPr>
    </w:p>
    <w:p w:rsidR="00A12D21" w:rsidRDefault="00591AE3" w:rsidP="00AE18ED">
      <w:pPr>
        <w:jc w:val="both"/>
        <w:rPr>
          <w:b/>
          <w:szCs w:val="24"/>
        </w:rPr>
      </w:pPr>
      <w:r>
        <w:rPr>
          <w:szCs w:val="24"/>
        </w:rPr>
        <w:tab/>
      </w:r>
      <w:r w:rsidRPr="00591AE3">
        <w:rPr>
          <w:b/>
          <w:szCs w:val="24"/>
        </w:rPr>
        <w:t>Mjera 2</w:t>
      </w:r>
      <w:r w:rsidR="00901D20" w:rsidRPr="00591AE3">
        <w:rPr>
          <w:b/>
          <w:szCs w:val="24"/>
        </w:rPr>
        <w:t xml:space="preserve">: </w:t>
      </w:r>
      <w:r w:rsidR="00A12D21">
        <w:rPr>
          <w:b/>
          <w:szCs w:val="24"/>
        </w:rPr>
        <w:t>PR</w:t>
      </w:r>
      <w:r w:rsidR="007516B4" w:rsidRPr="00591AE3">
        <w:rPr>
          <w:b/>
          <w:szCs w:val="24"/>
        </w:rPr>
        <w:t>OGRAM POVEĆANJA UZGOJA OVACA</w:t>
      </w:r>
      <w:r w:rsidR="004C7B83" w:rsidRPr="00591AE3">
        <w:rPr>
          <w:b/>
          <w:szCs w:val="24"/>
        </w:rPr>
        <w:t xml:space="preserve"> I DRUGIH </w:t>
      </w:r>
    </w:p>
    <w:p w:rsidR="00A12D21" w:rsidRDefault="00A12D21" w:rsidP="00AE18ED">
      <w:pPr>
        <w:jc w:val="both"/>
        <w:rPr>
          <w:b/>
          <w:szCs w:val="24"/>
        </w:rPr>
      </w:pPr>
      <w:r>
        <w:rPr>
          <w:b/>
          <w:szCs w:val="24"/>
        </w:rPr>
        <w:t xml:space="preserve">                     </w:t>
      </w:r>
      <w:r w:rsidR="004C7B83" w:rsidRPr="00591AE3">
        <w:rPr>
          <w:b/>
          <w:szCs w:val="24"/>
        </w:rPr>
        <w:t>ŽIVOTINJA S PEDIGREOM</w:t>
      </w:r>
      <w:r w:rsidR="007516B4" w:rsidRPr="00591AE3">
        <w:rPr>
          <w:b/>
          <w:szCs w:val="24"/>
        </w:rPr>
        <w:t xml:space="preserve"> NA POLJOPRIVREDNIM</w:t>
      </w:r>
    </w:p>
    <w:p w:rsidR="00AE18ED" w:rsidRDefault="00A12D21" w:rsidP="00AE18ED">
      <w:pPr>
        <w:jc w:val="both"/>
        <w:rPr>
          <w:b/>
          <w:szCs w:val="24"/>
        </w:rPr>
      </w:pPr>
      <w:r>
        <w:rPr>
          <w:b/>
          <w:szCs w:val="24"/>
        </w:rPr>
        <w:t xml:space="preserve">                    </w:t>
      </w:r>
      <w:r w:rsidR="007516B4" w:rsidRPr="00591AE3">
        <w:rPr>
          <w:b/>
          <w:szCs w:val="24"/>
        </w:rPr>
        <w:t xml:space="preserve"> GOSPODARSTVIMA OPĆINE LOVAS</w:t>
      </w:r>
    </w:p>
    <w:p w:rsidR="00591AE3" w:rsidRDefault="00591AE3" w:rsidP="00AE18ED">
      <w:pPr>
        <w:jc w:val="both"/>
        <w:rPr>
          <w:b/>
          <w:szCs w:val="24"/>
        </w:rPr>
      </w:pPr>
    </w:p>
    <w:p w:rsidR="00C011B3" w:rsidRPr="00591AE3" w:rsidRDefault="00591AE3" w:rsidP="00591AE3">
      <w:pPr>
        <w:rPr>
          <w:b/>
          <w:szCs w:val="24"/>
        </w:rPr>
      </w:pPr>
      <w:r>
        <w:rPr>
          <w:b/>
          <w:szCs w:val="24"/>
        </w:rPr>
        <w:t>Članak 6.</w:t>
      </w:r>
    </w:p>
    <w:p w:rsidR="004C7B83" w:rsidRDefault="004C7B83" w:rsidP="004C7B83">
      <w:pPr>
        <w:jc w:val="left"/>
        <w:rPr>
          <w:szCs w:val="24"/>
        </w:rPr>
      </w:pPr>
    </w:p>
    <w:p w:rsidR="004C7B83" w:rsidRDefault="004C7B83" w:rsidP="004C7B83">
      <w:pPr>
        <w:jc w:val="left"/>
        <w:rPr>
          <w:szCs w:val="24"/>
        </w:rPr>
      </w:pPr>
      <w:r>
        <w:rPr>
          <w:szCs w:val="24"/>
        </w:rPr>
        <w:tab/>
        <w:t xml:space="preserve">Ovim je programom predviđeno financirati kupovinu do </w:t>
      </w:r>
      <w:r w:rsidR="00591AE3">
        <w:rPr>
          <w:szCs w:val="24"/>
        </w:rPr>
        <w:t>2</w:t>
      </w:r>
      <w:r w:rsidR="00304649">
        <w:rPr>
          <w:szCs w:val="24"/>
        </w:rPr>
        <w:t>5</w:t>
      </w:r>
      <w:r>
        <w:rPr>
          <w:szCs w:val="24"/>
        </w:rPr>
        <w:t xml:space="preserve"> ovaca.</w:t>
      </w:r>
    </w:p>
    <w:p w:rsidR="004C7B83" w:rsidRDefault="004C7B83" w:rsidP="004C7B83">
      <w:pPr>
        <w:jc w:val="left"/>
        <w:rPr>
          <w:szCs w:val="24"/>
        </w:rPr>
      </w:pPr>
      <w:r>
        <w:rPr>
          <w:szCs w:val="24"/>
        </w:rPr>
        <w:t xml:space="preserve">Ukupni proračunski trošak Općine </w:t>
      </w:r>
      <w:proofErr w:type="spellStart"/>
      <w:r>
        <w:rPr>
          <w:szCs w:val="24"/>
        </w:rPr>
        <w:t>Lovas</w:t>
      </w:r>
      <w:proofErr w:type="spellEnd"/>
      <w:r>
        <w:rPr>
          <w:szCs w:val="24"/>
        </w:rPr>
        <w:t xml:space="preserve"> po ovom programu je </w:t>
      </w:r>
      <w:r w:rsidR="00591AE3">
        <w:rPr>
          <w:szCs w:val="24"/>
        </w:rPr>
        <w:t>1</w:t>
      </w:r>
      <w:r w:rsidR="00304649">
        <w:rPr>
          <w:szCs w:val="24"/>
        </w:rPr>
        <w:t>5</w:t>
      </w:r>
      <w:r w:rsidR="003804FA">
        <w:rPr>
          <w:szCs w:val="24"/>
        </w:rPr>
        <w:t>.000,00</w:t>
      </w:r>
      <w:r w:rsidR="00591AE3">
        <w:rPr>
          <w:szCs w:val="24"/>
        </w:rPr>
        <w:t xml:space="preserve"> kn</w:t>
      </w:r>
      <w:r>
        <w:rPr>
          <w:szCs w:val="24"/>
        </w:rPr>
        <w:t>.</w:t>
      </w:r>
    </w:p>
    <w:p w:rsidR="004C7B83" w:rsidRDefault="004C7B83" w:rsidP="004C7B83">
      <w:pPr>
        <w:jc w:val="left"/>
        <w:rPr>
          <w:szCs w:val="24"/>
        </w:rPr>
      </w:pPr>
      <w:r>
        <w:rPr>
          <w:szCs w:val="24"/>
        </w:rPr>
        <w:tab/>
        <w:t>Po jednom poljoprivrednom gospodar</w:t>
      </w:r>
      <w:r w:rsidR="00591AE3">
        <w:rPr>
          <w:szCs w:val="24"/>
        </w:rPr>
        <w:t xml:space="preserve">stvu dodjeljuje se najviše do 10 </w:t>
      </w:r>
      <w:r>
        <w:rPr>
          <w:szCs w:val="24"/>
        </w:rPr>
        <w:t xml:space="preserve">ovaca, a najveća primljena vrijednost potpore po jednom poljoprivrednom gospodarstvu ne smije biti veća </w:t>
      </w:r>
      <w:r w:rsidR="00591AE3">
        <w:rPr>
          <w:szCs w:val="24"/>
        </w:rPr>
        <w:t>od 6.0</w:t>
      </w:r>
      <w:r>
        <w:rPr>
          <w:szCs w:val="24"/>
        </w:rPr>
        <w:t>00,00 kuna.</w:t>
      </w:r>
    </w:p>
    <w:p w:rsidR="004C7B83" w:rsidRDefault="004C7B83" w:rsidP="00CC3F98">
      <w:pPr>
        <w:ind w:firstLine="708"/>
        <w:jc w:val="left"/>
        <w:rPr>
          <w:szCs w:val="24"/>
        </w:rPr>
      </w:pPr>
      <w:r>
        <w:rPr>
          <w:szCs w:val="24"/>
        </w:rPr>
        <w:t>U slučaju da nema dovoljno zainteresiranih poljoprivrednih gospodarstava za ovu mjeru, količina ovaca po jednom poljoprivrednom gospodarstv</w:t>
      </w:r>
      <w:r w:rsidR="003804FA">
        <w:rPr>
          <w:szCs w:val="24"/>
        </w:rPr>
        <w:t>u može se povećati na najviše 15</w:t>
      </w:r>
      <w:r w:rsidR="00196DBD">
        <w:rPr>
          <w:szCs w:val="24"/>
        </w:rPr>
        <w:t xml:space="preserve"> grla, odnosno može se sufinancirati nabavka drugih životinja s pedigreom (</w:t>
      </w:r>
      <w:proofErr w:type="spellStart"/>
      <w:r w:rsidR="00196DBD">
        <w:rPr>
          <w:szCs w:val="24"/>
        </w:rPr>
        <w:t>maximalan</w:t>
      </w:r>
      <w:proofErr w:type="spellEnd"/>
      <w:r w:rsidR="00196DBD">
        <w:rPr>
          <w:szCs w:val="24"/>
        </w:rPr>
        <w:t xml:space="preserve"> iznos pot</w:t>
      </w:r>
      <w:r w:rsidR="00304649">
        <w:rPr>
          <w:szCs w:val="24"/>
        </w:rPr>
        <w:t>pore ne smije preći iznos od 9.0</w:t>
      </w:r>
      <w:r w:rsidR="00196DBD">
        <w:rPr>
          <w:szCs w:val="24"/>
        </w:rPr>
        <w:t>00,00 kn po gospodarstvu).</w:t>
      </w:r>
    </w:p>
    <w:p w:rsidR="004C7B83" w:rsidRDefault="003804FA" w:rsidP="00CC3F98">
      <w:pPr>
        <w:ind w:firstLine="708"/>
        <w:jc w:val="left"/>
        <w:rPr>
          <w:szCs w:val="24"/>
        </w:rPr>
      </w:pPr>
      <w:r>
        <w:rPr>
          <w:szCs w:val="24"/>
        </w:rPr>
        <w:t xml:space="preserve">Nabavka ovaca </w:t>
      </w:r>
      <w:r w:rsidR="00196DBD">
        <w:rPr>
          <w:szCs w:val="24"/>
        </w:rPr>
        <w:t xml:space="preserve">ili drugih životinja s pedigreom </w:t>
      </w:r>
      <w:r>
        <w:rPr>
          <w:szCs w:val="24"/>
        </w:rPr>
        <w:t xml:space="preserve">će biti sufinancirana </w:t>
      </w:r>
      <w:r w:rsidR="004C7B83">
        <w:rPr>
          <w:szCs w:val="24"/>
        </w:rPr>
        <w:t xml:space="preserve">uzgajivačima s područja Općine </w:t>
      </w:r>
      <w:proofErr w:type="spellStart"/>
      <w:r w:rsidR="004C7B83">
        <w:rPr>
          <w:szCs w:val="24"/>
        </w:rPr>
        <w:t>Lovas</w:t>
      </w:r>
      <w:proofErr w:type="spellEnd"/>
      <w:r w:rsidR="004C7B83">
        <w:rPr>
          <w:szCs w:val="24"/>
        </w:rPr>
        <w:t xml:space="preserve"> po odabiru komisije koju će imenovati načelnik Općine </w:t>
      </w:r>
      <w:proofErr w:type="spellStart"/>
      <w:r w:rsidR="004C7B83">
        <w:rPr>
          <w:szCs w:val="24"/>
        </w:rPr>
        <w:t>Lovas</w:t>
      </w:r>
      <w:proofErr w:type="spellEnd"/>
      <w:r w:rsidR="004C7B83">
        <w:rPr>
          <w:szCs w:val="24"/>
        </w:rPr>
        <w:t>, uz suradnju s HPA, služba Vinkovci.</w:t>
      </w:r>
    </w:p>
    <w:p w:rsidR="004C7B83" w:rsidRDefault="004C7B83" w:rsidP="003804FA">
      <w:pPr>
        <w:ind w:firstLine="708"/>
        <w:jc w:val="left"/>
        <w:rPr>
          <w:szCs w:val="24"/>
        </w:rPr>
      </w:pPr>
      <w:r>
        <w:rPr>
          <w:szCs w:val="24"/>
        </w:rPr>
        <w:t>Nabavka ovaca bit će organizirana u suradnji sa službom HPA Vinkovci.</w:t>
      </w:r>
    </w:p>
    <w:p w:rsidR="004C7B83" w:rsidRDefault="004C7B83" w:rsidP="003804FA">
      <w:pPr>
        <w:ind w:firstLine="708"/>
        <w:jc w:val="left"/>
        <w:rPr>
          <w:szCs w:val="24"/>
        </w:rPr>
      </w:pPr>
      <w:r>
        <w:rPr>
          <w:szCs w:val="24"/>
        </w:rPr>
        <w:t xml:space="preserve">Vrijeme </w:t>
      </w:r>
      <w:r w:rsidR="003804FA">
        <w:rPr>
          <w:szCs w:val="24"/>
        </w:rPr>
        <w:t>n</w:t>
      </w:r>
      <w:r w:rsidR="00591AE3">
        <w:rPr>
          <w:szCs w:val="24"/>
        </w:rPr>
        <w:t>abavke ovaca bit će tijekom 2018</w:t>
      </w:r>
      <w:r>
        <w:rPr>
          <w:szCs w:val="24"/>
        </w:rPr>
        <w:t xml:space="preserve">. godine. </w:t>
      </w:r>
    </w:p>
    <w:p w:rsidR="004C7B83" w:rsidRDefault="004C7B83" w:rsidP="004C7B83">
      <w:pPr>
        <w:ind w:firstLine="708"/>
        <w:jc w:val="left"/>
        <w:rPr>
          <w:szCs w:val="24"/>
        </w:rPr>
      </w:pPr>
      <w:r w:rsidRPr="00E76833">
        <w:rPr>
          <w:szCs w:val="24"/>
        </w:rPr>
        <w:t>Iznimno, zbog nemogućnosti pronalaska dovoljnog broja ovaca ili drugih nepredviđenih situacija, rok nabave ( dopreme ili isporuke ) se može produljiti najdu</w:t>
      </w:r>
      <w:r w:rsidR="00591AE3">
        <w:rPr>
          <w:szCs w:val="24"/>
        </w:rPr>
        <w:t>že do kraja ožujka 2019</w:t>
      </w:r>
      <w:r w:rsidRPr="00E76833">
        <w:rPr>
          <w:szCs w:val="24"/>
        </w:rPr>
        <w:t>. godine.</w:t>
      </w:r>
    </w:p>
    <w:p w:rsidR="00A12D21" w:rsidRDefault="00A12D21" w:rsidP="004C7B83">
      <w:pPr>
        <w:ind w:firstLine="708"/>
        <w:jc w:val="left"/>
        <w:rPr>
          <w:szCs w:val="24"/>
        </w:rPr>
      </w:pPr>
    </w:p>
    <w:p w:rsidR="00A12D21" w:rsidRDefault="00A12D21" w:rsidP="004C7B83">
      <w:pPr>
        <w:ind w:firstLine="708"/>
        <w:jc w:val="left"/>
        <w:rPr>
          <w:szCs w:val="24"/>
        </w:rPr>
      </w:pPr>
    </w:p>
    <w:p w:rsidR="00A12D21" w:rsidRDefault="002A127F" w:rsidP="002A127F">
      <w:pPr>
        <w:jc w:val="both"/>
        <w:rPr>
          <w:b/>
          <w:szCs w:val="24"/>
        </w:rPr>
      </w:pPr>
      <w:r w:rsidRPr="00746597">
        <w:rPr>
          <w:b/>
          <w:szCs w:val="24"/>
        </w:rPr>
        <w:t xml:space="preserve">Mjera </w:t>
      </w:r>
      <w:r>
        <w:rPr>
          <w:b/>
          <w:szCs w:val="24"/>
        </w:rPr>
        <w:t>3</w:t>
      </w:r>
      <w:r>
        <w:rPr>
          <w:szCs w:val="24"/>
        </w:rPr>
        <w:t xml:space="preserve">: </w:t>
      </w:r>
      <w:r w:rsidRPr="002A127F">
        <w:rPr>
          <w:b/>
          <w:szCs w:val="24"/>
        </w:rPr>
        <w:t xml:space="preserve">SUFINANCIRANJE NABAVE SADNICA BOBIČASTOG VOĆA </w:t>
      </w:r>
    </w:p>
    <w:p w:rsidR="002A127F" w:rsidRDefault="00A12D21" w:rsidP="002A127F">
      <w:pPr>
        <w:jc w:val="both"/>
        <w:rPr>
          <w:szCs w:val="24"/>
        </w:rPr>
      </w:pPr>
      <w:r>
        <w:rPr>
          <w:b/>
          <w:szCs w:val="24"/>
        </w:rPr>
        <w:t xml:space="preserve">             </w:t>
      </w:r>
      <w:r w:rsidR="002A127F" w:rsidRPr="002A127F">
        <w:rPr>
          <w:b/>
          <w:szCs w:val="24"/>
        </w:rPr>
        <w:t>(ARONIJA, MALINA, KUPINA I OSTALO</w:t>
      </w:r>
      <w:r w:rsidR="002A127F">
        <w:rPr>
          <w:szCs w:val="24"/>
        </w:rPr>
        <w:t>)</w:t>
      </w:r>
    </w:p>
    <w:p w:rsidR="002A127F" w:rsidRDefault="002A127F" w:rsidP="002A127F">
      <w:pPr>
        <w:jc w:val="both"/>
        <w:rPr>
          <w:szCs w:val="24"/>
        </w:rPr>
      </w:pPr>
    </w:p>
    <w:p w:rsidR="002A127F" w:rsidRPr="00304649" w:rsidRDefault="002A127F" w:rsidP="002A127F">
      <w:pPr>
        <w:rPr>
          <w:b/>
          <w:szCs w:val="24"/>
        </w:rPr>
      </w:pPr>
      <w:r w:rsidRPr="00304649">
        <w:rPr>
          <w:b/>
          <w:szCs w:val="24"/>
        </w:rPr>
        <w:t>Članak 7.</w:t>
      </w:r>
    </w:p>
    <w:p w:rsidR="002A127F" w:rsidRDefault="002A127F" w:rsidP="002A127F">
      <w:pPr>
        <w:rPr>
          <w:szCs w:val="24"/>
        </w:rPr>
      </w:pPr>
    </w:p>
    <w:p w:rsidR="002A127F" w:rsidRDefault="002A127F" w:rsidP="002A127F">
      <w:pPr>
        <w:jc w:val="left"/>
        <w:rPr>
          <w:szCs w:val="24"/>
        </w:rPr>
      </w:pPr>
      <w:r>
        <w:rPr>
          <w:szCs w:val="24"/>
        </w:rPr>
        <w:tab/>
        <w:t>Ovom je mjerom predviđeno financijski pomoći kupnju sadnica bobičastog voća (</w:t>
      </w:r>
      <w:proofErr w:type="spellStart"/>
      <w:r>
        <w:rPr>
          <w:szCs w:val="24"/>
        </w:rPr>
        <w:t>aronija</w:t>
      </w:r>
      <w:proofErr w:type="spellEnd"/>
      <w:r>
        <w:rPr>
          <w:szCs w:val="24"/>
        </w:rPr>
        <w:t xml:space="preserve">, kupina, malina i ostalo) poljoprivrednicima s područja Općine </w:t>
      </w:r>
      <w:proofErr w:type="spellStart"/>
      <w:r>
        <w:rPr>
          <w:szCs w:val="24"/>
        </w:rPr>
        <w:t>Lovas</w:t>
      </w:r>
      <w:proofErr w:type="spellEnd"/>
      <w:r>
        <w:rPr>
          <w:szCs w:val="24"/>
        </w:rPr>
        <w:t xml:space="preserve"> tijekom 2018. godine.</w:t>
      </w:r>
    </w:p>
    <w:p w:rsidR="002A127F" w:rsidRDefault="002A127F" w:rsidP="002A127F">
      <w:pPr>
        <w:jc w:val="left"/>
        <w:rPr>
          <w:szCs w:val="24"/>
        </w:rPr>
      </w:pPr>
      <w:r>
        <w:rPr>
          <w:szCs w:val="24"/>
        </w:rPr>
        <w:tab/>
        <w:t>Financira se kupnja najmanje 40 istovjetnih sadnica, a maksimalni iznos po jednom poljoprivrednom gospodarstvu je  3.000,00 kn, na prijedlog Odbora za poljoprivredu.</w:t>
      </w:r>
    </w:p>
    <w:p w:rsidR="002A127F" w:rsidRDefault="002A127F" w:rsidP="00CC3F98">
      <w:pPr>
        <w:ind w:firstLine="708"/>
        <w:jc w:val="left"/>
        <w:rPr>
          <w:szCs w:val="24"/>
        </w:rPr>
      </w:pPr>
      <w:r>
        <w:rPr>
          <w:szCs w:val="24"/>
        </w:rPr>
        <w:t>U slučaju da nema dovoljno zainteresiranih za ovu mjeru moguće je povećanje iznosa po jednom gospod</w:t>
      </w:r>
      <w:r w:rsidR="00304649">
        <w:rPr>
          <w:szCs w:val="24"/>
        </w:rPr>
        <w:t>a</w:t>
      </w:r>
      <w:r>
        <w:rPr>
          <w:szCs w:val="24"/>
        </w:rPr>
        <w:t>rstvu do maksimalno 4.000,00 kn. Ukupni pror</w:t>
      </w:r>
      <w:r w:rsidR="00304649">
        <w:rPr>
          <w:szCs w:val="24"/>
        </w:rPr>
        <w:t>a</w:t>
      </w:r>
      <w:r>
        <w:rPr>
          <w:szCs w:val="24"/>
        </w:rPr>
        <w:t xml:space="preserve">čunski trošak Općine </w:t>
      </w:r>
      <w:proofErr w:type="spellStart"/>
      <w:r>
        <w:rPr>
          <w:szCs w:val="24"/>
        </w:rPr>
        <w:t>Lovas</w:t>
      </w:r>
      <w:proofErr w:type="spellEnd"/>
      <w:r>
        <w:rPr>
          <w:szCs w:val="24"/>
        </w:rPr>
        <w:t xml:space="preserve"> za Mjeru 3. </w:t>
      </w:r>
      <w:r w:rsidR="00304649">
        <w:rPr>
          <w:szCs w:val="24"/>
        </w:rPr>
        <w:t>j</w:t>
      </w:r>
      <w:r>
        <w:rPr>
          <w:szCs w:val="24"/>
        </w:rPr>
        <w:t xml:space="preserve">e </w:t>
      </w:r>
      <w:r w:rsidR="00304649">
        <w:rPr>
          <w:szCs w:val="24"/>
        </w:rPr>
        <w:t>15</w:t>
      </w:r>
      <w:r>
        <w:rPr>
          <w:szCs w:val="24"/>
        </w:rPr>
        <w:t xml:space="preserve">.000,00 kn. </w:t>
      </w:r>
    </w:p>
    <w:p w:rsidR="000E5B15" w:rsidRDefault="000E5B15" w:rsidP="00CC3F98">
      <w:pPr>
        <w:jc w:val="left"/>
        <w:rPr>
          <w:szCs w:val="24"/>
        </w:rPr>
      </w:pPr>
      <w:r>
        <w:rPr>
          <w:szCs w:val="24"/>
        </w:rPr>
        <w:tab/>
        <w:t>Za ostvarivanje ove potpore korisnik je dužan donijeti dokaz o kupnji (račun), kao i druge dokumente i obrasce koji će biti navedeni u Javnom pozivu.</w:t>
      </w:r>
    </w:p>
    <w:p w:rsidR="007516B4" w:rsidRPr="00304649" w:rsidRDefault="007516B4" w:rsidP="00AE18ED">
      <w:pPr>
        <w:jc w:val="both"/>
        <w:rPr>
          <w:b/>
          <w:szCs w:val="24"/>
        </w:rPr>
      </w:pPr>
    </w:p>
    <w:p w:rsidR="00A12D21" w:rsidRDefault="00304649" w:rsidP="00304649">
      <w:pPr>
        <w:jc w:val="both"/>
        <w:rPr>
          <w:b/>
          <w:szCs w:val="24"/>
        </w:rPr>
      </w:pPr>
      <w:r w:rsidRPr="00304649">
        <w:rPr>
          <w:b/>
          <w:szCs w:val="24"/>
        </w:rPr>
        <w:t xml:space="preserve">Mjera 4: SUFINANCIRANJE NABAVE SADNICA LJEŠNJAKA, ORAHA, </w:t>
      </w:r>
    </w:p>
    <w:p w:rsidR="00304649" w:rsidRDefault="00A12D21" w:rsidP="00304649">
      <w:pPr>
        <w:jc w:val="both"/>
        <w:rPr>
          <w:b/>
          <w:szCs w:val="24"/>
        </w:rPr>
      </w:pPr>
      <w:r>
        <w:rPr>
          <w:b/>
          <w:szCs w:val="24"/>
        </w:rPr>
        <w:t xml:space="preserve">             </w:t>
      </w:r>
      <w:r w:rsidR="00304649" w:rsidRPr="00304649">
        <w:rPr>
          <w:b/>
          <w:szCs w:val="24"/>
        </w:rPr>
        <w:t>ŠLJIVA, JABUKA I DR. VOĆA</w:t>
      </w:r>
    </w:p>
    <w:p w:rsidR="00304649" w:rsidRDefault="00304649" w:rsidP="00304649">
      <w:pPr>
        <w:jc w:val="both"/>
        <w:rPr>
          <w:b/>
          <w:szCs w:val="24"/>
        </w:rPr>
      </w:pPr>
    </w:p>
    <w:p w:rsidR="00304649" w:rsidRDefault="00304649" w:rsidP="00304649">
      <w:pPr>
        <w:rPr>
          <w:b/>
          <w:szCs w:val="24"/>
        </w:rPr>
      </w:pPr>
      <w:r>
        <w:rPr>
          <w:b/>
          <w:szCs w:val="24"/>
        </w:rPr>
        <w:t>Članak 8.</w:t>
      </w:r>
    </w:p>
    <w:p w:rsidR="000E5B15" w:rsidRDefault="000E5B15" w:rsidP="00304649">
      <w:pPr>
        <w:rPr>
          <w:b/>
          <w:szCs w:val="24"/>
        </w:rPr>
      </w:pPr>
    </w:p>
    <w:p w:rsidR="000E5B15" w:rsidRDefault="000E5B15" w:rsidP="000E5B15">
      <w:pPr>
        <w:jc w:val="left"/>
        <w:rPr>
          <w:szCs w:val="24"/>
        </w:rPr>
      </w:pPr>
      <w:r>
        <w:rPr>
          <w:b/>
          <w:szCs w:val="24"/>
        </w:rPr>
        <w:tab/>
      </w:r>
      <w:r>
        <w:rPr>
          <w:szCs w:val="24"/>
        </w:rPr>
        <w:t xml:space="preserve">Ovom je mjerom predviđeno financijski pomoći kupnju sadnica lješnjaka, oraha, šljiva i jabuka ili drugog voća poljoprivrednicima s područja Općine </w:t>
      </w:r>
      <w:proofErr w:type="spellStart"/>
      <w:r>
        <w:rPr>
          <w:szCs w:val="24"/>
        </w:rPr>
        <w:t>Lovas</w:t>
      </w:r>
      <w:proofErr w:type="spellEnd"/>
      <w:r>
        <w:rPr>
          <w:szCs w:val="24"/>
        </w:rPr>
        <w:t xml:space="preserve"> tijekom 2018. godine.</w:t>
      </w:r>
    </w:p>
    <w:p w:rsidR="000E5B15" w:rsidRDefault="000E5B15" w:rsidP="000E5B15">
      <w:pPr>
        <w:jc w:val="left"/>
        <w:rPr>
          <w:szCs w:val="24"/>
        </w:rPr>
      </w:pPr>
      <w:r>
        <w:rPr>
          <w:szCs w:val="24"/>
        </w:rPr>
        <w:tab/>
        <w:t>Financirat će se kupnja najmanje 40 istovrsnih sadnica, a za orah  minimalno 20 sadnica. Maksimalni iznos potpore po jednom poljoprivrednom gospodarstvu je 3.000,00 kn.</w:t>
      </w:r>
    </w:p>
    <w:p w:rsidR="000E5B15" w:rsidRDefault="000E5B15" w:rsidP="000E5B15">
      <w:pPr>
        <w:jc w:val="left"/>
        <w:rPr>
          <w:szCs w:val="24"/>
        </w:rPr>
      </w:pPr>
      <w:r>
        <w:rPr>
          <w:szCs w:val="24"/>
        </w:rPr>
        <w:tab/>
        <w:t>U slučaju da nema dovoljno zainteresiranih za ovu mjeru moguće je povećanje iznosa po jednom gospod</w:t>
      </w:r>
      <w:r w:rsidR="00CC3F98">
        <w:rPr>
          <w:szCs w:val="24"/>
        </w:rPr>
        <w:t>a</w:t>
      </w:r>
      <w:r>
        <w:rPr>
          <w:szCs w:val="24"/>
        </w:rPr>
        <w:t xml:space="preserve">rstvu do maksimalnih 4.000,00 kn. Ukupni </w:t>
      </w:r>
      <w:proofErr w:type="spellStart"/>
      <w:r>
        <w:rPr>
          <w:szCs w:val="24"/>
        </w:rPr>
        <w:t>prorčaunski</w:t>
      </w:r>
      <w:proofErr w:type="spellEnd"/>
      <w:r>
        <w:rPr>
          <w:szCs w:val="24"/>
        </w:rPr>
        <w:t xml:space="preserve"> trošak Općine </w:t>
      </w:r>
      <w:proofErr w:type="spellStart"/>
      <w:r>
        <w:rPr>
          <w:szCs w:val="24"/>
        </w:rPr>
        <w:t>Lovas</w:t>
      </w:r>
      <w:proofErr w:type="spellEnd"/>
      <w:r>
        <w:rPr>
          <w:szCs w:val="24"/>
        </w:rPr>
        <w:t xml:space="preserve"> za Mjeru 4. </w:t>
      </w:r>
      <w:r w:rsidR="00043ECE">
        <w:rPr>
          <w:szCs w:val="24"/>
        </w:rPr>
        <w:t>j</w:t>
      </w:r>
      <w:r>
        <w:rPr>
          <w:szCs w:val="24"/>
        </w:rPr>
        <w:t>e 20.000,00 kn.</w:t>
      </w:r>
    </w:p>
    <w:p w:rsidR="000E5B15" w:rsidRPr="000E5B15" w:rsidRDefault="000E5B15" w:rsidP="000E5B15">
      <w:pPr>
        <w:jc w:val="left"/>
        <w:rPr>
          <w:szCs w:val="24"/>
        </w:rPr>
      </w:pPr>
      <w:r>
        <w:rPr>
          <w:szCs w:val="24"/>
        </w:rPr>
        <w:tab/>
        <w:t xml:space="preserve">Za ostvarivanje ove potpore korisnik j dužan donijeti dokaz o kupnji (račun), kao i druge dokumente i obrasce koji će biti navedeni u Javnom pozivu. </w:t>
      </w:r>
    </w:p>
    <w:p w:rsidR="00304649" w:rsidRDefault="00304649" w:rsidP="00304649">
      <w:pPr>
        <w:rPr>
          <w:b/>
          <w:szCs w:val="24"/>
        </w:rPr>
      </w:pPr>
    </w:p>
    <w:p w:rsidR="00304649" w:rsidRPr="00304649" w:rsidRDefault="00304649" w:rsidP="00304649">
      <w:pPr>
        <w:jc w:val="left"/>
        <w:rPr>
          <w:szCs w:val="24"/>
        </w:rPr>
      </w:pPr>
      <w:r>
        <w:rPr>
          <w:szCs w:val="24"/>
        </w:rPr>
        <w:tab/>
      </w:r>
    </w:p>
    <w:p w:rsidR="00A12D21" w:rsidRDefault="00337AE7" w:rsidP="00337AE7">
      <w:pPr>
        <w:jc w:val="both"/>
        <w:rPr>
          <w:b/>
          <w:szCs w:val="24"/>
        </w:rPr>
      </w:pPr>
      <w:r w:rsidRPr="00746597">
        <w:rPr>
          <w:b/>
          <w:szCs w:val="24"/>
        </w:rPr>
        <w:t>Mjera 5:</w:t>
      </w:r>
      <w:r>
        <w:rPr>
          <w:szCs w:val="24"/>
        </w:rPr>
        <w:t xml:space="preserve"> </w:t>
      </w:r>
      <w:r w:rsidRPr="009B454E">
        <w:rPr>
          <w:b/>
          <w:szCs w:val="24"/>
        </w:rPr>
        <w:t xml:space="preserve">SUFINANCIRANJE POSTAVLJANJA ZAŠTITE VIŠEGODIŠNJIH </w:t>
      </w:r>
    </w:p>
    <w:p w:rsidR="00A12D21" w:rsidRDefault="00A12D21" w:rsidP="00337AE7">
      <w:pPr>
        <w:jc w:val="both"/>
        <w:rPr>
          <w:b/>
          <w:szCs w:val="24"/>
        </w:rPr>
      </w:pPr>
      <w:r>
        <w:rPr>
          <w:b/>
          <w:szCs w:val="24"/>
        </w:rPr>
        <w:t xml:space="preserve">              </w:t>
      </w:r>
      <w:r w:rsidR="00337AE7" w:rsidRPr="009B454E">
        <w:rPr>
          <w:b/>
          <w:szCs w:val="24"/>
        </w:rPr>
        <w:t>NASADA OD TUČE, ŽIVOTINJA I SUSTAVA ZA ZASJENJIVANJE</w:t>
      </w:r>
      <w:r w:rsidR="00722C56">
        <w:rPr>
          <w:b/>
          <w:szCs w:val="24"/>
        </w:rPr>
        <w:t xml:space="preserve"> </w:t>
      </w:r>
    </w:p>
    <w:p w:rsidR="00337AE7" w:rsidRDefault="00A12D21" w:rsidP="00337AE7">
      <w:pPr>
        <w:jc w:val="both"/>
        <w:rPr>
          <w:b/>
          <w:szCs w:val="24"/>
        </w:rPr>
      </w:pPr>
      <w:r>
        <w:rPr>
          <w:b/>
          <w:szCs w:val="24"/>
        </w:rPr>
        <w:t xml:space="preserve">             </w:t>
      </w:r>
      <w:r w:rsidR="00722C56">
        <w:rPr>
          <w:b/>
          <w:szCs w:val="24"/>
        </w:rPr>
        <w:t>TE IZGRADNJA I OPREMANJE NASTAMBI  ZA ŽIVOTINJE</w:t>
      </w:r>
    </w:p>
    <w:p w:rsidR="009B454E" w:rsidRDefault="009B454E" w:rsidP="00337AE7">
      <w:pPr>
        <w:jc w:val="both"/>
        <w:rPr>
          <w:b/>
          <w:szCs w:val="24"/>
        </w:rPr>
      </w:pPr>
    </w:p>
    <w:p w:rsidR="00A12D21" w:rsidRDefault="00A12D21" w:rsidP="009B454E">
      <w:pPr>
        <w:rPr>
          <w:b/>
          <w:szCs w:val="24"/>
        </w:rPr>
      </w:pPr>
    </w:p>
    <w:p w:rsidR="00A12D21" w:rsidRDefault="00A12D21" w:rsidP="009B454E">
      <w:pPr>
        <w:rPr>
          <w:b/>
          <w:szCs w:val="24"/>
        </w:rPr>
      </w:pPr>
    </w:p>
    <w:p w:rsidR="00A12D21" w:rsidRDefault="00A12D21" w:rsidP="009B454E">
      <w:pPr>
        <w:rPr>
          <w:b/>
          <w:szCs w:val="24"/>
        </w:rPr>
      </w:pPr>
    </w:p>
    <w:p w:rsidR="00A12D21" w:rsidRDefault="00A12D21" w:rsidP="009B454E">
      <w:pPr>
        <w:rPr>
          <w:b/>
          <w:szCs w:val="24"/>
        </w:rPr>
      </w:pPr>
    </w:p>
    <w:p w:rsidR="003A608D" w:rsidRDefault="003A608D" w:rsidP="009B454E">
      <w:pPr>
        <w:rPr>
          <w:b/>
          <w:szCs w:val="24"/>
        </w:rPr>
      </w:pPr>
    </w:p>
    <w:p w:rsidR="003A608D" w:rsidRDefault="003A608D" w:rsidP="009B454E">
      <w:pPr>
        <w:rPr>
          <w:b/>
          <w:szCs w:val="24"/>
        </w:rPr>
      </w:pPr>
    </w:p>
    <w:p w:rsidR="003A608D" w:rsidRDefault="003A608D" w:rsidP="009B454E">
      <w:pPr>
        <w:rPr>
          <w:b/>
          <w:szCs w:val="24"/>
        </w:rPr>
      </w:pPr>
    </w:p>
    <w:p w:rsidR="009B454E" w:rsidRDefault="009B454E" w:rsidP="009B454E">
      <w:pPr>
        <w:rPr>
          <w:szCs w:val="24"/>
        </w:rPr>
      </w:pPr>
      <w:r>
        <w:rPr>
          <w:b/>
          <w:szCs w:val="24"/>
        </w:rPr>
        <w:lastRenderedPageBreak/>
        <w:t>Članak 9.</w:t>
      </w:r>
    </w:p>
    <w:p w:rsidR="00337AE7" w:rsidRDefault="00337AE7" w:rsidP="00337AE7">
      <w:pPr>
        <w:jc w:val="both"/>
        <w:rPr>
          <w:szCs w:val="24"/>
        </w:rPr>
      </w:pPr>
    </w:p>
    <w:p w:rsidR="00337AE7" w:rsidRDefault="00337AE7" w:rsidP="00337AE7">
      <w:pPr>
        <w:jc w:val="both"/>
        <w:rPr>
          <w:szCs w:val="24"/>
        </w:rPr>
      </w:pPr>
      <w:r>
        <w:rPr>
          <w:szCs w:val="24"/>
        </w:rPr>
        <w:tab/>
        <w:t>Ova mjera predviđa sufinanciranje postavljanja zaštite višegodišnjih nasada od tuče, životinja i sustava za zasjenjivanje (mreže, nosači</w:t>
      </w:r>
      <w:r w:rsidR="00722C56">
        <w:rPr>
          <w:szCs w:val="24"/>
        </w:rPr>
        <w:t xml:space="preserve">, stupovi, sidra, ograde i </w:t>
      </w:r>
      <w:proofErr w:type="spellStart"/>
      <w:r w:rsidR="00722C56">
        <w:rPr>
          <w:szCs w:val="24"/>
        </w:rPr>
        <w:t>sl</w:t>
      </w:r>
      <w:proofErr w:type="spellEnd"/>
      <w:r w:rsidR="00722C56">
        <w:rPr>
          <w:szCs w:val="24"/>
        </w:rPr>
        <w:t>) te izgradnju i opremanje nastambi za životinje.</w:t>
      </w:r>
    </w:p>
    <w:p w:rsidR="00337AE7" w:rsidRDefault="00337AE7" w:rsidP="00337AE7">
      <w:pPr>
        <w:jc w:val="both"/>
        <w:rPr>
          <w:szCs w:val="24"/>
        </w:rPr>
      </w:pPr>
      <w:r>
        <w:rPr>
          <w:szCs w:val="24"/>
        </w:rPr>
        <w:tab/>
        <w:t xml:space="preserve">Sufinancirat će se postavljanje sustava zaštite </w:t>
      </w:r>
      <w:r w:rsidR="00722C56">
        <w:rPr>
          <w:szCs w:val="24"/>
        </w:rPr>
        <w:t xml:space="preserve">ili izgradnja i opremanje nastambi </w:t>
      </w:r>
      <w:r>
        <w:rPr>
          <w:szCs w:val="24"/>
        </w:rPr>
        <w:t>u ma</w:t>
      </w:r>
      <w:r w:rsidR="009B454E">
        <w:rPr>
          <w:szCs w:val="24"/>
        </w:rPr>
        <w:t>k</w:t>
      </w:r>
      <w:r>
        <w:rPr>
          <w:szCs w:val="24"/>
        </w:rPr>
        <w:t xml:space="preserve">simalnom iznosu od 4.000,00 kn po jednom gospodarstvu.  </w:t>
      </w:r>
      <w:r w:rsidR="009B454E">
        <w:rPr>
          <w:szCs w:val="24"/>
        </w:rPr>
        <w:t xml:space="preserve">Ukupni proračunski trošak Općine </w:t>
      </w:r>
      <w:proofErr w:type="spellStart"/>
      <w:r w:rsidR="009B454E">
        <w:rPr>
          <w:szCs w:val="24"/>
        </w:rPr>
        <w:t>Lovas</w:t>
      </w:r>
      <w:proofErr w:type="spellEnd"/>
      <w:r w:rsidR="009B454E">
        <w:rPr>
          <w:szCs w:val="24"/>
        </w:rPr>
        <w:t xml:space="preserve"> za Mjeru 5 je 20.000,00 kn. </w:t>
      </w:r>
    </w:p>
    <w:p w:rsidR="009B454E" w:rsidRDefault="009B454E" w:rsidP="00337AE7">
      <w:pPr>
        <w:jc w:val="both"/>
        <w:rPr>
          <w:szCs w:val="24"/>
        </w:rPr>
      </w:pPr>
      <w:r>
        <w:rPr>
          <w:szCs w:val="24"/>
        </w:rPr>
        <w:tab/>
        <w:t xml:space="preserve">Za ostvarivanje ove potpore korisnik je dužan donijeti dokaz o kupnji (račun), kao i druge dokumente i obrasce koji će biti navedeni u Javnom pozivu. </w:t>
      </w:r>
    </w:p>
    <w:p w:rsidR="00C708A8" w:rsidRDefault="00C708A8" w:rsidP="00337AE7">
      <w:pPr>
        <w:jc w:val="both"/>
        <w:rPr>
          <w:szCs w:val="24"/>
        </w:rPr>
      </w:pPr>
    </w:p>
    <w:p w:rsidR="00A12D21" w:rsidRDefault="00C708A8" w:rsidP="00337AE7">
      <w:pPr>
        <w:jc w:val="both"/>
        <w:rPr>
          <w:b/>
          <w:szCs w:val="24"/>
        </w:rPr>
      </w:pPr>
      <w:r w:rsidRPr="00A12D21">
        <w:rPr>
          <w:b/>
          <w:szCs w:val="24"/>
        </w:rPr>
        <w:t xml:space="preserve">Mjera 6. </w:t>
      </w:r>
      <w:r w:rsidR="00A12D21" w:rsidRPr="00A12D21">
        <w:rPr>
          <w:b/>
          <w:szCs w:val="24"/>
        </w:rPr>
        <w:t>SUFINANCIRANJE</w:t>
      </w:r>
      <w:r w:rsidR="00A12D21">
        <w:rPr>
          <w:b/>
          <w:szCs w:val="24"/>
        </w:rPr>
        <w:t xml:space="preserve"> SUSTAVA ZA </w:t>
      </w:r>
      <w:r w:rsidR="00A12D21" w:rsidRPr="00A12D21">
        <w:rPr>
          <w:b/>
          <w:szCs w:val="24"/>
        </w:rPr>
        <w:t xml:space="preserve">NAVODNJAVANJA I KOPANJE </w:t>
      </w:r>
    </w:p>
    <w:p w:rsidR="00C708A8" w:rsidRDefault="00A12D21" w:rsidP="00337AE7">
      <w:pPr>
        <w:jc w:val="both"/>
        <w:rPr>
          <w:b/>
          <w:szCs w:val="24"/>
        </w:rPr>
      </w:pPr>
      <w:r>
        <w:rPr>
          <w:b/>
          <w:szCs w:val="24"/>
        </w:rPr>
        <w:t xml:space="preserve">             </w:t>
      </w:r>
      <w:r w:rsidRPr="00A12D21">
        <w:rPr>
          <w:b/>
          <w:szCs w:val="24"/>
        </w:rPr>
        <w:t>BUNARA</w:t>
      </w:r>
    </w:p>
    <w:p w:rsidR="00A12D21" w:rsidRDefault="00A12D21" w:rsidP="00337AE7">
      <w:pPr>
        <w:jc w:val="both"/>
        <w:rPr>
          <w:b/>
          <w:szCs w:val="24"/>
        </w:rPr>
      </w:pPr>
    </w:p>
    <w:p w:rsidR="00A12D21" w:rsidRDefault="00A12D21" w:rsidP="00A12D21">
      <w:pPr>
        <w:rPr>
          <w:b/>
          <w:szCs w:val="24"/>
        </w:rPr>
      </w:pPr>
      <w:r>
        <w:rPr>
          <w:b/>
          <w:szCs w:val="24"/>
        </w:rPr>
        <w:t>Članak 10.</w:t>
      </w:r>
    </w:p>
    <w:p w:rsidR="00A12D21" w:rsidRDefault="00A12D21" w:rsidP="00A12D21">
      <w:pPr>
        <w:rPr>
          <w:b/>
          <w:szCs w:val="24"/>
        </w:rPr>
      </w:pPr>
    </w:p>
    <w:p w:rsidR="00A12D21" w:rsidRDefault="00A12D21" w:rsidP="00A12D21">
      <w:pPr>
        <w:jc w:val="left"/>
        <w:rPr>
          <w:szCs w:val="24"/>
        </w:rPr>
      </w:pPr>
      <w:r>
        <w:rPr>
          <w:szCs w:val="24"/>
        </w:rPr>
        <w:tab/>
        <w:t xml:space="preserve">Ovom mjerom planira se sufinanciranje nabavke različitih sustava za navodnjavanje te kopanje bunara, za voćarsku i povrtlarsku proizvodnju (pumpe za navodnjavanje, cijevi za  navodnjavanje – kap na kap, rezervoari za skladištenje vode, raspršivači, dovod vode iz vodovoda – hidrant i slično te kopanje bunara) poljoprivrednicima s područja Općine </w:t>
      </w:r>
      <w:proofErr w:type="spellStart"/>
      <w:r>
        <w:rPr>
          <w:szCs w:val="24"/>
        </w:rPr>
        <w:t>Lovas</w:t>
      </w:r>
      <w:proofErr w:type="spellEnd"/>
      <w:r>
        <w:rPr>
          <w:szCs w:val="24"/>
        </w:rPr>
        <w:t xml:space="preserve">. Ukupni proračunski trošak Općine </w:t>
      </w:r>
      <w:proofErr w:type="spellStart"/>
      <w:r>
        <w:rPr>
          <w:szCs w:val="24"/>
        </w:rPr>
        <w:t>Lovas</w:t>
      </w:r>
      <w:proofErr w:type="spellEnd"/>
      <w:r>
        <w:rPr>
          <w:szCs w:val="24"/>
        </w:rPr>
        <w:t xml:space="preserve"> za ovu mjeru je 20.000,00 kn.</w:t>
      </w:r>
    </w:p>
    <w:p w:rsidR="00A12D21" w:rsidRDefault="00A12D21" w:rsidP="00A12D21">
      <w:pPr>
        <w:jc w:val="left"/>
        <w:rPr>
          <w:szCs w:val="24"/>
        </w:rPr>
      </w:pPr>
      <w:r>
        <w:rPr>
          <w:szCs w:val="24"/>
        </w:rPr>
        <w:tab/>
        <w:t>Iznos sufinanciranja koji pojedino gospodarstvo može dobiti je 70% troška, do maksimalno 5.000,00 kn. Sredstva se dodjeljuju redoslijedom prijavljivanja dok se ne iskoriste sva sredstva ili do zatvaranja javnog poziva.</w:t>
      </w:r>
    </w:p>
    <w:p w:rsidR="00A12D21" w:rsidRPr="00A12D21" w:rsidRDefault="00A12D21" w:rsidP="00A12D21">
      <w:pPr>
        <w:jc w:val="left"/>
        <w:rPr>
          <w:b/>
          <w:szCs w:val="24"/>
        </w:rPr>
      </w:pPr>
      <w:r>
        <w:rPr>
          <w:szCs w:val="24"/>
        </w:rPr>
        <w:tab/>
        <w:t xml:space="preserve">Potrebna dokumentacija te mjere i instrumenti osiguranja biti će propisani u javnom pozivu. </w:t>
      </w:r>
    </w:p>
    <w:p w:rsidR="00196DBD" w:rsidRDefault="00196DBD" w:rsidP="009B454E">
      <w:pPr>
        <w:jc w:val="both"/>
        <w:rPr>
          <w:szCs w:val="24"/>
        </w:rPr>
      </w:pPr>
    </w:p>
    <w:p w:rsidR="005A78A6" w:rsidRDefault="005A78A6" w:rsidP="005A78A6">
      <w:pPr>
        <w:rPr>
          <w:szCs w:val="24"/>
        </w:rPr>
      </w:pPr>
    </w:p>
    <w:p w:rsidR="005A78A6" w:rsidRDefault="005A78A6" w:rsidP="005A78A6">
      <w:pPr>
        <w:jc w:val="left"/>
        <w:rPr>
          <w:szCs w:val="24"/>
        </w:rPr>
      </w:pPr>
      <w:r>
        <w:rPr>
          <w:szCs w:val="24"/>
        </w:rPr>
        <w:t>OSTALO</w:t>
      </w:r>
    </w:p>
    <w:p w:rsidR="009B454E" w:rsidRDefault="009B454E" w:rsidP="005A78A6">
      <w:pPr>
        <w:jc w:val="left"/>
        <w:rPr>
          <w:szCs w:val="24"/>
        </w:rPr>
      </w:pPr>
    </w:p>
    <w:p w:rsidR="009B454E" w:rsidRPr="009B454E" w:rsidRDefault="00A12D21" w:rsidP="009B454E">
      <w:pPr>
        <w:rPr>
          <w:b/>
          <w:szCs w:val="24"/>
        </w:rPr>
      </w:pPr>
      <w:r>
        <w:rPr>
          <w:b/>
          <w:szCs w:val="24"/>
        </w:rPr>
        <w:t>Članak 11</w:t>
      </w:r>
      <w:r w:rsidR="009B454E" w:rsidRPr="009B454E">
        <w:rPr>
          <w:b/>
          <w:szCs w:val="24"/>
        </w:rPr>
        <w:t>.</w:t>
      </w:r>
    </w:p>
    <w:p w:rsidR="00196DBD" w:rsidRDefault="00196DBD" w:rsidP="00083ADC">
      <w:pPr>
        <w:jc w:val="both"/>
        <w:rPr>
          <w:szCs w:val="24"/>
        </w:rPr>
      </w:pPr>
    </w:p>
    <w:p w:rsidR="00196DBD" w:rsidRDefault="00196DBD" w:rsidP="00083ADC">
      <w:pPr>
        <w:jc w:val="both"/>
        <w:rPr>
          <w:szCs w:val="24"/>
        </w:rPr>
      </w:pPr>
    </w:p>
    <w:p w:rsidR="003F2DF2" w:rsidRDefault="003F2DF2" w:rsidP="003F2DF2">
      <w:pPr>
        <w:jc w:val="left"/>
        <w:rPr>
          <w:szCs w:val="24"/>
        </w:rPr>
      </w:pPr>
      <w:r>
        <w:rPr>
          <w:szCs w:val="24"/>
        </w:rPr>
        <w:tab/>
      </w:r>
      <w:r w:rsidR="00196DBD">
        <w:rPr>
          <w:szCs w:val="24"/>
        </w:rPr>
        <w:t>Korisn</w:t>
      </w:r>
      <w:r w:rsidR="004E1217">
        <w:rPr>
          <w:szCs w:val="24"/>
        </w:rPr>
        <w:t xml:space="preserve">ik </w:t>
      </w:r>
      <w:r w:rsidR="00E95FF9">
        <w:rPr>
          <w:szCs w:val="24"/>
        </w:rPr>
        <w:t xml:space="preserve">sredstava potpore je </w:t>
      </w:r>
      <w:r w:rsidR="004E1217">
        <w:rPr>
          <w:szCs w:val="24"/>
        </w:rPr>
        <w:t>poljoprivredno gospodarstvo</w:t>
      </w:r>
      <w:r w:rsidR="00E95FF9">
        <w:rPr>
          <w:szCs w:val="24"/>
        </w:rPr>
        <w:t xml:space="preserve"> ( OPG, obrt, udruga ili braniteljska zadruga koja se primarno bavi poljoprivrednom proizvodnjom )</w:t>
      </w:r>
      <w:r w:rsidR="004E1217">
        <w:rPr>
          <w:szCs w:val="24"/>
        </w:rPr>
        <w:t xml:space="preserve"> sa sjedištem, odnosno prebivalištem na području Općine </w:t>
      </w:r>
      <w:proofErr w:type="spellStart"/>
      <w:r w:rsidR="006D3097">
        <w:rPr>
          <w:szCs w:val="24"/>
        </w:rPr>
        <w:t>Lovas</w:t>
      </w:r>
      <w:proofErr w:type="spellEnd"/>
      <w:r w:rsidR="004E1217">
        <w:rPr>
          <w:szCs w:val="24"/>
        </w:rPr>
        <w:t>.</w:t>
      </w:r>
      <w:r w:rsidR="007E22C1">
        <w:rPr>
          <w:szCs w:val="24"/>
        </w:rPr>
        <w:t xml:space="preserve"> </w:t>
      </w:r>
      <w:r w:rsidR="00470274">
        <w:rPr>
          <w:szCs w:val="24"/>
        </w:rPr>
        <w:t xml:space="preserve"> </w:t>
      </w:r>
      <w:r w:rsidR="007E22C1">
        <w:rPr>
          <w:szCs w:val="24"/>
        </w:rPr>
        <w:t>Prednost imaju osobe upisane u Upisnik poljoprivrednih gospodarstava.</w:t>
      </w:r>
    </w:p>
    <w:p w:rsidR="004E1217" w:rsidRDefault="004E1217" w:rsidP="003F2DF2">
      <w:pPr>
        <w:jc w:val="left"/>
        <w:rPr>
          <w:szCs w:val="24"/>
        </w:rPr>
      </w:pPr>
      <w:r>
        <w:rPr>
          <w:szCs w:val="24"/>
        </w:rPr>
        <w:tab/>
        <w:t>Za korisnike potpora koji su u sustavu PDV-a, troškovi PDV-a nisu prihvatljivi trošak za odobravanje potpore.</w:t>
      </w:r>
    </w:p>
    <w:p w:rsidR="00C011B3" w:rsidRDefault="00C011B3" w:rsidP="003F1519">
      <w:pPr>
        <w:ind w:firstLine="708"/>
        <w:jc w:val="left"/>
        <w:rPr>
          <w:szCs w:val="24"/>
        </w:rPr>
      </w:pPr>
    </w:p>
    <w:p w:rsidR="00B426D3" w:rsidRDefault="00B426D3" w:rsidP="003F1519">
      <w:pPr>
        <w:ind w:firstLine="708"/>
        <w:jc w:val="left"/>
        <w:rPr>
          <w:szCs w:val="24"/>
        </w:rPr>
      </w:pPr>
      <w:r>
        <w:rPr>
          <w:szCs w:val="24"/>
        </w:rPr>
        <w:t>Ukoliko se ne utroše sva sredstva po nekoj od mjera za koje se raspiše javni poziv, moguće je sredstva preusmjeriti na neku drugu mjeru ( Odlukom načelnice ) u sljedećem javnom pozivu, ako se ukaže potreba za time, a u skladu s mogućnostima proračuna.</w:t>
      </w:r>
    </w:p>
    <w:p w:rsidR="00305598" w:rsidRDefault="00305598" w:rsidP="00470274">
      <w:pPr>
        <w:ind w:firstLine="708"/>
        <w:jc w:val="left"/>
        <w:rPr>
          <w:szCs w:val="24"/>
        </w:rPr>
      </w:pPr>
      <w:r>
        <w:rPr>
          <w:szCs w:val="24"/>
        </w:rPr>
        <w:t>Tada se mijenja i broj korisnika, te ukupni iznos predviđen za pojedinu mjeru.</w:t>
      </w:r>
    </w:p>
    <w:p w:rsidR="004E1217" w:rsidRDefault="004E1217" w:rsidP="003F2DF2">
      <w:pPr>
        <w:jc w:val="left"/>
        <w:rPr>
          <w:szCs w:val="24"/>
        </w:rPr>
      </w:pPr>
    </w:p>
    <w:p w:rsidR="004E1217" w:rsidRPr="00470274" w:rsidRDefault="00A12D21" w:rsidP="00B972D3">
      <w:pPr>
        <w:rPr>
          <w:b/>
          <w:szCs w:val="24"/>
        </w:rPr>
      </w:pPr>
      <w:r>
        <w:rPr>
          <w:b/>
          <w:szCs w:val="24"/>
        </w:rPr>
        <w:t>Članak 12</w:t>
      </w:r>
      <w:r w:rsidR="004E1217" w:rsidRPr="00470274">
        <w:rPr>
          <w:b/>
          <w:szCs w:val="24"/>
        </w:rPr>
        <w:t>.</w:t>
      </w:r>
    </w:p>
    <w:p w:rsidR="00B972D3" w:rsidRDefault="00B972D3" w:rsidP="00B972D3">
      <w:pPr>
        <w:rPr>
          <w:szCs w:val="24"/>
        </w:rPr>
      </w:pPr>
    </w:p>
    <w:p w:rsidR="00E43CC8" w:rsidRPr="00B972D3" w:rsidRDefault="00E43CC8" w:rsidP="00470274">
      <w:pPr>
        <w:ind w:firstLine="708"/>
        <w:jc w:val="left"/>
        <w:rPr>
          <w:szCs w:val="24"/>
        </w:rPr>
      </w:pPr>
      <w:r w:rsidRPr="00E43CC8">
        <w:t xml:space="preserve">Podnositelju zahtjeva odobrit će se potpora ukoliko isti ispunjava sve uvjete iz ovog Programa. </w:t>
      </w:r>
    </w:p>
    <w:p w:rsidR="00E43CC8" w:rsidRPr="00E43CC8" w:rsidRDefault="00E43CC8" w:rsidP="00E43CC8">
      <w:pPr>
        <w:jc w:val="both"/>
      </w:pPr>
      <w:r w:rsidRPr="00E43CC8">
        <w:tab/>
        <w:t xml:space="preserve">Sukladno članku 3. Uredbe </w:t>
      </w:r>
      <w:r w:rsidRPr="00E43CC8">
        <w:rPr>
          <w:i/>
        </w:rPr>
        <w:t>de minimis</w:t>
      </w:r>
      <w:r w:rsidRPr="00E43CC8">
        <w:t>, ukupni iznos potpora male vrijednosti koji je dodijeljen pojedinom korisniku ne smije prijeći iznos od 15.000,00 EUR tijekom razdoblje od tri fiskalne godine te se ta gornja granica primjenjuje bez obzira na oblik potpore ili svrhu potpore.</w:t>
      </w:r>
    </w:p>
    <w:p w:rsidR="00E43CC8" w:rsidRPr="00E43CC8" w:rsidRDefault="00E43CC8" w:rsidP="00E43CC8">
      <w:pPr>
        <w:jc w:val="both"/>
      </w:pPr>
      <w:r w:rsidRPr="00E43CC8">
        <w:tab/>
        <w:t xml:space="preserve">Slijedom prethodnog stavka, podnositelj zahtjeva nema pravo na potporu za koju je podnio zahtjev ukoliko ukupne potpore dodijeljene podnositelju zahtjeva tijekom razdoblja od tri fiskalne godine prelaze iznos utvrđen člankom 3. Uredbe </w:t>
      </w:r>
      <w:r w:rsidRPr="00E43CC8">
        <w:rPr>
          <w:i/>
        </w:rPr>
        <w:t>de minimis</w:t>
      </w:r>
      <w:r w:rsidRPr="00E43CC8">
        <w:t>, bez obzira na izvor javnih sredstava i program po kojem je potpora dodijeljena</w:t>
      </w:r>
      <w:r w:rsidR="00083ADC">
        <w:t>.</w:t>
      </w:r>
    </w:p>
    <w:p w:rsidR="00E43CC8" w:rsidRPr="00E43CC8" w:rsidRDefault="00E43CC8" w:rsidP="00E43CC8">
      <w:pPr>
        <w:jc w:val="both"/>
      </w:pPr>
      <w:r w:rsidRPr="00E43CC8">
        <w:tab/>
        <w:t xml:space="preserve">Sukladno članku 6. Uredbe </w:t>
      </w:r>
      <w:r w:rsidRPr="00E43CC8">
        <w:rPr>
          <w:i/>
        </w:rPr>
        <w:t>de minimis</w:t>
      </w:r>
      <w:r w:rsidRPr="00E43CC8">
        <w:t>, podnositelj zahtjeva mora svom zahtjevu priložiti izjavu o iznosima dodijeljenih potpora male vrijednosti u sektoru poljoprivrede iz drugih izvora.</w:t>
      </w:r>
    </w:p>
    <w:p w:rsidR="00E43CC8" w:rsidRDefault="00E43CC8" w:rsidP="00E43CC8">
      <w:pPr>
        <w:jc w:val="both"/>
      </w:pPr>
      <w:r w:rsidRPr="00E43CC8">
        <w:tab/>
        <w:t>Podnositelj zahtjeva nema pravo na potporu za koju je podnio zahtjev ukoliko je za istu primio potporu iz drugih izvora.</w:t>
      </w:r>
    </w:p>
    <w:p w:rsidR="00470274" w:rsidRPr="00E43CC8" w:rsidRDefault="00470274" w:rsidP="00E43CC8">
      <w:pPr>
        <w:jc w:val="both"/>
      </w:pPr>
    </w:p>
    <w:p w:rsidR="00567EC9" w:rsidRDefault="00A12D21" w:rsidP="00780787">
      <w:pPr>
        <w:rPr>
          <w:rFonts w:cs="Arial"/>
          <w:b/>
        </w:rPr>
      </w:pPr>
      <w:r>
        <w:rPr>
          <w:rFonts w:cs="Arial"/>
          <w:b/>
        </w:rPr>
        <w:t>Članak 13</w:t>
      </w:r>
      <w:r w:rsidR="00567EC9" w:rsidRPr="00470274">
        <w:rPr>
          <w:rFonts w:cs="Arial"/>
          <w:b/>
        </w:rPr>
        <w:t>.</w:t>
      </w:r>
    </w:p>
    <w:p w:rsidR="00470274" w:rsidRDefault="00470274" w:rsidP="00780787">
      <w:pPr>
        <w:rPr>
          <w:rFonts w:cs="Arial"/>
          <w:b/>
        </w:rPr>
      </w:pPr>
    </w:p>
    <w:p w:rsidR="00470274" w:rsidRDefault="00470274" w:rsidP="00470274">
      <w:pPr>
        <w:jc w:val="left"/>
        <w:rPr>
          <w:rFonts w:cs="Arial"/>
        </w:rPr>
      </w:pPr>
      <w:r>
        <w:rPr>
          <w:rFonts w:cs="Arial"/>
          <w:b/>
        </w:rPr>
        <w:tab/>
      </w:r>
      <w:r>
        <w:rPr>
          <w:rFonts w:cs="Arial"/>
        </w:rPr>
        <w:t xml:space="preserve">Podnositelji zahtjeva mogu podnijeti zahtjeve za dodjelu različitih potpora, ali mogu ostvariti za najviše tri Mjere u tekućoj godini, pod uvjetom da ukupni iznos dodijeljenih otpora od strane Općine </w:t>
      </w:r>
      <w:proofErr w:type="spellStart"/>
      <w:r>
        <w:rPr>
          <w:rFonts w:cs="Arial"/>
        </w:rPr>
        <w:t>Lovas</w:t>
      </w:r>
      <w:proofErr w:type="spellEnd"/>
      <w:r>
        <w:rPr>
          <w:rFonts w:cs="Arial"/>
        </w:rPr>
        <w:t xml:space="preserve"> ne prelazi iznos od 12.000,00 kn. </w:t>
      </w:r>
    </w:p>
    <w:p w:rsidR="00470274" w:rsidRPr="00470274" w:rsidRDefault="00470274" w:rsidP="00470274">
      <w:pPr>
        <w:jc w:val="left"/>
        <w:rPr>
          <w:rFonts w:cs="Arial"/>
          <w:b/>
        </w:rPr>
      </w:pPr>
    </w:p>
    <w:p w:rsidR="00470274" w:rsidRPr="00470274" w:rsidRDefault="00A12D21" w:rsidP="00470274">
      <w:pPr>
        <w:rPr>
          <w:rFonts w:cs="Arial"/>
          <w:b/>
        </w:rPr>
      </w:pPr>
      <w:r>
        <w:rPr>
          <w:rFonts w:cs="Arial"/>
          <w:b/>
        </w:rPr>
        <w:t>Članak 14</w:t>
      </w:r>
      <w:r w:rsidR="00470274" w:rsidRPr="00470274">
        <w:rPr>
          <w:rFonts w:cs="Arial"/>
          <w:b/>
        </w:rPr>
        <w:t xml:space="preserve">. </w:t>
      </w:r>
    </w:p>
    <w:p w:rsidR="00567EC9" w:rsidRDefault="00567EC9" w:rsidP="00567EC9">
      <w:pPr>
        <w:ind w:firstLine="708"/>
        <w:rPr>
          <w:rFonts w:cs="Arial"/>
        </w:rPr>
      </w:pPr>
    </w:p>
    <w:p w:rsidR="00DE60C9" w:rsidRPr="00DE60C9" w:rsidRDefault="00DE60C9" w:rsidP="00DE60C9">
      <w:pPr>
        <w:ind w:firstLine="708"/>
        <w:jc w:val="both"/>
      </w:pPr>
      <w:r w:rsidRPr="00DE60C9">
        <w:t xml:space="preserve">Općina </w:t>
      </w:r>
      <w:proofErr w:type="spellStart"/>
      <w:r w:rsidR="006D3097">
        <w:t>Lovas</w:t>
      </w:r>
      <w:proofErr w:type="spellEnd"/>
      <w:r w:rsidRPr="00DE60C9">
        <w:t xml:space="preserve"> objavit će javni poziv za dodjelu potpor</w:t>
      </w:r>
      <w:r w:rsidR="00F540C2">
        <w:t>a iz ovog Programa putem medija i/ili</w:t>
      </w:r>
      <w:r w:rsidRPr="00DE60C9">
        <w:t xml:space="preserve"> oglasne ploče i</w:t>
      </w:r>
      <w:r w:rsidR="00F540C2">
        <w:t>/ili</w:t>
      </w:r>
      <w:r w:rsidRPr="00DE60C9">
        <w:t xml:space="preserve"> internet stranice Općine </w:t>
      </w:r>
      <w:proofErr w:type="spellStart"/>
      <w:r w:rsidR="006D3097">
        <w:t>Lovas</w:t>
      </w:r>
      <w:proofErr w:type="spellEnd"/>
      <w:r w:rsidRPr="00DE60C9">
        <w:t>, u kojem će se utvrditi rokovi i postupak podnošenja zahtjeva za dodjelu potpora s pripadajućom dokumentacijom.</w:t>
      </w:r>
    </w:p>
    <w:p w:rsidR="00DE60C9" w:rsidRPr="00DE60C9" w:rsidRDefault="00DE60C9" w:rsidP="00DE60C9">
      <w:pPr>
        <w:ind w:firstLine="708"/>
        <w:jc w:val="both"/>
      </w:pPr>
    </w:p>
    <w:p w:rsidR="00DE60C9" w:rsidRPr="00470274" w:rsidRDefault="00470274" w:rsidP="00780787">
      <w:pPr>
        <w:rPr>
          <w:b/>
        </w:rPr>
      </w:pPr>
      <w:r w:rsidRPr="00470274">
        <w:rPr>
          <w:b/>
        </w:rPr>
        <w:t>Članak 1</w:t>
      </w:r>
      <w:r w:rsidR="00A12D21">
        <w:rPr>
          <w:b/>
        </w:rPr>
        <w:t>5</w:t>
      </w:r>
      <w:r w:rsidR="00DE60C9" w:rsidRPr="00470274">
        <w:rPr>
          <w:b/>
        </w:rPr>
        <w:t>.</w:t>
      </w:r>
    </w:p>
    <w:p w:rsidR="00DE60C9" w:rsidRPr="00DE60C9" w:rsidRDefault="00DE60C9" w:rsidP="00DE60C9"/>
    <w:p w:rsidR="00C011B3" w:rsidRDefault="00DE60C9" w:rsidP="00470274">
      <w:pPr>
        <w:ind w:firstLine="708"/>
        <w:jc w:val="both"/>
      </w:pPr>
      <w:r w:rsidRPr="00DE60C9">
        <w:t xml:space="preserve">Općina </w:t>
      </w:r>
      <w:proofErr w:type="spellStart"/>
      <w:r w:rsidR="006D3097">
        <w:t>Lovas</w:t>
      </w:r>
      <w:proofErr w:type="spellEnd"/>
      <w:r w:rsidRPr="00DE60C9">
        <w:t xml:space="preserve"> propisat će obveze korisnika, instrumente osiguranja povrata za dane potpore, zatim mjere i način nadzora te sankcije zbog nepridržavanja programom propisanih odrednica. </w:t>
      </w:r>
    </w:p>
    <w:p w:rsidR="00470274" w:rsidRDefault="00470274" w:rsidP="00470274">
      <w:pPr>
        <w:ind w:firstLine="708"/>
        <w:jc w:val="both"/>
      </w:pPr>
    </w:p>
    <w:p w:rsidR="00470274" w:rsidRDefault="00A12D21" w:rsidP="00470274">
      <w:pPr>
        <w:rPr>
          <w:b/>
        </w:rPr>
      </w:pPr>
      <w:r>
        <w:rPr>
          <w:b/>
        </w:rPr>
        <w:t>Članak 16</w:t>
      </w:r>
      <w:r w:rsidR="00470274">
        <w:rPr>
          <w:b/>
        </w:rPr>
        <w:t xml:space="preserve">. </w:t>
      </w:r>
    </w:p>
    <w:p w:rsidR="00470274" w:rsidRDefault="00470274" w:rsidP="00470274">
      <w:pPr>
        <w:rPr>
          <w:b/>
        </w:rPr>
      </w:pPr>
    </w:p>
    <w:p w:rsidR="00470274" w:rsidRPr="00470274" w:rsidRDefault="00470274" w:rsidP="00470274">
      <w:pPr>
        <w:jc w:val="left"/>
      </w:pPr>
      <w:r>
        <w:rPr>
          <w:b/>
        </w:rPr>
        <w:tab/>
      </w:r>
      <w:r>
        <w:t xml:space="preserve">Poljoprivredna gospodarstva, odnosno njihovi nositelji, koji udovoljavaju kriterijima javnog poziva, a koji imaju dugovanja prema Općini </w:t>
      </w:r>
      <w:proofErr w:type="spellStart"/>
      <w:r>
        <w:t>Lovas</w:t>
      </w:r>
      <w:proofErr w:type="spellEnd"/>
      <w:r>
        <w:t xml:space="preserve"> po bilo kojoj osnovi, dužni su namiriti iznos dugovanja u roku od 15 dana od dana dostave Obavijesti o dugovanju. U protivnom potpora neće biti isplaćena. </w:t>
      </w:r>
    </w:p>
    <w:p w:rsidR="00C011B3" w:rsidRDefault="00C011B3" w:rsidP="00DE60C9"/>
    <w:p w:rsidR="003A608D" w:rsidRDefault="003A608D" w:rsidP="00DE60C9">
      <w:pPr>
        <w:rPr>
          <w:b/>
        </w:rPr>
      </w:pPr>
    </w:p>
    <w:p w:rsidR="00DE60C9" w:rsidRDefault="00A12D21" w:rsidP="00DE60C9">
      <w:pPr>
        <w:rPr>
          <w:b/>
        </w:rPr>
      </w:pPr>
      <w:r>
        <w:rPr>
          <w:b/>
        </w:rPr>
        <w:lastRenderedPageBreak/>
        <w:t>Članak 17</w:t>
      </w:r>
      <w:r w:rsidR="00DE60C9" w:rsidRPr="00470274">
        <w:rPr>
          <w:b/>
        </w:rPr>
        <w:t>.</w:t>
      </w:r>
    </w:p>
    <w:p w:rsidR="00470274" w:rsidRDefault="00470274" w:rsidP="00DE60C9">
      <w:pPr>
        <w:rPr>
          <w:b/>
        </w:rPr>
      </w:pPr>
    </w:p>
    <w:p w:rsidR="00470274" w:rsidRDefault="00470274" w:rsidP="00470274">
      <w:pPr>
        <w:jc w:val="left"/>
      </w:pPr>
      <w:r>
        <w:rPr>
          <w:b/>
        </w:rPr>
        <w:tab/>
      </w:r>
      <w:r w:rsidR="00043ECE">
        <w:t>Ukupni pror</w:t>
      </w:r>
      <w:r>
        <w:t>a</w:t>
      </w:r>
      <w:r w:rsidR="00043ECE">
        <w:t>č</w:t>
      </w:r>
      <w:r>
        <w:t>unski troša</w:t>
      </w:r>
      <w:r w:rsidR="00A12D21">
        <w:t xml:space="preserve">k Općine </w:t>
      </w:r>
      <w:proofErr w:type="spellStart"/>
      <w:r w:rsidR="00A12D21">
        <w:t>Lovas</w:t>
      </w:r>
      <w:proofErr w:type="spellEnd"/>
      <w:r w:rsidR="00A12D21">
        <w:t xml:space="preserve"> za sve mjere je 10</w:t>
      </w:r>
      <w:r>
        <w:t>5.000,00 kn.</w:t>
      </w:r>
    </w:p>
    <w:p w:rsidR="00470274" w:rsidRDefault="00470274" w:rsidP="00470274">
      <w:pPr>
        <w:jc w:val="left"/>
      </w:pPr>
    </w:p>
    <w:p w:rsidR="00A12D21" w:rsidRDefault="00A12D21" w:rsidP="00470274">
      <w:pPr>
        <w:rPr>
          <w:b/>
        </w:rPr>
      </w:pPr>
    </w:p>
    <w:p w:rsidR="00470274" w:rsidRDefault="00A12D21" w:rsidP="00470274">
      <w:pPr>
        <w:rPr>
          <w:b/>
        </w:rPr>
      </w:pPr>
      <w:r>
        <w:rPr>
          <w:b/>
        </w:rPr>
        <w:t>Članak 18</w:t>
      </w:r>
      <w:r w:rsidR="00470274">
        <w:rPr>
          <w:b/>
        </w:rPr>
        <w:t>.</w:t>
      </w:r>
    </w:p>
    <w:p w:rsidR="00470274" w:rsidRDefault="00470274" w:rsidP="00470274">
      <w:pPr>
        <w:rPr>
          <w:b/>
        </w:rPr>
      </w:pPr>
    </w:p>
    <w:p w:rsidR="00470274" w:rsidRPr="00470274" w:rsidRDefault="00470274" w:rsidP="00470274">
      <w:pPr>
        <w:jc w:val="left"/>
      </w:pPr>
      <w:r>
        <w:rPr>
          <w:b/>
        </w:rPr>
        <w:tab/>
      </w:r>
      <w:r>
        <w:t>Ovaj Program stupa na s</w:t>
      </w:r>
      <w:r w:rsidR="00CC3F98">
        <w:t xml:space="preserve">nagu danom donošenja, odnosno po odobrenju od strane Ministarstva poljoprivrede, a biti će objavljen u službenom vjesniku Vukovarsko-srijemske županije. </w:t>
      </w:r>
    </w:p>
    <w:p w:rsidR="00DE60C9" w:rsidRPr="00581E51" w:rsidRDefault="00DE60C9" w:rsidP="00DE60C9">
      <w:pPr>
        <w:rPr>
          <w:color w:val="FF0000"/>
        </w:rPr>
      </w:pPr>
    </w:p>
    <w:p w:rsidR="0089272A" w:rsidRDefault="0089272A" w:rsidP="0089272A">
      <w:pPr>
        <w:rPr>
          <w:szCs w:val="24"/>
        </w:rPr>
      </w:pPr>
    </w:p>
    <w:p w:rsidR="0089272A" w:rsidRDefault="0089272A" w:rsidP="0089272A">
      <w:pPr>
        <w:jc w:val="left"/>
        <w:rPr>
          <w:szCs w:val="24"/>
        </w:rPr>
      </w:pPr>
    </w:p>
    <w:p w:rsidR="00E95FF9" w:rsidRDefault="00E95FF9" w:rsidP="00E95FF9">
      <w:pPr>
        <w:jc w:val="right"/>
        <w:rPr>
          <w:szCs w:val="24"/>
        </w:rPr>
      </w:pPr>
      <w:r>
        <w:rPr>
          <w:szCs w:val="24"/>
        </w:rPr>
        <w:t>PREDSJEDNIK OPĆINSKOG VIJEĆA</w:t>
      </w:r>
    </w:p>
    <w:p w:rsidR="006D3097" w:rsidRPr="00DE4FE2" w:rsidRDefault="006D3097" w:rsidP="00E95FF9">
      <w:pPr>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t>Stjepan Milas</w:t>
      </w:r>
    </w:p>
    <w:sectPr w:rsidR="006D3097" w:rsidRPr="00DE4FE2" w:rsidSect="00EE6F0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9A6" w:rsidRDefault="003F69A6" w:rsidP="004F226C">
      <w:r>
        <w:separator/>
      </w:r>
    </w:p>
  </w:endnote>
  <w:endnote w:type="continuationSeparator" w:id="0">
    <w:p w:rsidR="003F69A6" w:rsidRDefault="003F69A6" w:rsidP="004F2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6977"/>
      <w:docPartObj>
        <w:docPartGallery w:val="Page Numbers (Bottom of Page)"/>
        <w:docPartUnique/>
      </w:docPartObj>
    </w:sdtPr>
    <w:sdtContent>
      <w:p w:rsidR="00A12D21" w:rsidRDefault="00A00165">
        <w:pPr>
          <w:pStyle w:val="Podnoje"/>
          <w:jc w:val="right"/>
        </w:pPr>
        <w:fldSimple w:instr=" PAGE   \* MERGEFORMAT ">
          <w:r w:rsidR="00AB2C2E">
            <w:rPr>
              <w:noProof/>
            </w:rPr>
            <w:t>1</w:t>
          </w:r>
        </w:fldSimple>
      </w:p>
    </w:sdtContent>
  </w:sdt>
  <w:p w:rsidR="00A12D21" w:rsidRDefault="00A12D21">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9A6" w:rsidRDefault="003F69A6" w:rsidP="004F226C">
      <w:r>
        <w:separator/>
      </w:r>
    </w:p>
  </w:footnote>
  <w:footnote w:type="continuationSeparator" w:id="0">
    <w:p w:rsidR="003F69A6" w:rsidRDefault="003F69A6" w:rsidP="004F2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FB8"/>
    <w:multiLevelType w:val="hybridMultilevel"/>
    <w:tmpl w:val="972C11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BDF2130"/>
    <w:multiLevelType w:val="hybridMultilevel"/>
    <w:tmpl w:val="DE48322C"/>
    <w:lvl w:ilvl="0" w:tplc="5A0AC832">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65430AC2"/>
    <w:multiLevelType w:val="hybridMultilevel"/>
    <w:tmpl w:val="1C0A2F04"/>
    <w:lvl w:ilvl="0" w:tplc="C618FB3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7C983213"/>
    <w:multiLevelType w:val="hybridMultilevel"/>
    <w:tmpl w:val="F70E5F62"/>
    <w:lvl w:ilvl="0" w:tplc="F9EA3DB6">
      <w:start w:val="1"/>
      <w:numFmt w:val="bullet"/>
      <w:lvlText w:val="-"/>
      <w:lvlJc w:val="left"/>
      <w:pPr>
        <w:ind w:left="1080" w:hanging="360"/>
      </w:pPr>
      <w:rPr>
        <w:rFonts w:ascii="Bookman Old Style" w:eastAsiaTheme="minorHAnsi" w:hAnsi="Bookman Old Style"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footnotePr>
    <w:footnote w:id="-1"/>
    <w:footnote w:id="0"/>
  </w:footnotePr>
  <w:endnotePr>
    <w:endnote w:id="-1"/>
    <w:endnote w:id="0"/>
  </w:endnotePr>
  <w:compat/>
  <w:rsids>
    <w:rsidRoot w:val="00123149"/>
    <w:rsid w:val="00002366"/>
    <w:rsid w:val="00034C19"/>
    <w:rsid w:val="00041F7A"/>
    <w:rsid w:val="00043ECE"/>
    <w:rsid w:val="00055EBE"/>
    <w:rsid w:val="00063513"/>
    <w:rsid w:val="000704C1"/>
    <w:rsid w:val="00071357"/>
    <w:rsid w:val="00083ADC"/>
    <w:rsid w:val="00083ED7"/>
    <w:rsid w:val="0009102C"/>
    <w:rsid w:val="000970D1"/>
    <w:rsid w:val="000B017C"/>
    <w:rsid w:val="000D70BD"/>
    <w:rsid w:val="000E50B4"/>
    <w:rsid w:val="000E5B15"/>
    <w:rsid w:val="00120FAF"/>
    <w:rsid w:val="00123149"/>
    <w:rsid w:val="0012539F"/>
    <w:rsid w:val="0014001D"/>
    <w:rsid w:val="00150333"/>
    <w:rsid w:val="00180B1E"/>
    <w:rsid w:val="00184143"/>
    <w:rsid w:val="00186C4F"/>
    <w:rsid w:val="00195475"/>
    <w:rsid w:val="00196DBD"/>
    <w:rsid w:val="001A3AC0"/>
    <w:rsid w:val="001A654E"/>
    <w:rsid w:val="001D1980"/>
    <w:rsid w:val="001D2B51"/>
    <w:rsid w:val="001E1588"/>
    <w:rsid w:val="001E330D"/>
    <w:rsid w:val="001E5B55"/>
    <w:rsid w:val="001E6D1F"/>
    <w:rsid w:val="001F7239"/>
    <w:rsid w:val="00201351"/>
    <w:rsid w:val="002034BF"/>
    <w:rsid w:val="00203AC4"/>
    <w:rsid w:val="0023779D"/>
    <w:rsid w:val="002876B9"/>
    <w:rsid w:val="002A127F"/>
    <w:rsid w:val="002A2A5E"/>
    <w:rsid w:val="002A5968"/>
    <w:rsid w:val="002A71B0"/>
    <w:rsid w:val="002B7F0A"/>
    <w:rsid w:val="002C1193"/>
    <w:rsid w:val="002D3A10"/>
    <w:rsid w:val="002D72C0"/>
    <w:rsid w:val="002E0388"/>
    <w:rsid w:val="002E2D52"/>
    <w:rsid w:val="002E7D45"/>
    <w:rsid w:val="002F7AB1"/>
    <w:rsid w:val="00304649"/>
    <w:rsid w:val="00305598"/>
    <w:rsid w:val="00327467"/>
    <w:rsid w:val="00331831"/>
    <w:rsid w:val="00334CA4"/>
    <w:rsid w:val="00337AE7"/>
    <w:rsid w:val="003545C7"/>
    <w:rsid w:val="00361881"/>
    <w:rsid w:val="00372EBF"/>
    <w:rsid w:val="003804FA"/>
    <w:rsid w:val="00391BA3"/>
    <w:rsid w:val="003A608D"/>
    <w:rsid w:val="003D62EA"/>
    <w:rsid w:val="003E1DFE"/>
    <w:rsid w:val="003E3EA7"/>
    <w:rsid w:val="003F1519"/>
    <w:rsid w:val="003F2B2E"/>
    <w:rsid w:val="003F2DF2"/>
    <w:rsid w:val="003F69A6"/>
    <w:rsid w:val="00400513"/>
    <w:rsid w:val="00405030"/>
    <w:rsid w:val="00407DB2"/>
    <w:rsid w:val="00410FE4"/>
    <w:rsid w:val="0041251F"/>
    <w:rsid w:val="00420018"/>
    <w:rsid w:val="0042128F"/>
    <w:rsid w:val="00430418"/>
    <w:rsid w:val="00433343"/>
    <w:rsid w:val="0043622E"/>
    <w:rsid w:val="00446899"/>
    <w:rsid w:val="004475C9"/>
    <w:rsid w:val="00451034"/>
    <w:rsid w:val="00454BEA"/>
    <w:rsid w:val="00470274"/>
    <w:rsid w:val="0047257B"/>
    <w:rsid w:val="004739FC"/>
    <w:rsid w:val="00497B47"/>
    <w:rsid w:val="004B082D"/>
    <w:rsid w:val="004C7B83"/>
    <w:rsid w:val="004E1217"/>
    <w:rsid w:val="004E1C25"/>
    <w:rsid w:val="004E7951"/>
    <w:rsid w:val="004F226C"/>
    <w:rsid w:val="004F236D"/>
    <w:rsid w:val="004F2B42"/>
    <w:rsid w:val="005021C7"/>
    <w:rsid w:val="00512CE3"/>
    <w:rsid w:val="00524D4E"/>
    <w:rsid w:val="00552BD3"/>
    <w:rsid w:val="00554A7C"/>
    <w:rsid w:val="00567EC9"/>
    <w:rsid w:val="00572530"/>
    <w:rsid w:val="00572D54"/>
    <w:rsid w:val="00581E51"/>
    <w:rsid w:val="00591AE3"/>
    <w:rsid w:val="00592B51"/>
    <w:rsid w:val="005933B0"/>
    <w:rsid w:val="005970F4"/>
    <w:rsid w:val="005A78A6"/>
    <w:rsid w:val="005B1FAC"/>
    <w:rsid w:val="005B2EA6"/>
    <w:rsid w:val="005C246B"/>
    <w:rsid w:val="005C5B7A"/>
    <w:rsid w:val="005E2AE3"/>
    <w:rsid w:val="005E4D9C"/>
    <w:rsid w:val="005E50BF"/>
    <w:rsid w:val="00604A02"/>
    <w:rsid w:val="00605D77"/>
    <w:rsid w:val="00606C05"/>
    <w:rsid w:val="006168CA"/>
    <w:rsid w:val="00624091"/>
    <w:rsid w:val="0062782A"/>
    <w:rsid w:val="00643476"/>
    <w:rsid w:val="00647B09"/>
    <w:rsid w:val="00654AAE"/>
    <w:rsid w:val="00654AC7"/>
    <w:rsid w:val="0066037B"/>
    <w:rsid w:val="00672318"/>
    <w:rsid w:val="006833F3"/>
    <w:rsid w:val="00683A79"/>
    <w:rsid w:val="00693582"/>
    <w:rsid w:val="006A55E3"/>
    <w:rsid w:val="006B133C"/>
    <w:rsid w:val="006C5A14"/>
    <w:rsid w:val="006D3097"/>
    <w:rsid w:val="006E430A"/>
    <w:rsid w:val="006E6CF2"/>
    <w:rsid w:val="00705C87"/>
    <w:rsid w:val="007072D1"/>
    <w:rsid w:val="00715549"/>
    <w:rsid w:val="00721365"/>
    <w:rsid w:val="00721842"/>
    <w:rsid w:val="00722C56"/>
    <w:rsid w:val="00724801"/>
    <w:rsid w:val="00732FFB"/>
    <w:rsid w:val="007339C6"/>
    <w:rsid w:val="00735EA5"/>
    <w:rsid w:val="00746597"/>
    <w:rsid w:val="007516B4"/>
    <w:rsid w:val="00753CE7"/>
    <w:rsid w:val="007603C7"/>
    <w:rsid w:val="00760E88"/>
    <w:rsid w:val="00780787"/>
    <w:rsid w:val="00781747"/>
    <w:rsid w:val="00783E55"/>
    <w:rsid w:val="00786845"/>
    <w:rsid w:val="00797C9B"/>
    <w:rsid w:val="007A1DEB"/>
    <w:rsid w:val="007B73CF"/>
    <w:rsid w:val="007C4EFE"/>
    <w:rsid w:val="007D1F47"/>
    <w:rsid w:val="007D472E"/>
    <w:rsid w:val="007E22C1"/>
    <w:rsid w:val="007E77B1"/>
    <w:rsid w:val="007F0C12"/>
    <w:rsid w:val="007F77E9"/>
    <w:rsid w:val="00801DA8"/>
    <w:rsid w:val="008145CD"/>
    <w:rsid w:val="00817B83"/>
    <w:rsid w:val="00830D79"/>
    <w:rsid w:val="008452C4"/>
    <w:rsid w:val="0084628F"/>
    <w:rsid w:val="00851BC2"/>
    <w:rsid w:val="0085346C"/>
    <w:rsid w:val="008541BD"/>
    <w:rsid w:val="00855B69"/>
    <w:rsid w:val="00856B6E"/>
    <w:rsid w:val="008642C7"/>
    <w:rsid w:val="00865B82"/>
    <w:rsid w:val="00875CA6"/>
    <w:rsid w:val="008854F6"/>
    <w:rsid w:val="008913FC"/>
    <w:rsid w:val="0089272A"/>
    <w:rsid w:val="008A31F7"/>
    <w:rsid w:val="008A50CA"/>
    <w:rsid w:val="008B2B63"/>
    <w:rsid w:val="008D04C5"/>
    <w:rsid w:val="008F298E"/>
    <w:rsid w:val="008F2BF1"/>
    <w:rsid w:val="00901D20"/>
    <w:rsid w:val="00906276"/>
    <w:rsid w:val="009215CD"/>
    <w:rsid w:val="00927245"/>
    <w:rsid w:val="00936658"/>
    <w:rsid w:val="00942518"/>
    <w:rsid w:val="00946554"/>
    <w:rsid w:val="009547B4"/>
    <w:rsid w:val="009A04B0"/>
    <w:rsid w:val="009B454E"/>
    <w:rsid w:val="009C2977"/>
    <w:rsid w:val="009D41CB"/>
    <w:rsid w:val="00A00165"/>
    <w:rsid w:val="00A111D8"/>
    <w:rsid w:val="00A12D21"/>
    <w:rsid w:val="00A16E7F"/>
    <w:rsid w:val="00A17702"/>
    <w:rsid w:val="00A231F4"/>
    <w:rsid w:val="00A27683"/>
    <w:rsid w:val="00A323B4"/>
    <w:rsid w:val="00A339A9"/>
    <w:rsid w:val="00A40885"/>
    <w:rsid w:val="00A45285"/>
    <w:rsid w:val="00A61A60"/>
    <w:rsid w:val="00A72833"/>
    <w:rsid w:val="00A749F1"/>
    <w:rsid w:val="00A751D1"/>
    <w:rsid w:val="00A94328"/>
    <w:rsid w:val="00AA09F9"/>
    <w:rsid w:val="00AA2DF8"/>
    <w:rsid w:val="00AA3A2F"/>
    <w:rsid w:val="00AB0A9F"/>
    <w:rsid w:val="00AB2C2E"/>
    <w:rsid w:val="00AB4694"/>
    <w:rsid w:val="00AB7419"/>
    <w:rsid w:val="00AC4408"/>
    <w:rsid w:val="00AD3C5D"/>
    <w:rsid w:val="00AE18ED"/>
    <w:rsid w:val="00AE7FC6"/>
    <w:rsid w:val="00AF5CDB"/>
    <w:rsid w:val="00B2211D"/>
    <w:rsid w:val="00B33DAF"/>
    <w:rsid w:val="00B426D3"/>
    <w:rsid w:val="00B45573"/>
    <w:rsid w:val="00B54B50"/>
    <w:rsid w:val="00B556DD"/>
    <w:rsid w:val="00B90FC3"/>
    <w:rsid w:val="00B972D3"/>
    <w:rsid w:val="00B97FA3"/>
    <w:rsid w:val="00BA4FD2"/>
    <w:rsid w:val="00BA5CD9"/>
    <w:rsid w:val="00BA6F7D"/>
    <w:rsid w:val="00BB1013"/>
    <w:rsid w:val="00BB7643"/>
    <w:rsid w:val="00BC6A0E"/>
    <w:rsid w:val="00BE07FC"/>
    <w:rsid w:val="00BF1638"/>
    <w:rsid w:val="00BF73DC"/>
    <w:rsid w:val="00C011B3"/>
    <w:rsid w:val="00C2378D"/>
    <w:rsid w:val="00C2548F"/>
    <w:rsid w:val="00C332FE"/>
    <w:rsid w:val="00C443F8"/>
    <w:rsid w:val="00C517AA"/>
    <w:rsid w:val="00C708A8"/>
    <w:rsid w:val="00C80E06"/>
    <w:rsid w:val="00C84952"/>
    <w:rsid w:val="00C85FF2"/>
    <w:rsid w:val="00C86D63"/>
    <w:rsid w:val="00C956CF"/>
    <w:rsid w:val="00C95C04"/>
    <w:rsid w:val="00CA6ADE"/>
    <w:rsid w:val="00CB4CE5"/>
    <w:rsid w:val="00CC3F98"/>
    <w:rsid w:val="00CD2B95"/>
    <w:rsid w:val="00CD475F"/>
    <w:rsid w:val="00CE1F44"/>
    <w:rsid w:val="00CE4C6E"/>
    <w:rsid w:val="00D26B9E"/>
    <w:rsid w:val="00D308FE"/>
    <w:rsid w:val="00D31B7A"/>
    <w:rsid w:val="00D41336"/>
    <w:rsid w:val="00D4143F"/>
    <w:rsid w:val="00D447B1"/>
    <w:rsid w:val="00D4622A"/>
    <w:rsid w:val="00D86216"/>
    <w:rsid w:val="00D93383"/>
    <w:rsid w:val="00DC7685"/>
    <w:rsid w:val="00DD4A5C"/>
    <w:rsid w:val="00DD7F0F"/>
    <w:rsid w:val="00DE3953"/>
    <w:rsid w:val="00DE4FE2"/>
    <w:rsid w:val="00DE60C9"/>
    <w:rsid w:val="00E06760"/>
    <w:rsid w:val="00E2178D"/>
    <w:rsid w:val="00E32257"/>
    <w:rsid w:val="00E43CC8"/>
    <w:rsid w:val="00E5167F"/>
    <w:rsid w:val="00E671DB"/>
    <w:rsid w:val="00E67E4E"/>
    <w:rsid w:val="00E76833"/>
    <w:rsid w:val="00E81CA1"/>
    <w:rsid w:val="00E82422"/>
    <w:rsid w:val="00E95FF9"/>
    <w:rsid w:val="00EA163F"/>
    <w:rsid w:val="00EA463D"/>
    <w:rsid w:val="00EA6177"/>
    <w:rsid w:val="00EC228D"/>
    <w:rsid w:val="00ED0B0D"/>
    <w:rsid w:val="00ED0E99"/>
    <w:rsid w:val="00ED369E"/>
    <w:rsid w:val="00ED59B5"/>
    <w:rsid w:val="00EE6F02"/>
    <w:rsid w:val="00EF5AE5"/>
    <w:rsid w:val="00F003FE"/>
    <w:rsid w:val="00F12972"/>
    <w:rsid w:val="00F1558B"/>
    <w:rsid w:val="00F22F89"/>
    <w:rsid w:val="00F267A7"/>
    <w:rsid w:val="00F540C2"/>
    <w:rsid w:val="00F63C29"/>
    <w:rsid w:val="00F663FE"/>
    <w:rsid w:val="00F6687C"/>
    <w:rsid w:val="00F72A24"/>
    <w:rsid w:val="00F90AEA"/>
    <w:rsid w:val="00F91598"/>
    <w:rsid w:val="00F94137"/>
    <w:rsid w:val="00F95C77"/>
    <w:rsid w:val="00FA17E0"/>
    <w:rsid w:val="00FA3C83"/>
    <w:rsid w:val="00FA7065"/>
    <w:rsid w:val="00FD494B"/>
    <w:rsid w:val="00FD7A41"/>
    <w:rsid w:val="00FE0112"/>
    <w:rsid w:val="00FF068A"/>
    <w:rsid w:val="00FF176E"/>
    <w:rsid w:val="00FF6D8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szCs w:val="32"/>
        <w:lang w:val="hr-H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02"/>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4F226C"/>
    <w:pPr>
      <w:tabs>
        <w:tab w:val="center" w:pos="4536"/>
        <w:tab w:val="right" w:pos="9072"/>
      </w:tabs>
    </w:pPr>
  </w:style>
  <w:style w:type="character" w:customStyle="1" w:styleId="ZaglavljeChar">
    <w:name w:val="Zaglavlje Char"/>
    <w:basedOn w:val="Zadanifontodlomka"/>
    <w:link w:val="Zaglavlje"/>
    <w:uiPriority w:val="99"/>
    <w:semiHidden/>
    <w:rsid w:val="004F226C"/>
  </w:style>
  <w:style w:type="paragraph" w:styleId="Podnoje">
    <w:name w:val="footer"/>
    <w:basedOn w:val="Normal"/>
    <w:link w:val="PodnojeChar"/>
    <w:unhideWhenUsed/>
    <w:rsid w:val="004F226C"/>
    <w:pPr>
      <w:tabs>
        <w:tab w:val="center" w:pos="4536"/>
        <w:tab w:val="right" w:pos="9072"/>
      </w:tabs>
    </w:pPr>
  </w:style>
  <w:style w:type="character" w:customStyle="1" w:styleId="PodnojeChar">
    <w:name w:val="Podnožje Char"/>
    <w:basedOn w:val="Zadanifontodlomka"/>
    <w:link w:val="Podnoje"/>
    <w:rsid w:val="004F226C"/>
  </w:style>
  <w:style w:type="paragraph" w:styleId="Odlomakpopisa">
    <w:name w:val="List Paragraph"/>
    <w:basedOn w:val="Normal"/>
    <w:uiPriority w:val="34"/>
    <w:qFormat/>
    <w:rsid w:val="001F7239"/>
    <w:pPr>
      <w:ind w:left="720"/>
      <w:contextualSpacing/>
    </w:pPr>
  </w:style>
</w:styles>
</file>

<file path=word/webSettings.xml><?xml version="1.0" encoding="utf-8"?>
<w:webSettings xmlns:r="http://schemas.openxmlformats.org/officeDocument/2006/relationships" xmlns:w="http://schemas.openxmlformats.org/wordprocessingml/2006/main">
  <w:divs>
    <w:div w:id="61676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BFDB6-9B49-49F2-9F22-C728BF9B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1861</Words>
  <Characters>10610</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Andrijana</cp:lastModifiedBy>
  <cp:revision>6</cp:revision>
  <cp:lastPrinted>2018-05-24T11:15:00Z</cp:lastPrinted>
  <dcterms:created xsi:type="dcterms:W3CDTF">2018-05-24T11:08:00Z</dcterms:created>
  <dcterms:modified xsi:type="dcterms:W3CDTF">2018-05-24T11:15:00Z</dcterms:modified>
</cp:coreProperties>
</file>